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CA03A" w14:textId="77777777" w:rsidR="005D0604" w:rsidRPr="005D0604" w:rsidRDefault="005D0604" w:rsidP="006473C5">
      <w:pPr>
        <w:spacing w:after="0" w:line="240" w:lineRule="auto"/>
        <w:ind w:left="7513" w:firstLine="0"/>
        <w:jc w:val="right"/>
        <w:rPr>
          <w:sz w:val="24"/>
          <w:szCs w:val="24"/>
        </w:rPr>
      </w:pPr>
      <w:proofErr w:type="gramStart"/>
      <w:r w:rsidRPr="005D0604">
        <w:rPr>
          <w:sz w:val="24"/>
          <w:szCs w:val="24"/>
        </w:rPr>
        <w:t>Приложение  8</w:t>
      </w:r>
      <w:proofErr w:type="gramEnd"/>
    </w:p>
    <w:p w14:paraId="7E4BAA9B" w14:textId="77777777" w:rsidR="005D0604" w:rsidRPr="005D0604" w:rsidRDefault="005D0604" w:rsidP="006473C5">
      <w:pPr>
        <w:spacing w:after="0" w:line="240" w:lineRule="auto"/>
        <w:ind w:left="7513" w:firstLine="0"/>
        <w:jc w:val="right"/>
        <w:rPr>
          <w:sz w:val="24"/>
          <w:szCs w:val="24"/>
        </w:rPr>
      </w:pPr>
      <w:r w:rsidRPr="005D0604">
        <w:rPr>
          <w:sz w:val="24"/>
          <w:szCs w:val="24"/>
        </w:rPr>
        <w:t>к Регламенту</w:t>
      </w:r>
    </w:p>
    <w:p w14:paraId="37DCFED6" w14:textId="77777777" w:rsidR="009B1BEC" w:rsidRDefault="009B1BEC" w:rsidP="005D0604">
      <w:pPr>
        <w:spacing w:after="0" w:line="240" w:lineRule="auto"/>
        <w:ind w:left="0" w:firstLine="0"/>
        <w:jc w:val="center"/>
        <w:rPr>
          <w:b/>
          <w:sz w:val="24"/>
          <w:szCs w:val="24"/>
        </w:rPr>
      </w:pPr>
    </w:p>
    <w:p w14:paraId="34291B67" w14:textId="77777777" w:rsidR="005D0604" w:rsidRPr="00F966A8" w:rsidRDefault="005D0604" w:rsidP="005D0604">
      <w:pPr>
        <w:spacing w:after="0" w:line="240" w:lineRule="auto"/>
        <w:ind w:left="0" w:firstLine="0"/>
        <w:jc w:val="center"/>
        <w:rPr>
          <w:b/>
          <w:sz w:val="28"/>
          <w:szCs w:val="28"/>
        </w:rPr>
      </w:pPr>
      <w:r w:rsidRPr="00F966A8">
        <w:rPr>
          <w:b/>
          <w:sz w:val="28"/>
          <w:szCs w:val="28"/>
        </w:rPr>
        <w:t>Требования к техническому оснащению в ППЭ</w:t>
      </w:r>
    </w:p>
    <w:p w14:paraId="280D1915" w14:textId="77777777" w:rsidR="005D0604" w:rsidRPr="00F966A8" w:rsidRDefault="005D0604" w:rsidP="005D0604">
      <w:pPr>
        <w:spacing w:after="0" w:line="240" w:lineRule="auto"/>
        <w:ind w:left="0" w:firstLine="0"/>
        <w:jc w:val="center"/>
        <w:rPr>
          <w:sz w:val="28"/>
          <w:szCs w:val="28"/>
        </w:rPr>
      </w:pPr>
    </w:p>
    <w:tbl>
      <w:tblPr>
        <w:tblStyle w:val="TableGrid"/>
        <w:tblW w:w="10632" w:type="dxa"/>
        <w:tblInd w:w="-175" w:type="dxa"/>
        <w:tblCellMar>
          <w:top w:w="17" w:type="dxa"/>
          <w:left w:w="109" w:type="dxa"/>
          <w:right w:w="46" w:type="dxa"/>
        </w:tblCellMar>
        <w:tblLook w:val="04A0" w:firstRow="1" w:lastRow="0" w:firstColumn="1" w:lastColumn="0" w:noHBand="0" w:noVBand="1"/>
      </w:tblPr>
      <w:tblGrid>
        <w:gridCol w:w="1706"/>
        <w:gridCol w:w="1560"/>
        <w:gridCol w:w="7366"/>
      </w:tblGrid>
      <w:tr w:rsidR="005D0604" w:rsidRPr="005D0604" w14:paraId="39F0EBA4" w14:textId="77777777" w:rsidTr="009B1BEC">
        <w:trPr>
          <w:trHeight w:val="283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880C3A" w14:textId="77777777" w:rsidR="005D0604" w:rsidRPr="005D0604" w:rsidRDefault="005D0604" w:rsidP="009B1BEC">
            <w:pPr>
              <w:spacing w:after="0"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>Компонент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49DF7F" w14:textId="77777777" w:rsidR="005D0604" w:rsidRPr="005D0604" w:rsidRDefault="005D0604" w:rsidP="009B1BEC">
            <w:pPr>
              <w:spacing w:after="0"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0FB71F" w14:textId="77777777" w:rsidR="005D0604" w:rsidRPr="005D0604" w:rsidRDefault="005D0604" w:rsidP="009B1BEC">
            <w:pPr>
              <w:spacing w:after="0"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>Конфигурация</w:t>
            </w:r>
          </w:p>
        </w:tc>
      </w:tr>
      <w:tr w:rsidR="005D0604" w:rsidRPr="005D0604" w14:paraId="34FE4864" w14:textId="77777777" w:rsidTr="009B1BEC">
        <w:trPr>
          <w:trHeight w:val="286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CC213" w14:textId="77777777" w:rsidR="005D0604" w:rsidRPr="005D0604" w:rsidRDefault="005D0604" w:rsidP="009B1BEC">
            <w:pPr>
              <w:spacing w:after="0"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i/>
                <w:sz w:val="24"/>
                <w:szCs w:val="24"/>
              </w:rPr>
              <w:t>Рабочие станции</w:t>
            </w:r>
          </w:p>
        </w:tc>
      </w:tr>
      <w:tr w:rsidR="005D0604" w:rsidRPr="005D0604" w14:paraId="78AD57BB" w14:textId="77777777" w:rsidTr="009B1BEC">
        <w:trPr>
          <w:trHeight w:val="1115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A2BF6FA" w14:textId="77777777" w:rsidR="005D0604" w:rsidRPr="005D0604" w:rsidRDefault="005D0604" w:rsidP="005D0604">
            <w:pPr>
              <w:spacing w:after="0" w:line="240" w:lineRule="auto"/>
              <w:ind w:left="0"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 xml:space="preserve">Станция </w:t>
            </w:r>
          </w:p>
          <w:p w14:paraId="23AE95B6" w14:textId="77777777" w:rsidR="005D0604" w:rsidRPr="005D0604" w:rsidRDefault="005D0604" w:rsidP="005D0604">
            <w:pPr>
              <w:spacing w:after="0" w:line="240" w:lineRule="auto"/>
              <w:ind w:left="0"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 xml:space="preserve">организатора </w:t>
            </w:r>
          </w:p>
          <w:p w14:paraId="7BB22621" w14:textId="77777777" w:rsidR="005D0604" w:rsidRPr="005D0604" w:rsidRDefault="005D0604" w:rsidP="005D0604">
            <w:pPr>
              <w:spacing w:after="0" w:line="240" w:lineRule="auto"/>
              <w:ind w:left="0"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 xml:space="preserve">(в случае применения технологии сканирования бланков участников в аудиториях </w:t>
            </w:r>
          </w:p>
          <w:p w14:paraId="7C6DB6F9" w14:textId="77777777" w:rsidR="005D0604" w:rsidRPr="005D0604" w:rsidRDefault="005D0604" w:rsidP="005D0604">
            <w:pPr>
              <w:spacing w:after="0" w:line="240" w:lineRule="auto"/>
              <w:ind w:left="0"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 xml:space="preserve">ППЭ)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8115962" w14:textId="77777777" w:rsidR="005D0604" w:rsidRPr="005D0604" w:rsidRDefault="005D0604" w:rsidP="005D0604">
            <w:pPr>
              <w:spacing w:after="0"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sz w:val="24"/>
                <w:szCs w:val="24"/>
              </w:rPr>
              <w:t>по 1 на каждую аудиторию проведения + не менее</w:t>
            </w:r>
          </w:p>
          <w:p w14:paraId="6C9EBFDE" w14:textId="77777777" w:rsidR="005D0604" w:rsidRDefault="005D0604" w:rsidP="005D0604">
            <w:pPr>
              <w:spacing w:after="0"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sz w:val="24"/>
                <w:szCs w:val="24"/>
              </w:rPr>
              <w:t>1 резервной станции</w:t>
            </w:r>
          </w:p>
          <w:p w14:paraId="21339B7D" w14:textId="77777777" w:rsidR="005D0604" w:rsidRPr="005D0604" w:rsidRDefault="005D0604" w:rsidP="005D0604">
            <w:pPr>
              <w:spacing w:after="0"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sz w:val="24"/>
                <w:szCs w:val="24"/>
              </w:rPr>
              <w:t>на 3-4 основные станции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3E0DD5B" w14:textId="77777777" w:rsidR="005D0604" w:rsidRPr="005D0604" w:rsidRDefault="005D0604" w:rsidP="005D0604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>Процессор</w:t>
            </w:r>
            <w:r w:rsidRPr="005D0604">
              <w:rPr>
                <w:rFonts w:cs="Times New Roman"/>
                <w:sz w:val="24"/>
                <w:szCs w:val="24"/>
              </w:rPr>
              <w:t xml:space="preserve">:  </w:t>
            </w:r>
          </w:p>
          <w:p w14:paraId="7498C8D1" w14:textId="77777777" w:rsidR="005D0604" w:rsidRPr="005D0604" w:rsidRDefault="005D0604" w:rsidP="005D0604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sz w:val="24"/>
                <w:szCs w:val="24"/>
              </w:rPr>
              <w:t>количество ядер: от 4; частота: от 2,0 ГГц.</w:t>
            </w:r>
            <w:r w:rsidRPr="005D0604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  <w:p w14:paraId="245CF52F" w14:textId="77777777" w:rsidR="005D0604" w:rsidRPr="005D0604" w:rsidRDefault="005D0604" w:rsidP="005D0604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>Оперативная память:</w:t>
            </w:r>
            <w:r w:rsidRPr="005D0604">
              <w:rPr>
                <w:rFonts w:cs="Times New Roman"/>
                <w:sz w:val="24"/>
                <w:szCs w:val="24"/>
              </w:rPr>
              <w:t xml:space="preserve"> от 4 Гбайт, доступная (свободная) память для работы ПО (неиспользуемая прочими приложениями): не менее 1 Гбайт. </w:t>
            </w:r>
          </w:p>
          <w:p w14:paraId="1D36DE46" w14:textId="77777777" w:rsidR="005D0604" w:rsidRPr="005D0604" w:rsidRDefault="005D0604" w:rsidP="005D0604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>Свободное дисковое пространство</w:t>
            </w:r>
            <w:r w:rsidRPr="005D0604">
              <w:rPr>
                <w:rFonts w:cs="Times New Roman"/>
                <w:sz w:val="24"/>
                <w:szCs w:val="24"/>
              </w:rPr>
              <w:t xml:space="preserve">:  </w:t>
            </w:r>
          </w:p>
          <w:p w14:paraId="5CF9E0DF" w14:textId="77777777" w:rsidR="005D0604" w:rsidRPr="005D0604" w:rsidRDefault="005D0604" w:rsidP="005D0604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sz w:val="24"/>
                <w:szCs w:val="24"/>
              </w:rPr>
              <w:t>от 100 Гбайт на начало экзаменационного периода; не менее 20% от общего объема жесткого диска в течение экзаменационного периода.</w:t>
            </w:r>
            <w:r w:rsidRPr="005D0604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  <w:p w14:paraId="7934A2C0" w14:textId="77777777" w:rsidR="005D0604" w:rsidRPr="005D0604" w:rsidRDefault="005D0604" w:rsidP="005D0604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>Прочее оборудование</w:t>
            </w:r>
            <w:r w:rsidRPr="005D0604">
              <w:rPr>
                <w:rFonts w:cs="Times New Roman"/>
                <w:sz w:val="24"/>
                <w:szCs w:val="24"/>
              </w:rPr>
              <w:t xml:space="preserve">: </w:t>
            </w:r>
          </w:p>
          <w:p w14:paraId="7354947C" w14:textId="77777777" w:rsidR="005D0604" w:rsidRPr="005D0604" w:rsidRDefault="005D0604" w:rsidP="005D0604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sz w:val="24"/>
                <w:szCs w:val="24"/>
              </w:rPr>
              <w:t xml:space="preserve">Звуковая карта (для проведения письменного экзамена по иностранному языку). </w:t>
            </w:r>
          </w:p>
          <w:p w14:paraId="0ED15941" w14:textId="77777777" w:rsidR="005D0604" w:rsidRPr="005D0604" w:rsidRDefault="005D0604" w:rsidP="005D0604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sz w:val="24"/>
                <w:szCs w:val="24"/>
              </w:rPr>
              <w:t xml:space="preserve">Аудиоколонки (для проведения письменного экзамена по иностранному языку). </w:t>
            </w:r>
          </w:p>
          <w:p w14:paraId="1059BE00" w14:textId="77777777" w:rsidR="005D0604" w:rsidRPr="005D0604" w:rsidRDefault="005D0604" w:rsidP="005D0604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sz w:val="24"/>
                <w:szCs w:val="24"/>
              </w:rPr>
              <w:t xml:space="preserve">Видеокарта и монитор: разрешение не менее 1280 по горизонтали, не менее 1024 по вертикали; </w:t>
            </w:r>
          </w:p>
          <w:p w14:paraId="5DDABFFE" w14:textId="77777777" w:rsidR="005D0604" w:rsidRPr="005D0604" w:rsidRDefault="005D0604" w:rsidP="005D0604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sz w:val="24"/>
                <w:szCs w:val="24"/>
              </w:rPr>
              <w:t xml:space="preserve">диагональ экрана: от 13 дюймов для ноутбуков, от </w:t>
            </w:r>
          </w:p>
          <w:p w14:paraId="2C0463BE" w14:textId="77777777" w:rsidR="005D0604" w:rsidRPr="005D0604" w:rsidRDefault="005D0604" w:rsidP="005D0604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sz w:val="24"/>
                <w:szCs w:val="24"/>
              </w:rPr>
              <w:t xml:space="preserve">15 дюймов для мониторов и моноблоков, </w:t>
            </w:r>
          </w:p>
          <w:p w14:paraId="3F733C27" w14:textId="77777777" w:rsidR="005D0604" w:rsidRPr="005D0604" w:rsidRDefault="005D0604" w:rsidP="005D0604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sz w:val="24"/>
                <w:szCs w:val="24"/>
              </w:rPr>
              <w:t xml:space="preserve">в настройках экрана в операционной системе значение параметра, отвечающего за изменение размера текста, приложений </w:t>
            </w:r>
            <w:r w:rsidRPr="005D0604">
              <w:rPr>
                <w:rFonts w:cs="Times New Roman"/>
                <w:sz w:val="24"/>
                <w:szCs w:val="24"/>
              </w:rPr>
              <w:tab/>
              <w:t xml:space="preserve">и других </w:t>
            </w:r>
            <w:r w:rsidRPr="005D0604">
              <w:rPr>
                <w:rFonts w:cs="Times New Roman"/>
                <w:sz w:val="24"/>
                <w:szCs w:val="24"/>
              </w:rPr>
              <w:tab/>
              <w:t xml:space="preserve">элементов, </w:t>
            </w:r>
            <w:r w:rsidRPr="005D0604">
              <w:rPr>
                <w:rFonts w:cs="Times New Roman"/>
                <w:sz w:val="24"/>
                <w:szCs w:val="24"/>
              </w:rPr>
              <w:tab/>
              <w:t xml:space="preserve">должно </w:t>
            </w:r>
            <w:r w:rsidRPr="005D0604">
              <w:rPr>
                <w:rFonts w:cs="Times New Roman"/>
                <w:sz w:val="24"/>
                <w:szCs w:val="24"/>
              </w:rPr>
              <w:tab/>
              <w:t>быть установлено</w:t>
            </w:r>
            <w:proofErr w:type="gramStart"/>
            <w:r w:rsidRPr="005D0604">
              <w:rPr>
                <w:rFonts w:cs="Times New Roman"/>
                <w:sz w:val="24"/>
                <w:szCs w:val="24"/>
              </w:rPr>
              <w:t>–  100</w:t>
            </w:r>
            <w:proofErr w:type="gramEnd"/>
            <w:r w:rsidRPr="005D0604">
              <w:rPr>
                <w:rFonts w:cs="Times New Roman"/>
                <w:sz w:val="24"/>
                <w:szCs w:val="24"/>
              </w:rPr>
              <w:t xml:space="preserve">%.  </w:t>
            </w:r>
          </w:p>
          <w:p w14:paraId="42D76CA0" w14:textId="77777777" w:rsidR="005D0604" w:rsidRPr="005D0604" w:rsidRDefault="005D0604" w:rsidP="005D0604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sz w:val="24"/>
                <w:szCs w:val="24"/>
              </w:rPr>
              <w:t xml:space="preserve">Внешний интерфейс: USB 2.0 и выше, рекомендуется не ниже USB 3.0, а также не менее двух свободных портов**. </w:t>
            </w:r>
          </w:p>
          <w:p w14:paraId="5D6F0267" w14:textId="77777777" w:rsidR="005D0604" w:rsidRPr="005D0604" w:rsidRDefault="005D0604" w:rsidP="005D0604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sz w:val="24"/>
                <w:szCs w:val="24"/>
              </w:rPr>
              <w:t xml:space="preserve">Манипулятор «мышь». </w:t>
            </w:r>
          </w:p>
          <w:p w14:paraId="06BBFFD0" w14:textId="77777777" w:rsidR="005D0604" w:rsidRPr="005D0604" w:rsidRDefault="005D0604" w:rsidP="005D0604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sz w:val="24"/>
                <w:szCs w:val="24"/>
              </w:rPr>
              <w:t xml:space="preserve">Клавиатура. </w:t>
            </w:r>
          </w:p>
          <w:p w14:paraId="75519298" w14:textId="77777777" w:rsidR="005D0604" w:rsidRPr="005D0604" w:rsidRDefault="005D0604" w:rsidP="005D0604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sz w:val="24"/>
                <w:szCs w:val="24"/>
              </w:rPr>
              <w:t xml:space="preserve">Система бесперебойного питания (рекомендуется): выходная мощность, </w:t>
            </w:r>
            <w:r w:rsidRPr="005D0604">
              <w:rPr>
                <w:rFonts w:cs="Times New Roman"/>
                <w:sz w:val="24"/>
                <w:szCs w:val="24"/>
              </w:rPr>
              <w:tab/>
              <w:t xml:space="preserve">соответствующая </w:t>
            </w:r>
            <w:r w:rsidRPr="005D0604">
              <w:rPr>
                <w:rFonts w:cs="Times New Roman"/>
                <w:sz w:val="24"/>
                <w:szCs w:val="24"/>
              </w:rPr>
              <w:tab/>
              <w:t xml:space="preserve">потребляемой </w:t>
            </w:r>
            <w:r w:rsidRPr="005D0604">
              <w:rPr>
                <w:rFonts w:cs="Times New Roman"/>
                <w:sz w:val="24"/>
                <w:szCs w:val="24"/>
              </w:rPr>
              <w:tab/>
              <w:t>мощности подключённого компьютера (ноутбука), время работы при полной нагрузке не менее 15 мин.</w:t>
            </w:r>
            <w:r w:rsidRPr="005D0604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  <w:p w14:paraId="5571CEB9" w14:textId="77777777" w:rsidR="005D0604" w:rsidRPr="005D0604" w:rsidRDefault="005D0604" w:rsidP="005D0604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 xml:space="preserve">Локальный лазерный принтер </w:t>
            </w:r>
            <w:r w:rsidRPr="005D0604">
              <w:rPr>
                <w:rFonts w:cs="Times New Roman"/>
                <w:sz w:val="24"/>
                <w:szCs w:val="24"/>
              </w:rPr>
              <w:t>(использование сетевого принтера не допускается)</w:t>
            </w:r>
            <w:r w:rsidRPr="005D0604">
              <w:rPr>
                <w:rFonts w:cs="Times New Roman"/>
                <w:b/>
                <w:sz w:val="24"/>
                <w:szCs w:val="24"/>
              </w:rPr>
              <w:t xml:space="preserve">: </w:t>
            </w:r>
          </w:p>
          <w:p w14:paraId="0A1472A4" w14:textId="77777777" w:rsidR="005D0604" w:rsidRPr="005D0604" w:rsidRDefault="005D0604" w:rsidP="005D0604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>Формат</w:t>
            </w:r>
            <w:r w:rsidRPr="005D0604">
              <w:rPr>
                <w:rFonts w:cs="Times New Roman"/>
                <w:sz w:val="24"/>
                <w:szCs w:val="24"/>
              </w:rPr>
              <w:t>: А4.</w:t>
            </w:r>
            <w:r w:rsidRPr="005D0604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  <w:p w14:paraId="4D7EB27A" w14:textId="77777777" w:rsidR="005D0604" w:rsidRPr="005D0604" w:rsidRDefault="005D0604" w:rsidP="005D0604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>Тип печати</w:t>
            </w:r>
            <w:r w:rsidRPr="005D0604">
              <w:rPr>
                <w:rFonts w:cs="Times New Roman"/>
                <w:sz w:val="24"/>
                <w:szCs w:val="24"/>
              </w:rPr>
              <w:t>: черно-белая.</w:t>
            </w:r>
            <w:r w:rsidRPr="005D0604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  <w:p w14:paraId="1091D54E" w14:textId="77777777" w:rsidR="005D0604" w:rsidRPr="005D0604" w:rsidRDefault="005D0604" w:rsidP="005D0604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>Технология печати</w:t>
            </w:r>
            <w:r w:rsidRPr="005D0604">
              <w:rPr>
                <w:rFonts w:cs="Times New Roman"/>
                <w:sz w:val="24"/>
                <w:szCs w:val="24"/>
              </w:rPr>
              <w:t>: лазерная.</w:t>
            </w:r>
            <w:r w:rsidRPr="005D0604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  <w:p w14:paraId="45B0C2CA" w14:textId="77777777" w:rsidR="005D0604" w:rsidRPr="005D0604" w:rsidRDefault="005D0604" w:rsidP="005D0604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>Размещение</w:t>
            </w:r>
            <w:r w:rsidRPr="005D0604">
              <w:rPr>
                <w:rFonts w:cs="Times New Roman"/>
                <w:sz w:val="24"/>
                <w:szCs w:val="24"/>
              </w:rPr>
              <w:t>: настольный.</w:t>
            </w:r>
            <w:r w:rsidRPr="005D0604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  <w:p w14:paraId="292D94BA" w14:textId="77777777" w:rsidR="005D0604" w:rsidRPr="005D0604" w:rsidRDefault="005D0604" w:rsidP="005D0604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>Скорость черно-белой печати</w:t>
            </w:r>
            <w:r w:rsidRPr="005D0604">
              <w:rPr>
                <w:rFonts w:cs="Times New Roman"/>
                <w:sz w:val="24"/>
                <w:szCs w:val="24"/>
              </w:rPr>
              <w:t xml:space="preserve"> (обычный режим, A4): не менее 25 стр./мин.</w:t>
            </w:r>
            <w:r w:rsidRPr="005D0604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  <w:p w14:paraId="54AF7923" w14:textId="77777777" w:rsidR="005D0604" w:rsidRPr="005D0604" w:rsidRDefault="005D0604" w:rsidP="005D0604">
            <w:pPr>
              <w:spacing w:after="0" w:line="240" w:lineRule="auto"/>
              <w:ind w:left="0"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>Качество черно-белой печати</w:t>
            </w:r>
            <w:r w:rsidRPr="005D0604">
              <w:rPr>
                <w:rFonts w:cs="Times New Roman"/>
                <w:sz w:val="24"/>
                <w:szCs w:val="24"/>
              </w:rPr>
              <w:t xml:space="preserve"> (режим наилучшего качества): не менее 600 x 600 точек на дюйм.</w:t>
            </w:r>
            <w:r w:rsidRPr="005D0604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  <w:p w14:paraId="6AC71E30" w14:textId="77777777" w:rsidR="005D0604" w:rsidRPr="005D0604" w:rsidRDefault="005D0604" w:rsidP="005D0604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>Объем лотка для печати</w:t>
            </w:r>
            <w:r w:rsidRPr="005D0604">
              <w:rPr>
                <w:rFonts w:cs="Times New Roman"/>
                <w:sz w:val="24"/>
                <w:szCs w:val="24"/>
              </w:rPr>
              <w:t>: от 250 листов.</w:t>
            </w:r>
            <w:r w:rsidRPr="005D0604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  <w:p w14:paraId="73DDF58B" w14:textId="77777777" w:rsidR="005D0604" w:rsidRPr="005D0604" w:rsidRDefault="005D0604" w:rsidP="005D0604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 xml:space="preserve">Локальный TWAIN–совместимый сканер </w:t>
            </w:r>
            <w:r w:rsidRPr="005D0604">
              <w:rPr>
                <w:rFonts w:cs="Times New Roman"/>
                <w:sz w:val="24"/>
                <w:szCs w:val="24"/>
              </w:rPr>
              <w:t>(использование сетевого сканера не допускается)</w:t>
            </w:r>
            <w:r w:rsidRPr="005D0604">
              <w:rPr>
                <w:rFonts w:cs="Times New Roman"/>
                <w:b/>
                <w:sz w:val="24"/>
                <w:szCs w:val="24"/>
              </w:rPr>
              <w:t xml:space="preserve">: </w:t>
            </w:r>
          </w:p>
          <w:p w14:paraId="2521DB18" w14:textId="77777777" w:rsidR="005D0604" w:rsidRPr="005D0604" w:rsidRDefault="005D0604" w:rsidP="005D0604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>Формат бумаги</w:t>
            </w:r>
            <w:r w:rsidRPr="005D0604">
              <w:rPr>
                <w:rFonts w:cs="Times New Roman"/>
                <w:sz w:val="24"/>
                <w:szCs w:val="24"/>
              </w:rPr>
              <w:t xml:space="preserve">: не менее А4. </w:t>
            </w:r>
          </w:p>
          <w:p w14:paraId="1EDEFC77" w14:textId="77777777" w:rsidR="005D0604" w:rsidRPr="005D0604" w:rsidRDefault="005D0604" w:rsidP="005D0604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>Разрешение сканирования</w:t>
            </w:r>
            <w:r w:rsidRPr="005D0604">
              <w:rPr>
                <w:rFonts w:cs="Times New Roman"/>
                <w:sz w:val="24"/>
                <w:szCs w:val="24"/>
              </w:rPr>
              <w:t xml:space="preserve">: поддержка режима 300 </w:t>
            </w:r>
            <w:proofErr w:type="spellStart"/>
            <w:r w:rsidRPr="005D0604">
              <w:rPr>
                <w:rFonts w:cs="Times New Roman"/>
                <w:sz w:val="24"/>
                <w:szCs w:val="24"/>
              </w:rPr>
              <w:t>dpi</w:t>
            </w:r>
            <w:proofErr w:type="spellEnd"/>
            <w:r w:rsidRPr="005D0604">
              <w:rPr>
                <w:rFonts w:cs="Times New Roman"/>
                <w:sz w:val="24"/>
                <w:szCs w:val="24"/>
              </w:rPr>
              <w:t xml:space="preserve">. </w:t>
            </w:r>
          </w:p>
          <w:p w14:paraId="6B88256A" w14:textId="77777777" w:rsidR="005D0604" w:rsidRPr="005D0604" w:rsidRDefault="005D0604" w:rsidP="005D0604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>Цветность сканирования</w:t>
            </w:r>
            <w:r w:rsidRPr="005D0604">
              <w:rPr>
                <w:rFonts w:cs="Times New Roman"/>
                <w:sz w:val="24"/>
                <w:szCs w:val="24"/>
              </w:rPr>
              <w:t xml:space="preserve">: черно-белый, оттенки серого. </w:t>
            </w:r>
          </w:p>
          <w:p w14:paraId="61103896" w14:textId="77777777" w:rsidR="005D0604" w:rsidRPr="005D0604" w:rsidRDefault="005D0604" w:rsidP="005D0604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>Тип сканера</w:t>
            </w:r>
            <w:r w:rsidRPr="005D0604">
              <w:rPr>
                <w:rFonts w:cs="Times New Roman"/>
                <w:sz w:val="24"/>
                <w:szCs w:val="24"/>
              </w:rPr>
              <w:t xml:space="preserve">: поточный, односторонний, с поддержкой режима сканирования ADF: автоматическая подача документов. </w:t>
            </w:r>
          </w:p>
          <w:p w14:paraId="4657ADAE" w14:textId="77777777" w:rsidR="005D0604" w:rsidRPr="005D0604" w:rsidRDefault="005D0604" w:rsidP="005D0604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i/>
                <w:sz w:val="24"/>
                <w:szCs w:val="24"/>
              </w:rPr>
              <w:t xml:space="preserve">Допускается использование МФУ, технические характеристики которого удовлетворяют требованиям к принтеру и сканеру. </w:t>
            </w:r>
          </w:p>
          <w:p w14:paraId="2CAEC839" w14:textId="77777777" w:rsidR="005D0604" w:rsidRPr="005D0604" w:rsidRDefault="005D0604" w:rsidP="005D0604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>Операционные системы*</w:t>
            </w:r>
            <w:r w:rsidRPr="005D0604">
              <w:rPr>
                <w:rFonts w:cs="Times New Roman"/>
                <w:sz w:val="24"/>
                <w:szCs w:val="24"/>
              </w:rPr>
              <w:t xml:space="preserve">: Windows 8.1/10 (сборка 1607 и выше), </w:t>
            </w:r>
            <w:r w:rsidRPr="005D0604">
              <w:rPr>
                <w:rFonts w:cs="Times New Roman"/>
                <w:sz w:val="24"/>
                <w:szCs w:val="24"/>
              </w:rPr>
              <w:lastRenderedPageBreak/>
              <w:t xml:space="preserve">платформы: ia32 (x86), x64. </w:t>
            </w:r>
          </w:p>
          <w:p w14:paraId="48440EA5" w14:textId="77777777" w:rsidR="005D0604" w:rsidRPr="005D0604" w:rsidRDefault="005D0604" w:rsidP="005D0604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>Специальное ПО:</w:t>
            </w:r>
            <w:r w:rsidRPr="005D0604">
              <w:rPr>
                <w:rFonts w:cs="Times New Roman"/>
                <w:sz w:val="24"/>
                <w:szCs w:val="24"/>
              </w:rPr>
              <w:t xml:space="preserve"> Средство антивирусной защиты информации, имеющее действующий на весь период ЕГЭ сертификат ФСТЭК России. </w:t>
            </w:r>
          </w:p>
          <w:p w14:paraId="75F2A4E8" w14:textId="77777777" w:rsidR="005D0604" w:rsidRPr="005D0604" w:rsidRDefault="005D0604" w:rsidP="005D0604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i/>
                <w:sz w:val="24"/>
                <w:szCs w:val="24"/>
              </w:rPr>
              <w:t>Установка и запуск станции должны выполняться под учетной записью с правами локального администратора</w:t>
            </w:r>
          </w:p>
        </w:tc>
      </w:tr>
      <w:tr w:rsidR="005D0604" w:rsidRPr="005D0604" w14:paraId="5CB5C997" w14:textId="77777777" w:rsidTr="009B1BEC">
        <w:trPr>
          <w:trHeight w:val="2093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BA017" w14:textId="77777777" w:rsidR="005D0604" w:rsidRPr="005D0604" w:rsidRDefault="005D0604" w:rsidP="005D0604">
            <w:pPr>
              <w:spacing w:after="0" w:line="240" w:lineRule="auto"/>
              <w:ind w:left="0"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lastRenderedPageBreak/>
              <w:t xml:space="preserve">Станция печати ЭМ </w:t>
            </w:r>
          </w:p>
          <w:p w14:paraId="32094F46" w14:textId="77777777" w:rsidR="005D0604" w:rsidRPr="005D0604" w:rsidRDefault="005D0604" w:rsidP="005D0604">
            <w:pPr>
              <w:spacing w:after="0" w:line="240" w:lineRule="auto"/>
              <w:ind w:left="0"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 xml:space="preserve">(в случае применения технологии </w:t>
            </w:r>
          </w:p>
          <w:p w14:paraId="2A32FDC2" w14:textId="77777777" w:rsidR="005D0604" w:rsidRPr="005D0604" w:rsidRDefault="005D0604" w:rsidP="005D0604">
            <w:pPr>
              <w:spacing w:after="0" w:line="240" w:lineRule="auto"/>
              <w:ind w:left="0"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 xml:space="preserve">сканирования бланков участников в штабе ППЭ)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DC057" w14:textId="77777777" w:rsidR="005D0604" w:rsidRPr="005D0604" w:rsidRDefault="005D0604" w:rsidP="005D0604">
            <w:pPr>
              <w:spacing w:after="0"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sz w:val="24"/>
                <w:szCs w:val="24"/>
              </w:rPr>
              <w:t>по 1 на каждую аудиторию + не менее</w:t>
            </w:r>
          </w:p>
          <w:p w14:paraId="39087A4F" w14:textId="77777777" w:rsidR="005D0604" w:rsidRDefault="005D0604" w:rsidP="005D0604">
            <w:pPr>
              <w:spacing w:after="0"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sz w:val="24"/>
                <w:szCs w:val="24"/>
              </w:rPr>
              <w:t>1 резервной станции</w:t>
            </w:r>
          </w:p>
          <w:p w14:paraId="15490517" w14:textId="77777777" w:rsidR="005D0604" w:rsidRPr="005D0604" w:rsidRDefault="005D0604" w:rsidP="005D0604">
            <w:pPr>
              <w:spacing w:after="0"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sz w:val="24"/>
                <w:szCs w:val="24"/>
              </w:rPr>
              <w:t>на 3-4 основные станции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500E0" w14:textId="77777777" w:rsidR="005D0604" w:rsidRPr="005D0604" w:rsidRDefault="005D0604" w:rsidP="005D0604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>Процессор</w:t>
            </w:r>
            <w:r w:rsidRPr="005D0604">
              <w:rPr>
                <w:rFonts w:cs="Times New Roman"/>
                <w:sz w:val="24"/>
                <w:szCs w:val="24"/>
              </w:rPr>
              <w:t xml:space="preserve">:  </w:t>
            </w:r>
          </w:p>
          <w:p w14:paraId="310F49B9" w14:textId="77777777" w:rsidR="005D0604" w:rsidRPr="005D0604" w:rsidRDefault="005D0604" w:rsidP="005D0604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sz w:val="24"/>
                <w:szCs w:val="24"/>
              </w:rPr>
              <w:t xml:space="preserve">количество ядер: от 4; частота: от 2,0 ГГц. </w:t>
            </w:r>
          </w:p>
          <w:p w14:paraId="328C0876" w14:textId="77777777" w:rsidR="005D0604" w:rsidRPr="005D0604" w:rsidRDefault="005D0604" w:rsidP="005D0604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 xml:space="preserve">Оперативная память: </w:t>
            </w:r>
            <w:r w:rsidRPr="005D0604">
              <w:rPr>
                <w:rFonts w:cs="Times New Roman"/>
                <w:sz w:val="24"/>
                <w:szCs w:val="24"/>
              </w:rPr>
              <w:t xml:space="preserve">от 4 Гбайт, доступная (свободная) память для работы ПО (неиспользуемая прочими приложениями): не менее 1 Гбайт. </w:t>
            </w:r>
          </w:p>
          <w:p w14:paraId="412D70EE" w14:textId="77777777" w:rsidR="005D0604" w:rsidRPr="005D0604" w:rsidRDefault="005D0604" w:rsidP="005D0604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>Свободное дисковое пространство</w:t>
            </w:r>
            <w:r w:rsidRPr="005D0604">
              <w:rPr>
                <w:rFonts w:cs="Times New Roman"/>
                <w:sz w:val="24"/>
                <w:szCs w:val="24"/>
              </w:rPr>
              <w:t xml:space="preserve">:  </w:t>
            </w:r>
          </w:p>
          <w:p w14:paraId="0752410B" w14:textId="77777777" w:rsidR="005D0604" w:rsidRPr="005D0604" w:rsidRDefault="005D0604" w:rsidP="005D0604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sz w:val="24"/>
                <w:szCs w:val="24"/>
              </w:rPr>
              <w:t>от 100 Гбайт на начало экзаменационного периода; не менее 20% от общего объема жесткого диска в течение экзаменационного периода.</w:t>
            </w:r>
            <w:r w:rsidRPr="005D0604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  <w:p w14:paraId="7995E9A8" w14:textId="77777777" w:rsidR="005D0604" w:rsidRPr="005D0604" w:rsidRDefault="005D0604" w:rsidP="005D0604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>Прочее оборудование</w:t>
            </w:r>
            <w:r w:rsidRPr="005D0604">
              <w:rPr>
                <w:rFonts w:cs="Times New Roman"/>
                <w:sz w:val="24"/>
                <w:szCs w:val="24"/>
              </w:rPr>
              <w:t xml:space="preserve">: </w:t>
            </w:r>
          </w:p>
          <w:p w14:paraId="0731C7BF" w14:textId="77777777" w:rsidR="005D0604" w:rsidRPr="005D0604" w:rsidRDefault="005D0604" w:rsidP="005D0604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sz w:val="24"/>
                <w:szCs w:val="24"/>
              </w:rPr>
              <w:t xml:space="preserve">Звуковая карта (для проведения письменного экзамена по иностранному языку). </w:t>
            </w:r>
          </w:p>
          <w:p w14:paraId="1BC8ABA7" w14:textId="77777777" w:rsidR="005D0604" w:rsidRPr="005D0604" w:rsidRDefault="005D0604" w:rsidP="005D0604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sz w:val="24"/>
                <w:szCs w:val="24"/>
              </w:rPr>
              <w:t>Аудиоколонки (для проведения письменного экзамена по иностранному языку).</w:t>
            </w:r>
          </w:p>
          <w:p w14:paraId="7C6DE128" w14:textId="77777777" w:rsidR="005D0604" w:rsidRPr="005D0604" w:rsidRDefault="005D0604" w:rsidP="005D0604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sz w:val="24"/>
                <w:szCs w:val="24"/>
              </w:rPr>
              <w:t xml:space="preserve">Видеокарта и монитор: разрешение не менее 1280 по горизонтали, не менее 1024 по вертикали; диагональ экрана: от 13 дюймов для ноутбуков, от 15 дюймов для мониторов и моноблоков, в настройках экрана в операционной системе значение параметра, отвечающего за изменение размера текста, приложений и других элементов, должно быть установлено – 100%.  </w:t>
            </w:r>
          </w:p>
          <w:p w14:paraId="1E63C447" w14:textId="77777777" w:rsidR="005D0604" w:rsidRPr="005D0604" w:rsidRDefault="005D0604" w:rsidP="005D0604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sz w:val="24"/>
                <w:szCs w:val="24"/>
              </w:rPr>
              <w:t xml:space="preserve">Внешний интерфейс: USB 2.0 и выше, рекомендуется не ниже USB 3.0, а также не менее двух свободных портов**. </w:t>
            </w:r>
          </w:p>
          <w:p w14:paraId="746D9E4C" w14:textId="77777777" w:rsidR="005D0604" w:rsidRPr="005D0604" w:rsidRDefault="005D0604" w:rsidP="005D0604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sz w:val="24"/>
                <w:szCs w:val="24"/>
              </w:rPr>
              <w:t xml:space="preserve">Манипулятор «мышь». </w:t>
            </w:r>
          </w:p>
          <w:p w14:paraId="2C5EC6E4" w14:textId="77777777" w:rsidR="005D0604" w:rsidRPr="005D0604" w:rsidRDefault="005D0604" w:rsidP="005D0604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sz w:val="24"/>
                <w:szCs w:val="24"/>
              </w:rPr>
              <w:t xml:space="preserve">Клавиатура. </w:t>
            </w:r>
          </w:p>
          <w:p w14:paraId="4B00E747" w14:textId="77777777" w:rsidR="005D0604" w:rsidRPr="005D0604" w:rsidRDefault="005D0604" w:rsidP="005D0604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sz w:val="24"/>
                <w:szCs w:val="24"/>
              </w:rPr>
              <w:t xml:space="preserve">Система бесперебойного питания (рекомендуется): выходная мощность, </w:t>
            </w:r>
            <w:r w:rsidRPr="005D0604">
              <w:rPr>
                <w:rFonts w:cs="Times New Roman"/>
                <w:sz w:val="24"/>
                <w:szCs w:val="24"/>
              </w:rPr>
              <w:tab/>
              <w:t xml:space="preserve">соответствующая </w:t>
            </w:r>
            <w:r w:rsidRPr="005D0604">
              <w:rPr>
                <w:rFonts w:cs="Times New Roman"/>
                <w:sz w:val="24"/>
                <w:szCs w:val="24"/>
              </w:rPr>
              <w:tab/>
              <w:t>потребляемой мощности подключённого компьютера, время работы при полной нагрузке не менее 15 мин.</w:t>
            </w:r>
            <w:r w:rsidRPr="005D0604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  <w:p w14:paraId="7CB56F72" w14:textId="77777777" w:rsidR="005D0604" w:rsidRPr="005D0604" w:rsidRDefault="005D0604" w:rsidP="005D0604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 xml:space="preserve">Локальный лазерный принтер </w:t>
            </w:r>
            <w:r w:rsidRPr="005D0604">
              <w:rPr>
                <w:rFonts w:cs="Times New Roman"/>
                <w:sz w:val="24"/>
                <w:szCs w:val="24"/>
              </w:rPr>
              <w:t>(использование сетевого принтера не допускается)</w:t>
            </w:r>
            <w:r w:rsidRPr="005D0604">
              <w:rPr>
                <w:rFonts w:cs="Times New Roman"/>
                <w:b/>
                <w:sz w:val="24"/>
                <w:szCs w:val="24"/>
              </w:rPr>
              <w:t xml:space="preserve">: </w:t>
            </w:r>
          </w:p>
          <w:p w14:paraId="578174C1" w14:textId="77777777" w:rsidR="005D0604" w:rsidRPr="005D0604" w:rsidRDefault="005D0604" w:rsidP="005D0604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>Формат</w:t>
            </w:r>
            <w:r w:rsidRPr="005D0604">
              <w:rPr>
                <w:rFonts w:cs="Times New Roman"/>
                <w:sz w:val="24"/>
                <w:szCs w:val="24"/>
              </w:rPr>
              <w:t>: А4.</w:t>
            </w:r>
            <w:r w:rsidRPr="005D0604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  <w:p w14:paraId="1C68F232" w14:textId="77777777" w:rsidR="005D0604" w:rsidRPr="005D0604" w:rsidRDefault="005D0604" w:rsidP="005D0604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>Тип печати</w:t>
            </w:r>
            <w:r w:rsidRPr="005D0604">
              <w:rPr>
                <w:rFonts w:cs="Times New Roman"/>
                <w:sz w:val="24"/>
                <w:szCs w:val="24"/>
              </w:rPr>
              <w:t>: черно-белая.</w:t>
            </w:r>
            <w:r w:rsidRPr="005D0604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  <w:p w14:paraId="01203917" w14:textId="77777777" w:rsidR="005D0604" w:rsidRPr="005D0604" w:rsidRDefault="005D0604" w:rsidP="005D0604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>Технология печати</w:t>
            </w:r>
            <w:r w:rsidRPr="005D0604">
              <w:rPr>
                <w:rFonts w:cs="Times New Roman"/>
                <w:sz w:val="24"/>
                <w:szCs w:val="24"/>
              </w:rPr>
              <w:t>: лазерная.</w:t>
            </w:r>
            <w:r w:rsidRPr="005D0604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  <w:p w14:paraId="4C3AE16D" w14:textId="77777777" w:rsidR="005D0604" w:rsidRPr="005D0604" w:rsidRDefault="005D0604" w:rsidP="005D0604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>Размещение</w:t>
            </w:r>
            <w:r w:rsidRPr="005D0604">
              <w:rPr>
                <w:rFonts w:cs="Times New Roman"/>
                <w:sz w:val="24"/>
                <w:szCs w:val="24"/>
              </w:rPr>
              <w:t>: настольный.</w:t>
            </w:r>
            <w:r w:rsidRPr="005D0604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  <w:p w14:paraId="09E6E3AD" w14:textId="77777777" w:rsidR="005D0604" w:rsidRPr="005D0604" w:rsidRDefault="005D0604" w:rsidP="005D0604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>Скорость черно-белой печати</w:t>
            </w:r>
            <w:r w:rsidRPr="005D0604">
              <w:rPr>
                <w:rFonts w:cs="Times New Roman"/>
                <w:sz w:val="24"/>
                <w:szCs w:val="24"/>
              </w:rPr>
              <w:t xml:space="preserve"> (обычный режим, A4): не менее 25 стр./мин.</w:t>
            </w:r>
            <w:r w:rsidRPr="005D0604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  <w:p w14:paraId="79B910F4" w14:textId="77777777" w:rsidR="005D0604" w:rsidRDefault="005D0604" w:rsidP="005D0604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>Качество черно-белой печати</w:t>
            </w:r>
            <w:r w:rsidRPr="005D0604">
              <w:rPr>
                <w:rFonts w:cs="Times New Roman"/>
                <w:sz w:val="24"/>
                <w:szCs w:val="24"/>
              </w:rPr>
              <w:t xml:space="preserve"> (режим наилучшего качества): </w:t>
            </w:r>
          </w:p>
          <w:p w14:paraId="4BCC47D1" w14:textId="77777777" w:rsidR="005D0604" w:rsidRPr="005D0604" w:rsidRDefault="005D0604" w:rsidP="005D0604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sz w:val="24"/>
                <w:szCs w:val="24"/>
              </w:rPr>
              <w:t>не менее 600 x 600 точек на дюйм.</w:t>
            </w:r>
          </w:p>
          <w:p w14:paraId="76EBFB68" w14:textId="77777777" w:rsidR="005D0604" w:rsidRPr="005D0604" w:rsidRDefault="005D0604" w:rsidP="005D0604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 xml:space="preserve"> Объем лотка для печати</w:t>
            </w:r>
            <w:r w:rsidRPr="005D0604">
              <w:rPr>
                <w:rFonts w:cs="Times New Roman"/>
                <w:sz w:val="24"/>
                <w:szCs w:val="24"/>
              </w:rPr>
              <w:t>: от 250 листов.</w:t>
            </w:r>
            <w:r w:rsidRPr="005D0604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  <w:p w14:paraId="5618C6DB" w14:textId="77777777" w:rsidR="005D0604" w:rsidRPr="005D0604" w:rsidRDefault="005D0604" w:rsidP="005D0604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>Операционные системы*</w:t>
            </w:r>
            <w:r w:rsidRPr="005D0604">
              <w:rPr>
                <w:rFonts w:cs="Times New Roman"/>
                <w:sz w:val="24"/>
                <w:szCs w:val="24"/>
              </w:rPr>
              <w:t xml:space="preserve">: Windows 8.1/10 (сборка 1607 и выше), платформы: ia32 (x86), x64. </w:t>
            </w:r>
          </w:p>
          <w:p w14:paraId="0F91A5FD" w14:textId="77777777" w:rsidR="005D0604" w:rsidRPr="005D0604" w:rsidRDefault="005D0604" w:rsidP="005D0604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>Специальное ПО:</w:t>
            </w:r>
            <w:r w:rsidRPr="005D0604">
              <w:rPr>
                <w:rFonts w:cs="Times New Roman"/>
                <w:sz w:val="24"/>
                <w:szCs w:val="24"/>
              </w:rPr>
              <w:t xml:space="preserve"> Средство антивирусной защиты информации, имеющее действующий на весь период ЕГЭ сертификат ФСБ России. </w:t>
            </w:r>
          </w:p>
          <w:p w14:paraId="61999A00" w14:textId="77777777" w:rsidR="005D0604" w:rsidRPr="005D0604" w:rsidRDefault="005D0604" w:rsidP="005D0604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i/>
                <w:sz w:val="24"/>
                <w:szCs w:val="24"/>
              </w:rPr>
              <w:t>Установка и запуск станции должны выполняться под учетной записью с правами локального администратора</w:t>
            </w:r>
          </w:p>
        </w:tc>
      </w:tr>
      <w:tr w:rsidR="005D0604" w:rsidRPr="005D0604" w14:paraId="495181C4" w14:textId="77777777" w:rsidTr="009B1BEC">
        <w:trPr>
          <w:trHeight w:val="2093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5038CA8" w14:textId="77777777" w:rsidR="005D0604" w:rsidRPr="005D0604" w:rsidRDefault="005D0604" w:rsidP="005D0604">
            <w:pPr>
              <w:spacing w:after="0" w:line="240" w:lineRule="auto"/>
              <w:ind w:left="0" w:hanging="1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lastRenderedPageBreak/>
              <w:t xml:space="preserve">Личный кабинет </w:t>
            </w:r>
          </w:p>
          <w:p w14:paraId="3437EAF7" w14:textId="77777777" w:rsidR="005D0604" w:rsidRPr="005D0604" w:rsidRDefault="005D0604" w:rsidP="005D0604">
            <w:pPr>
              <w:spacing w:after="0" w:line="240" w:lineRule="auto"/>
              <w:ind w:left="0" w:hanging="1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 xml:space="preserve">ППЭ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03DC8B7" w14:textId="77777777" w:rsidR="005D0604" w:rsidRPr="005D0604" w:rsidRDefault="005D0604" w:rsidP="005D0604">
            <w:pPr>
              <w:spacing w:after="0" w:line="240" w:lineRule="auto"/>
              <w:ind w:left="0" w:hanging="1"/>
              <w:jc w:val="center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sz w:val="24"/>
                <w:szCs w:val="24"/>
              </w:rPr>
              <w:t>1+ не менее 1 резервного компьютера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D49FD28" w14:textId="77777777" w:rsidR="005D0604" w:rsidRPr="005D0604" w:rsidRDefault="005D0604" w:rsidP="005D0604">
            <w:pPr>
              <w:spacing w:after="0" w:line="240" w:lineRule="auto"/>
              <w:ind w:left="0" w:hanging="1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 xml:space="preserve">Процессор, </w:t>
            </w:r>
            <w:r w:rsidRPr="005D0604">
              <w:rPr>
                <w:rFonts w:cs="Times New Roman"/>
                <w:b/>
                <w:sz w:val="24"/>
                <w:szCs w:val="24"/>
              </w:rPr>
              <w:tab/>
              <w:t xml:space="preserve">оперативная </w:t>
            </w:r>
            <w:r w:rsidRPr="005D0604">
              <w:rPr>
                <w:rFonts w:cs="Times New Roman"/>
                <w:b/>
                <w:sz w:val="24"/>
                <w:szCs w:val="24"/>
              </w:rPr>
              <w:tab/>
              <w:t xml:space="preserve">память, </w:t>
            </w:r>
            <w:r w:rsidRPr="005D0604">
              <w:rPr>
                <w:rFonts w:cs="Times New Roman"/>
                <w:b/>
                <w:sz w:val="24"/>
                <w:szCs w:val="24"/>
              </w:rPr>
              <w:tab/>
              <w:t>свободное дисковое пространство</w:t>
            </w:r>
            <w:r w:rsidRPr="005D0604">
              <w:rPr>
                <w:rFonts w:cs="Times New Roman"/>
                <w:sz w:val="24"/>
                <w:szCs w:val="24"/>
              </w:rPr>
              <w:t xml:space="preserve">: в соответствии с требованиями </w:t>
            </w:r>
            <w:r>
              <w:rPr>
                <w:rFonts w:cs="Times New Roman"/>
                <w:sz w:val="24"/>
                <w:szCs w:val="24"/>
              </w:rPr>
              <w:t>и</w:t>
            </w:r>
            <w:r w:rsidRPr="005D0604">
              <w:rPr>
                <w:rFonts w:cs="Times New Roman"/>
                <w:sz w:val="24"/>
                <w:szCs w:val="24"/>
              </w:rPr>
              <w:t xml:space="preserve">спользуемой операционной системы и браузера </w:t>
            </w:r>
          </w:p>
          <w:p w14:paraId="5A81B7DA" w14:textId="77777777" w:rsidR="005D0604" w:rsidRPr="005D0604" w:rsidRDefault="005D0604" w:rsidP="005D0604">
            <w:pPr>
              <w:spacing w:after="0" w:line="240" w:lineRule="auto"/>
              <w:ind w:left="0" w:hanging="1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 xml:space="preserve">Прочее оборудование: </w:t>
            </w:r>
          </w:p>
          <w:p w14:paraId="3D771B9C" w14:textId="77777777" w:rsidR="005D0604" w:rsidRPr="005D0604" w:rsidRDefault="005D0604" w:rsidP="005D0604">
            <w:pPr>
              <w:spacing w:after="0" w:line="240" w:lineRule="auto"/>
              <w:ind w:left="0" w:hanging="1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sz w:val="24"/>
                <w:szCs w:val="24"/>
              </w:rPr>
              <w:t xml:space="preserve">Видеокарта и монитор:  </w:t>
            </w:r>
          </w:p>
          <w:p w14:paraId="1D6AFB5A" w14:textId="77777777" w:rsidR="005D0604" w:rsidRPr="005D0604" w:rsidRDefault="005D0604" w:rsidP="005D0604">
            <w:pPr>
              <w:spacing w:after="0" w:line="240" w:lineRule="auto"/>
              <w:ind w:left="0" w:hanging="1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sz w:val="24"/>
                <w:szCs w:val="24"/>
              </w:rPr>
              <w:t xml:space="preserve">разрешение не менее 1366 по горизонтали, не менее 768 по вертикали; </w:t>
            </w:r>
          </w:p>
          <w:p w14:paraId="2C3970B5" w14:textId="77777777" w:rsidR="005D0604" w:rsidRPr="005D0604" w:rsidRDefault="005D0604" w:rsidP="005D0604">
            <w:pPr>
              <w:spacing w:after="0" w:line="240" w:lineRule="auto"/>
              <w:ind w:left="0" w:hanging="1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sz w:val="24"/>
                <w:szCs w:val="24"/>
              </w:rPr>
              <w:t xml:space="preserve">Внешний интерфейс: USB 2.0 и выше, рекомендуется не ниже USB 3.0, а также не менее двух свободных USB- портов. </w:t>
            </w:r>
          </w:p>
          <w:p w14:paraId="32A58E65" w14:textId="77777777" w:rsidR="005D0604" w:rsidRPr="005D0604" w:rsidRDefault="005D0604" w:rsidP="005D0604">
            <w:pPr>
              <w:spacing w:after="0" w:line="240" w:lineRule="auto"/>
              <w:ind w:left="0" w:hanging="1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sz w:val="24"/>
                <w:szCs w:val="24"/>
              </w:rPr>
              <w:t xml:space="preserve">Манипулятор «мышь». </w:t>
            </w:r>
          </w:p>
          <w:p w14:paraId="14548CD7" w14:textId="77777777" w:rsidR="005D0604" w:rsidRPr="005D0604" w:rsidRDefault="005D0604" w:rsidP="005D0604">
            <w:pPr>
              <w:spacing w:after="0" w:line="240" w:lineRule="auto"/>
              <w:ind w:left="0" w:hanging="1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sz w:val="24"/>
                <w:szCs w:val="24"/>
              </w:rPr>
              <w:t>Клавиатура.</w:t>
            </w:r>
          </w:p>
          <w:p w14:paraId="0AABC6E9" w14:textId="77777777" w:rsidR="005D0604" w:rsidRPr="005D0604" w:rsidRDefault="005D0604" w:rsidP="005D0604">
            <w:pPr>
              <w:spacing w:after="0"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>Интернет:</w:t>
            </w:r>
            <w:r w:rsidRPr="005D0604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7AFA91F6" w14:textId="77777777" w:rsidR="005D0604" w:rsidRPr="005D0604" w:rsidRDefault="005D0604" w:rsidP="005D0604">
            <w:pPr>
              <w:spacing w:after="0" w:line="240" w:lineRule="auto"/>
              <w:ind w:left="0" w:hanging="1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sz w:val="24"/>
                <w:szCs w:val="24"/>
              </w:rPr>
              <w:t xml:space="preserve">Наличие стабильного стационарного канала связи с выходом в сеть «Интернет». </w:t>
            </w:r>
          </w:p>
          <w:p w14:paraId="22677B95" w14:textId="77777777" w:rsidR="00945122" w:rsidRDefault="005D0604" w:rsidP="005D0604">
            <w:pPr>
              <w:spacing w:after="0" w:line="240" w:lineRule="auto"/>
              <w:ind w:left="0" w:hanging="1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sz w:val="24"/>
                <w:szCs w:val="24"/>
              </w:rPr>
              <w:t>Наличие резервного канала связи с выходом в сеть «Интернет» (USB-модем/альтернативный канал доступа в сеть «Интернет»)</w:t>
            </w:r>
            <w:r w:rsidR="00945122">
              <w:rPr>
                <w:rFonts w:cs="Times New Roman"/>
                <w:sz w:val="24"/>
                <w:szCs w:val="24"/>
              </w:rPr>
              <w:t>.</w:t>
            </w:r>
          </w:p>
          <w:p w14:paraId="79BE88D8" w14:textId="45CAC19F" w:rsidR="005D0604" w:rsidRPr="005D0604" w:rsidRDefault="00945122" w:rsidP="005D0604">
            <w:pPr>
              <w:spacing w:after="0" w:line="240" w:lineRule="auto"/>
              <w:ind w:left="0" w:hanging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Наличие </w:t>
            </w:r>
            <w:r w:rsidRPr="005D0604">
              <w:rPr>
                <w:rFonts w:cs="Times New Roman"/>
                <w:sz w:val="24"/>
                <w:szCs w:val="24"/>
              </w:rPr>
              <w:t>средств</w:t>
            </w:r>
            <w:r>
              <w:rPr>
                <w:rFonts w:cs="Times New Roman"/>
                <w:sz w:val="24"/>
                <w:szCs w:val="24"/>
              </w:rPr>
              <w:t>а</w:t>
            </w:r>
            <w:r w:rsidRPr="005D0604">
              <w:rPr>
                <w:rFonts w:cs="Times New Roman"/>
                <w:sz w:val="24"/>
                <w:szCs w:val="24"/>
              </w:rPr>
              <w:t xml:space="preserve"> криптографической защиты информации </w:t>
            </w:r>
            <w:proofErr w:type="spellStart"/>
            <w:r w:rsidRPr="005D0604">
              <w:rPr>
                <w:rFonts w:cs="Times New Roman"/>
                <w:sz w:val="24"/>
                <w:szCs w:val="24"/>
              </w:rPr>
              <w:t>ViPNet</w:t>
            </w:r>
            <w:proofErr w:type="spellEnd"/>
            <w:r w:rsidRPr="005D0604">
              <w:rPr>
                <w:rFonts w:cs="Times New Roman"/>
                <w:sz w:val="24"/>
                <w:szCs w:val="24"/>
              </w:rPr>
              <w:t xml:space="preserve"> Client, совместимое с ЗСПД ГИА-11 и имеющее действующий сертификат ФСБ России</w:t>
            </w:r>
          </w:p>
          <w:p w14:paraId="1D94B7B0" w14:textId="77777777" w:rsidR="005D0604" w:rsidRPr="005D0604" w:rsidRDefault="005D0604" w:rsidP="005D0604">
            <w:pPr>
              <w:spacing w:after="0" w:line="240" w:lineRule="auto"/>
              <w:ind w:left="0" w:hanging="1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 xml:space="preserve">Специальное </w:t>
            </w:r>
            <w:r w:rsidRPr="005D0604">
              <w:rPr>
                <w:rFonts w:cs="Times New Roman"/>
                <w:b/>
                <w:sz w:val="24"/>
                <w:szCs w:val="24"/>
              </w:rPr>
              <w:tab/>
              <w:t>ПО:</w:t>
            </w:r>
            <w:r w:rsidRPr="005D0604">
              <w:rPr>
                <w:rFonts w:cs="Times New Roman"/>
                <w:sz w:val="24"/>
                <w:szCs w:val="24"/>
              </w:rPr>
              <w:t xml:space="preserve"> </w:t>
            </w:r>
            <w:r w:rsidRPr="005D0604">
              <w:rPr>
                <w:rFonts w:cs="Times New Roman"/>
                <w:sz w:val="24"/>
                <w:szCs w:val="24"/>
              </w:rPr>
              <w:tab/>
              <w:t xml:space="preserve">Средство </w:t>
            </w:r>
            <w:r w:rsidRPr="005D0604">
              <w:rPr>
                <w:rFonts w:cs="Times New Roman"/>
                <w:sz w:val="24"/>
                <w:szCs w:val="24"/>
              </w:rPr>
              <w:tab/>
              <w:t xml:space="preserve">антивирусной защиты информации, имеющее действующий на весь период ЕГЭ сертификат ФСТЭК России. </w:t>
            </w:r>
          </w:p>
          <w:p w14:paraId="6D57A018" w14:textId="77777777" w:rsidR="005D0604" w:rsidRPr="005D0604" w:rsidRDefault="005D0604" w:rsidP="005D0604">
            <w:pPr>
              <w:spacing w:after="0" w:line="240" w:lineRule="auto"/>
              <w:ind w:left="0" w:hanging="1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sz w:val="24"/>
                <w:szCs w:val="24"/>
              </w:rPr>
              <w:t xml:space="preserve">Средство защиты информации от несанкционированного доступа, имеющее действующий сертификат ФСТЭК России. </w:t>
            </w:r>
          </w:p>
          <w:p w14:paraId="55A5ABA8" w14:textId="77777777" w:rsidR="005D0604" w:rsidRPr="005D0604" w:rsidRDefault="005D0604" w:rsidP="005D0604">
            <w:pPr>
              <w:spacing w:after="0" w:line="240" w:lineRule="auto"/>
              <w:ind w:left="0" w:hanging="1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 xml:space="preserve">Дополнительное ПО: </w:t>
            </w:r>
          </w:p>
          <w:p w14:paraId="4FB73E72" w14:textId="77777777" w:rsidR="005D0604" w:rsidRPr="005D0604" w:rsidRDefault="005D0604" w:rsidP="005D0604">
            <w:pPr>
              <w:spacing w:after="0" w:line="240" w:lineRule="auto"/>
              <w:ind w:left="0" w:hanging="1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sz w:val="24"/>
                <w:szCs w:val="24"/>
              </w:rPr>
              <w:t xml:space="preserve">Google </w:t>
            </w:r>
            <w:proofErr w:type="spellStart"/>
            <w:r w:rsidRPr="005D0604">
              <w:rPr>
                <w:rFonts w:cs="Times New Roman"/>
                <w:sz w:val="24"/>
                <w:szCs w:val="24"/>
              </w:rPr>
              <w:t>Chrome</w:t>
            </w:r>
            <w:proofErr w:type="spellEnd"/>
            <w:r w:rsidRPr="005D0604">
              <w:rPr>
                <w:rFonts w:cs="Times New Roman"/>
                <w:sz w:val="24"/>
                <w:szCs w:val="24"/>
              </w:rPr>
              <w:t xml:space="preserve"> (версия 103 и выше),  </w:t>
            </w:r>
          </w:p>
          <w:p w14:paraId="43E38344" w14:textId="77777777" w:rsidR="005D0604" w:rsidRPr="005D0604" w:rsidRDefault="005D0604" w:rsidP="005D0604">
            <w:pPr>
              <w:spacing w:after="0" w:line="240" w:lineRule="auto"/>
              <w:ind w:left="0" w:hanging="1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sz w:val="24"/>
                <w:szCs w:val="24"/>
              </w:rPr>
              <w:t xml:space="preserve">«Яндекс. Браузер» (версия 22 и выше) </w:t>
            </w:r>
          </w:p>
          <w:p w14:paraId="0A2F981B" w14:textId="77777777" w:rsidR="005D0604" w:rsidRPr="005D0604" w:rsidRDefault="005D0604" w:rsidP="005D0604">
            <w:pPr>
              <w:spacing w:after="0" w:line="240" w:lineRule="auto"/>
              <w:ind w:left="0" w:hanging="1"/>
              <w:rPr>
                <w:rFonts w:cs="Times New Roman"/>
                <w:sz w:val="24"/>
                <w:szCs w:val="24"/>
              </w:rPr>
            </w:pPr>
            <w:proofErr w:type="spellStart"/>
            <w:r w:rsidRPr="005D0604">
              <w:rPr>
                <w:rFonts w:cs="Times New Roman"/>
                <w:sz w:val="24"/>
                <w:szCs w:val="24"/>
              </w:rPr>
              <w:t>Рутокен</w:t>
            </w:r>
            <w:proofErr w:type="spellEnd"/>
            <w:r w:rsidRPr="005D0604">
              <w:rPr>
                <w:rFonts w:cs="Times New Roman"/>
                <w:sz w:val="24"/>
                <w:szCs w:val="24"/>
              </w:rPr>
              <w:t xml:space="preserve"> Плагин </w:t>
            </w:r>
          </w:p>
          <w:p w14:paraId="5EEAF376" w14:textId="77777777" w:rsidR="005D0604" w:rsidRPr="005D0604" w:rsidRDefault="005D0604" w:rsidP="005D0604">
            <w:pPr>
              <w:spacing w:after="0" w:line="240" w:lineRule="auto"/>
              <w:ind w:left="0" w:hanging="1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 xml:space="preserve">Операционные системы: </w:t>
            </w:r>
            <w:r w:rsidRPr="005D0604">
              <w:rPr>
                <w:rFonts w:cs="Times New Roman"/>
                <w:sz w:val="24"/>
                <w:szCs w:val="24"/>
              </w:rPr>
              <w:t xml:space="preserve">операционные системы, на которых обеспечена поддержка </w:t>
            </w:r>
            <w:proofErr w:type="spellStart"/>
            <w:r w:rsidRPr="005D0604">
              <w:rPr>
                <w:rFonts w:cs="Times New Roman"/>
                <w:sz w:val="24"/>
                <w:szCs w:val="24"/>
              </w:rPr>
              <w:t>Рутокен</w:t>
            </w:r>
            <w:proofErr w:type="spellEnd"/>
            <w:r w:rsidRPr="005D0604">
              <w:rPr>
                <w:rFonts w:cs="Times New Roman"/>
                <w:sz w:val="24"/>
                <w:szCs w:val="24"/>
              </w:rPr>
              <w:t xml:space="preserve"> Плагин в допустимых браузерах </w:t>
            </w:r>
          </w:p>
          <w:p w14:paraId="768AE3C9" w14:textId="11E687E8" w:rsidR="005D0604" w:rsidRPr="005D0604" w:rsidRDefault="005D0604" w:rsidP="005D0604">
            <w:pPr>
              <w:spacing w:after="0" w:line="240" w:lineRule="auto"/>
              <w:ind w:left="0" w:hanging="1"/>
              <w:rPr>
                <w:rFonts w:cs="Times New Roman"/>
                <w:sz w:val="24"/>
                <w:szCs w:val="24"/>
              </w:rPr>
            </w:pPr>
          </w:p>
        </w:tc>
      </w:tr>
      <w:tr w:rsidR="005D0604" w:rsidRPr="005D0604" w14:paraId="17802224" w14:textId="77777777" w:rsidTr="009B1BEC">
        <w:trPr>
          <w:trHeight w:val="2093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C1DD5" w14:textId="77777777" w:rsidR="005D0604" w:rsidRPr="005D0604" w:rsidRDefault="005D0604" w:rsidP="005D0604">
            <w:pPr>
              <w:spacing w:after="0" w:line="240" w:lineRule="auto"/>
              <w:ind w:left="0" w:hanging="1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 xml:space="preserve">Станция </w:t>
            </w:r>
          </w:p>
          <w:p w14:paraId="3B416838" w14:textId="77777777" w:rsidR="005D0604" w:rsidRPr="005D0604" w:rsidRDefault="005D0604" w:rsidP="005D0604">
            <w:pPr>
              <w:spacing w:after="0" w:line="240" w:lineRule="auto"/>
              <w:ind w:left="0" w:hanging="1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 xml:space="preserve">Штаба ППЭ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7FF23" w14:textId="77777777" w:rsidR="005D0604" w:rsidRPr="005D0604" w:rsidRDefault="005D0604" w:rsidP="005D0604">
            <w:pPr>
              <w:spacing w:after="0" w:line="240" w:lineRule="auto"/>
              <w:ind w:left="0" w:hanging="1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sz w:val="24"/>
                <w:szCs w:val="24"/>
              </w:rPr>
              <w:t xml:space="preserve">1 + не менее чем 1 резервная </w:t>
            </w:r>
          </w:p>
          <w:p w14:paraId="0013D6E8" w14:textId="77777777" w:rsidR="005D0604" w:rsidRPr="005D0604" w:rsidRDefault="005D0604" w:rsidP="005D0604">
            <w:pPr>
              <w:spacing w:after="0" w:line="240" w:lineRule="auto"/>
              <w:ind w:left="0" w:hanging="1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sz w:val="24"/>
                <w:szCs w:val="24"/>
              </w:rPr>
              <w:t xml:space="preserve">станция Штаба ППЭ </w:t>
            </w:r>
          </w:p>
          <w:p w14:paraId="1428390F" w14:textId="77777777" w:rsidR="005D0604" w:rsidRPr="005D0604" w:rsidRDefault="005D0604" w:rsidP="005D0604">
            <w:pPr>
              <w:spacing w:after="0" w:line="240" w:lineRule="auto"/>
              <w:ind w:left="0" w:hanging="1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sz w:val="24"/>
                <w:szCs w:val="24"/>
              </w:rPr>
              <w:t>***</w:t>
            </w:r>
            <w:r w:rsidRPr="005D0604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19F75" w14:textId="77777777" w:rsidR="005D0604" w:rsidRPr="005D0604" w:rsidRDefault="005D0604" w:rsidP="005D0604">
            <w:pPr>
              <w:spacing w:after="0" w:line="240" w:lineRule="auto"/>
              <w:ind w:left="0" w:hanging="1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>Процессор</w:t>
            </w:r>
            <w:r w:rsidRPr="005D0604">
              <w:rPr>
                <w:rFonts w:cs="Times New Roman"/>
                <w:sz w:val="24"/>
                <w:szCs w:val="24"/>
              </w:rPr>
              <w:t xml:space="preserve">:  </w:t>
            </w:r>
          </w:p>
          <w:p w14:paraId="32EF3D0A" w14:textId="77777777" w:rsidR="005D0604" w:rsidRPr="005D0604" w:rsidRDefault="005D0604" w:rsidP="005D0604">
            <w:pPr>
              <w:spacing w:after="0" w:line="240" w:lineRule="auto"/>
              <w:ind w:left="0" w:hanging="1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sz w:val="24"/>
                <w:szCs w:val="24"/>
              </w:rPr>
              <w:t>количество ядер: от 4; частота: от 2,0 ГГц.</w:t>
            </w:r>
            <w:r w:rsidRPr="005D0604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  <w:p w14:paraId="1F0581BA" w14:textId="77777777" w:rsidR="005D0604" w:rsidRPr="005D0604" w:rsidRDefault="005D0604" w:rsidP="005D0604">
            <w:pPr>
              <w:spacing w:after="0" w:line="240" w:lineRule="auto"/>
              <w:ind w:left="0" w:hanging="1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 xml:space="preserve">Оперативная память: </w:t>
            </w:r>
            <w:r w:rsidRPr="005D0604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314E6EEC" w14:textId="77777777" w:rsidR="005D0604" w:rsidRPr="005D0604" w:rsidRDefault="005D0604" w:rsidP="005D0604">
            <w:pPr>
              <w:spacing w:after="0" w:line="240" w:lineRule="auto"/>
              <w:ind w:left="0" w:hanging="1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sz w:val="24"/>
                <w:szCs w:val="24"/>
              </w:rPr>
              <w:t>до 50 участников: от 4 Гбайт; дост</w:t>
            </w:r>
            <w:r>
              <w:rPr>
                <w:rFonts w:cs="Times New Roman"/>
                <w:sz w:val="24"/>
                <w:szCs w:val="24"/>
              </w:rPr>
              <w:t xml:space="preserve">упная </w:t>
            </w:r>
            <w:r>
              <w:rPr>
                <w:rFonts w:cs="Times New Roman"/>
                <w:sz w:val="24"/>
                <w:szCs w:val="24"/>
              </w:rPr>
              <w:tab/>
              <w:t xml:space="preserve">(свободная) память </w:t>
            </w:r>
            <w:r>
              <w:rPr>
                <w:rFonts w:cs="Times New Roman"/>
                <w:sz w:val="24"/>
                <w:szCs w:val="24"/>
              </w:rPr>
              <w:tab/>
              <w:t xml:space="preserve">для работы </w:t>
            </w:r>
            <w:r w:rsidRPr="005D0604">
              <w:rPr>
                <w:rFonts w:cs="Times New Roman"/>
                <w:sz w:val="24"/>
                <w:szCs w:val="24"/>
              </w:rPr>
              <w:t xml:space="preserve">ПО (неиспользуемая прочими приложениями) – не менее 2 Гбайт; </w:t>
            </w:r>
          </w:p>
          <w:p w14:paraId="29022FF9" w14:textId="77777777" w:rsidR="005D0604" w:rsidRPr="005D0604" w:rsidRDefault="005D0604" w:rsidP="005D0604">
            <w:pPr>
              <w:spacing w:after="0" w:line="240" w:lineRule="auto"/>
              <w:ind w:left="0" w:hanging="1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sz w:val="24"/>
                <w:szCs w:val="24"/>
              </w:rPr>
              <w:t>свыше 50 участников: от 8 Гбайт; доступная (свободна</w:t>
            </w:r>
            <w:r>
              <w:rPr>
                <w:rFonts w:cs="Times New Roman"/>
                <w:sz w:val="24"/>
                <w:szCs w:val="24"/>
              </w:rPr>
              <w:t xml:space="preserve">я) память для работы </w:t>
            </w:r>
            <w:r w:rsidRPr="005D0604">
              <w:rPr>
                <w:rFonts w:cs="Times New Roman"/>
                <w:sz w:val="24"/>
                <w:szCs w:val="24"/>
              </w:rPr>
              <w:t xml:space="preserve">ПО (неиспользуемая прочими приложениями) – не менее 4 Гбайт. </w:t>
            </w:r>
          </w:p>
          <w:p w14:paraId="53F72DEF" w14:textId="77777777" w:rsidR="005D0604" w:rsidRPr="005D0604" w:rsidRDefault="005D0604" w:rsidP="005D0604">
            <w:pPr>
              <w:spacing w:after="0" w:line="240" w:lineRule="auto"/>
              <w:ind w:left="0" w:hanging="1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>Свободное дисковое пространство</w:t>
            </w:r>
            <w:r w:rsidRPr="005D0604">
              <w:rPr>
                <w:rFonts w:cs="Times New Roman"/>
                <w:sz w:val="24"/>
                <w:szCs w:val="24"/>
              </w:rPr>
              <w:t xml:space="preserve">: от 100 Гбайт на начало экзаменационного периода; не менее 20% от общего объема жесткого диска в течение экзаменационного периода. </w:t>
            </w:r>
          </w:p>
          <w:p w14:paraId="4CAA18CB" w14:textId="77777777" w:rsidR="005D0604" w:rsidRPr="005D0604" w:rsidRDefault="005D0604" w:rsidP="005D0604">
            <w:pPr>
              <w:spacing w:after="0" w:line="240" w:lineRule="auto"/>
              <w:ind w:left="0" w:hanging="1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>Прочее оборудование</w:t>
            </w:r>
            <w:r w:rsidRPr="005D0604">
              <w:rPr>
                <w:rFonts w:cs="Times New Roman"/>
                <w:sz w:val="24"/>
                <w:szCs w:val="24"/>
              </w:rPr>
              <w:t xml:space="preserve">: Видеокарта и монитор: разрешение не менее 1280 по горизонтали, не менее 1024 по вертикали; </w:t>
            </w:r>
          </w:p>
          <w:p w14:paraId="3485FDF6" w14:textId="77777777" w:rsidR="005D0604" w:rsidRPr="005D0604" w:rsidRDefault="005D0604" w:rsidP="005D0604">
            <w:pPr>
              <w:spacing w:after="0" w:line="240" w:lineRule="auto"/>
              <w:ind w:left="0" w:hanging="1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sz w:val="24"/>
                <w:szCs w:val="24"/>
              </w:rPr>
              <w:t>диагональ экрана: от 13 дюймов для ноутбуков, от 15 дюймов мониторов и моноблоков, в нас</w:t>
            </w:r>
            <w:r>
              <w:rPr>
                <w:rFonts w:cs="Times New Roman"/>
                <w:sz w:val="24"/>
                <w:szCs w:val="24"/>
              </w:rPr>
              <w:t xml:space="preserve">тройках </w:t>
            </w:r>
            <w:r>
              <w:rPr>
                <w:rFonts w:cs="Times New Roman"/>
                <w:sz w:val="24"/>
                <w:szCs w:val="24"/>
              </w:rPr>
              <w:tab/>
              <w:t xml:space="preserve">экрана в операционной системе </w:t>
            </w:r>
            <w:r w:rsidRPr="005D0604">
              <w:rPr>
                <w:rFonts w:cs="Times New Roman"/>
                <w:sz w:val="24"/>
                <w:szCs w:val="24"/>
              </w:rPr>
              <w:t xml:space="preserve">значение параметра, </w:t>
            </w:r>
            <w:r>
              <w:rPr>
                <w:rFonts w:cs="Times New Roman"/>
                <w:sz w:val="24"/>
                <w:szCs w:val="24"/>
              </w:rPr>
              <w:t xml:space="preserve">отвечающего за изменение размера </w:t>
            </w:r>
            <w:r w:rsidRPr="005D0604">
              <w:rPr>
                <w:rFonts w:cs="Times New Roman"/>
                <w:sz w:val="24"/>
                <w:szCs w:val="24"/>
              </w:rPr>
              <w:t xml:space="preserve">текста, приложений </w:t>
            </w:r>
            <w:r>
              <w:rPr>
                <w:rFonts w:cs="Times New Roman"/>
                <w:sz w:val="24"/>
                <w:szCs w:val="24"/>
              </w:rPr>
              <w:t xml:space="preserve">и других элементов, должно быть </w:t>
            </w:r>
            <w:r w:rsidRPr="005D0604">
              <w:rPr>
                <w:rFonts w:cs="Times New Roman"/>
                <w:sz w:val="24"/>
                <w:szCs w:val="24"/>
              </w:rPr>
              <w:t xml:space="preserve">установлено – 100%. </w:t>
            </w:r>
          </w:p>
          <w:p w14:paraId="136C9485" w14:textId="77777777" w:rsidR="005D0604" w:rsidRPr="005D0604" w:rsidRDefault="005D0604" w:rsidP="005D0604">
            <w:pPr>
              <w:spacing w:after="0" w:line="240" w:lineRule="auto"/>
              <w:ind w:left="0" w:hanging="1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>Внешний интерфейс</w:t>
            </w:r>
            <w:r w:rsidRPr="005D0604">
              <w:rPr>
                <w:rFonts w:cs="Times New Roman"/>
                <w:sz w:val="24"/>
                <w:szCs w:val="24"/>
              </w:rPr>
              <w:t xml:space="preserve">: USB 2.0 и выше, рекомендуется не ниже USB 3.0, а также не менее двух свободных портов**. </w:t>
            </w:r>
          </w:p>
          <w:p w14:paraId="478A771A" w14:textId="77777777" w:rsidR="005D0604" w:rsidRPr="005D0604" w:rsidRDefault="005D0604" w:rsidP="005D0604">
            <w:pPr>
              <w:spacing w:after="0" w:line="240" w:lineRule="auto"/>
              <w:ind w:left="0" w:hanging="1"/>
              <w:rPr>
                <w:rFonts w:cs="Times New Roman"/>
                <w:b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 xml:space="preserve">Манипулятор «мышь». </w:t>
            </w:r>
          </w:p>
          <w:p w14:paraId="2607F08C" w14:textId="77777777" w:rsidR="005D0604" w:rsidRPr="005D0604" w:rsidRDefault="005D0604" w:rsidP="005D0604">
            <w:pPr>
              <w:spacing w:after="0" w:line="240" w:lineRule="auto"/>
              <w:ind w:left="0" w:hanging="1"/>
              <w:rPr>
                <w:rFonts w:cs="Times New Roman"/>
                <w:b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 xml:space="preserve">Клавиатура. </w:t>
            </w:r>
          </w:p>
          <w:p w14:paraId="19A3E502" w14:textId="77777777" w:rsidR="005D0604" w:rsidRPr="005D0604" w:rsidRDefault="005D0604" w:rsidP="005D0604">
            <w:pPr>
              <w:spacing w:after="0" w:line="240" w:lineRule="auto"/>
              <w:ind w:left="0" w:hanging="1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>Система бесперебойного питания (рекомендуется</w:t>
            </w:r>
            <w:r w:rsidRPr="005D0604">
              <w:rPr>
                <w:rFonts w:cs="Times New Roman"/>
                <w:sz w:val="24"/>
                <w:szCs w:val="24"/>
              </w:rPr>
              <w:t xml:space="preserve">): выходная мощность, </w:t>
            </w:r>
            <w:r w:rsidRPr="005D0604">
              <w:rPr>
                <w:rFonts w:cs="Times New Roman"/>
                <w:sz w:val="24"/>
                <w:szCs w:val="24"/>
              </w:rPr>
              <w:tab/>
              <w:t xml:space="preserve">соответствующая </w:t>
            </w:r>
            <w:r w:rsidRPr="005D0604">
              <w:rPr>
                <w:rFonts w:cs="Times New Roman"/>
                <w:sz w:val="24"/>
                <w:szCs w:val="24"/>
              </w:rPr>
              <w:tab/>
              <w:t xml:space="preserve">потребляемой мощности подключенного компьютера, время работы при полной нагрузке не </w:t>
            </w:r>
            <w:r w:rsidRPr="005D0604">
              <w:rPr>
                <w:rFonts w:cs="Times New Roman"/>
                <w:sz w:val="24"/>
                <w:szCs w:val="24"/>
              </w:rPr>
              <w:lastRenderedPageBreak/>
              <w:t xml:space="preserve">менее 15 мин. </w:t>
            </w:r>
          </w:p>
          <w:p w14:paraId="3F952F68" w14:textId="77777777" w:rsidR="005D0604" w:rsidRPr="005D0604" w:rsidRDefault="005D0604" w:rsidP="005D0604">
            <w:pPr>
              <w:spacing w:after="0" w:line="240" w:lineRule="auto"/>
              <w:ind w:left="0" w:hanging="1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>Локальный или сетевой TWAIN–совместимый сканер</w:t>
            </w:r>
            <w:r w:rsidRPr="005D0604">
              <w:rPr>
                <w:rFonts w:cs="Times New Roman"/>
                <w:sz w:val="24"/>
                <w:szCs w:val="24"/>
              </w:rPr>
              <w:t xml:space="preserve">: </w:t>
            </w:r>
          </w:p>
          <w:p w14:paraId="59486CAA" w14:textId="77777777" w:rsidR="005D0604" w:rsidRPr="005D0604" w:rsidRDefault="005D0604" w:rsidP="005D0604">
            <w:pPr>
              <w:spacing w:after="0" w:line="240" w:lineRule="auto"/>
              <w:ind w:left="0" w:hanging="1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>Формат бумаги</w:t>
            </w:r>
            <w:r w:rsidRPr="005D0604">
              <w:rPr>
                <w:rFonts w:cs="Times New Roman"/>
                <w:sz w:val="24"/>
                <w:szCs w:val="24"/>
              </w:rPr>
              <w:t xml:space="preserve">: не менее А4. </w:t>
            </w:r>
          </w:p>
          <w:p w14:paraId="4A7DA553" w14:textId="77777777" w:rsidR="005D0604" w:rsidRPr="005D0604" w:rsidRDefault="005D0604" w:rsidP="005D0604">
            <w:pPr>
              <w:spacing w:after="0" w:line="240" w:lineRule="auto"/>
              <w:ind w:left="0" w:hanging="1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>Разрешение сканирования</w:t>
            </w:r>
            <w:r w:rsidRPr="005D0604">
              <w:rPr>
                <w:rFonts w:cs="Times New Roman"/>
                <w:sz w:val="24"/>
                <w:szCs w:val="24"/>
              </w:rPr>
              <w:t xml:space="preserve">: поддержка режима 300 </w:t>
            </w:r>
            <w:proofErr w:type="spellStart"/>
            <w:r w:rsidRPr="005D0604">
              <w:rPr>
                <w:rFonts w:cs="Times New Roman"/>
                <w:sz w:val="24"/>
                <w:szCs w:val="24"/>
              </w:rPr>
              <w:t>dpi</w:t>
            </w:r>
            <w:proofErr w:type="spellEnd"/>
            <w:r w:rsidRPr="005D0604">
              <w:rPr>
                <w:rFonts w:cs="Times New Roman"/>
                <w:sz w:val="24"/>
                <w:szCs w:val="24"/>
              </w:rPr>
              <w:t xml:space="preserve">. </w:t>
            </w:r>
          </w:p>
          <w:p w14:paraId="513C4CC0" w14:textId="77777777" w:rsidR="005D0604" w:rsidRDefault="005D0604" w:rsidP="005D0604">
            <w:pPr>
              <w:spacing w:after="0" w:line="240" w:lineRule="auto"/>
              <w:ind w:left="0" w:hanging="1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>Цветность сканирования</w:t>
            </w:r>
            <w:r w:rsidRPr="005D0604">
              <w:rPr>
                <w:rFonts w:cs="Times New Roman"/>
                <w:sz w:val="24"/>
                <w:szCs w:val="24"/>
              </w:rPr>
              <w:t xml:space="preserve">: черно-белый, оттенки серого. </w:t>
            </w:r>
          </w:p>
          <w:p w14:paraId="1159354C" w14:textId="77777777" w:rsidR="005D0604" w:rsidRPr="005D0604" w:rsidRDefault="005D0604" w:rsidP="005D0604">
            <w:pPr>
              <w:spacing w:after="0" w:line="240" w:lineRule="auto"/>
              <w:ind w:left="0" w:hanging="1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>Тип сканера</w:t>
            </w:r>
            <w:r w:rsidRPr="005D0604">
              <w:rPr>
                <w:rFonts w:cs="Times New Roman"/>
                <w:sz w:val="24"/>
                <w:szCs w:val="24"/>
              </w:rPr>
              <w:t>: поточный, одно</w:t>
            </w:r>
            <w:r>
              <w:rPr>
                <w:rFonts w:cs="Times New Roman"/>
                <w:sz w:val="24"/>
                <w:szCs w:val="24"/>
              </w:rPr>
              <w:t xml:space="preserve">сторонний, с поддержкой режима сканирования </w:t>
            </w:r>
            <w:r w:rsidRPr="005D0604">
              <w:rPr>
                <w:rFonts w:cs="Times New Roman"/>
                <w:sz w:val="24"/>
                <w:szCs w:val="24"/>
              </w:rPr>
              <w:t xml:space="preserve">ADF: </w:t>
            </w:r>
            <w:r w:rsidRPr="005D0604">
              <w:rPr>
                <w:rFonts w:cs="Times New Roman"/>
                <w:sz w:val="24"/>
                <w:szCs w:val="24"/>
              </w:rPr>
              <w:tab/>
              <w:t xml:space="preserve">автоматическая подача документов. </w:t>
            </w:r>
          </w:p>
          <w:p w14:paraId="265E6C64" w14:textId="77777777" w:rsidR="005D0604" w:rsidRPr="005D0604" w:rsidRDefault="005D0604" w:rsidP="005D0604">
            <w:pPr>
              <w:spacing w:after="0" w:line="240" w:lineRule="auto"/>
              <w:ind w:left="0" w:hanging="1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>Локальный лазерный принтер</w:t>
            </w:r>
            <w:r w:rsidRPr="005D0604">
              <w:rPr>
                <w:rFonts w:cs="Times New Roman"/>
                <w:sz w:val="24"/>
                <w:szCs w:val="24"/>
              </w:rPr>
              <w:t xml:space="preserve"> (использование сетевого принтера не допускается): </w:t>
            </w:r>
          </w:p>
          <w:p w14:paraId="0F71129F" w14:textId="77777777" w:rsidR="005D0604" w:rsidRPr="005D0604" w:rsidRDefault="005D0604" w:rsidP="005D0604">
            <w:pPr>
              <w:spacing w:after="0" w:line="240" w:lineRule="auto"/>
              <w:ind w:left="0" w:hanging="1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>Формат</w:t>
            </w:r>
            <w:r w:rsidRPr="005D0604">
              <w:rPr>
                <w:rFonts w:cs="Times New Roman"/>
                <w:sz w:val="24"/>
                <w:szCs w:val="24"/>
              </w:rPr>
              <w:t xml:space="preserve">: А4. </w:t>
            </w:r>
          </w:p>
          <w:p w14:paraId="7FE40C83" w14:textId="77777777" w:rsidR="005D0604" w:rsidRPr="005D0604" w:rsidRDefault="005D0604" w:rsidP="005D0604">
            <w:pPr>
              <w:spacing w:after="0" w:line="240" w:lineRule="auto"/>
              <w:ind w:left="0" w:hanging="1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>Тип печати</w:t>
            </w:r>
            <w:r w:rsidRPr="005D0604">
              <w:rPr>
                <w:rFonts w:cs="Times New Roman"/>
                <w:sz w:val="24"/>
                <w:szCs w:val="24"/>
              </w:rPr>
              <w:t xml:space="preserve">: черно-белая. </w:t>
            </w:r>
          </w:p>
          <w:p w14:paraId="6AC10AFA" w14:textId="77777777" w:rsidR="005D0604" w:rsidRPr="005D0604" w:rsidRDefault="005D0604" w:rsidP="005D0604">
            <w:pPr>
              <w:spacing w:after="0" w:line="240" w:lineRule="auto"/>
              <w:ind w:left="0" w:hanging="1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>Технология печати</w:t>
            </w:r>
            <w:r w:rsidRPr="005D0604">
              <w:rPr>
                <w:rFonts w:cs="Times New Roman"/>
                <w:sz w:val="24"/>
                <w:szCs w:val="24"/>
              </w:rPr>
              <w:t xml:space="preserve">: лазерная. </w:t>
            </w:r>
          </w:p>
          <w:p w14:paraId="0ACF0FBC" w14:textId="77777777" w:rsidR="005D0604" w:rsidRPr="005D0604" w:rsidRDefault="005D0604" w:rsidP="005D0604">
            <w:pPr>
              <w:spacing w:after="0" w:line="240" w:lineRule="auto"/>
              <w:ind w:left="0" w:hanging="1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>Размещение</w:t>
            </w:r>
            <w:r w:rsidRPr="005D0604">
              <w:rPr>
                <w:rFonts w:cs="Times New Roman"/>
                <w:sz w:val="24"/>
                <w:szCs w:val="24"/>
              </w:rPr>
              <w:t xml:space="preserve">: настольный. </w:t>
            </w:r>
          </w:p>
          <w:p w14:paraId="449B5CE3" w14:textId="77777777" w:rsidR="005D0604" w:rsidRPr="005D0604" w:rsidRDefault="005D0604" w:rsidP="005D0604">
            <w:pPr>
              <w:spacing w:after="0" w:line="240" w:lineRule="auto"/>
              <w:ind w:left="0" w:hanging="1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>Скорость черно-белой печати</w:t>
            </w:r>
            <w:r w:rsidRPr="005D0604">
              <w:rPr>
                <w:rFonts w:cs="Times New Roman"/>
                <w:sz w:val="24"/>
                <w:szCs w:val="24"/>
              </w:rPr>
              <w:t xml:space="preserve"> (обычный режим, A4): не менее 25 стр./мин. </w:t>
            </w:r>
          </w:p>
          <w:p w14:paraId="17475625" w14:textId="77777777" w:rsidR="005D0604" w:rsidRPr="005D0604" w:rsidRDefault="005D0604" w:rsidP="005D0604">
            <w:pPr>
              <w:spacing w:after="0" w:line="240" w:lineRule="auto"/>
              <w:ind w:left="0" w:hanging="1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>Качество черно-белой печати</w:t>
            </w:r>
            <w:r w:rsidRPr="005D0604">
              <w:rPr>
                <w:rFonts w:cs="Times New Roman"/>
                <w:sz w:val="24"/>
                <w:szCs w:val="24"/>
              </w:rPr>
              <w:t xml:space="preserve"> (режим наилучшего качества): не менее 600 x 600 точек на дюйм. </w:t>
            </w:r>
          </w:p>
          <w:p w14:paraId="26C08F93" w14:textId="77777777" w:rsidR="005D0604" w:rsidRPr="005D0604" w:rsidRDefault="005D0604" w:rsidP="005D0604">
            <w:pPr>
              <w:spacing w:after="0" w:line="240" w:lineRule="auto"/>
              <w:ind w:left="0" w:hanging="1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>Объем лотка</w:t>
            </w:r>
            <w:r w:rsidRPr="005D0604">
              <w:rPr>
                <w:rFonts w:cs="Times New Roman"/>
                <w:sz w:val="24"/>
                <w:szCs w:val="24"/>
              </w:rPr>
              <w:t xml:space="preserve"> </w:t>
            </w:r>
            <w:r w:rsidRPr="005D0604">
              <w:rPr>
                <w:rFonts w:cs="Times New Roman"/>
                <w:b/>
                <w:sz w:val="24"/>
                <w:szCs w:val="24"/>
              </w:rPr>
              <w:t>для печати:</w:t>
            </w:r>
            <w:r w:rsidRPr="005D0604">
              <w:rPr>
                <w:rFonts w:cs="Times New Roman"/>
                <w:sz w:val="24"/>
                <w:szCs w:val="24"/>
              </w:rPr>
              <w:t xml:space="preserve"> от 250 листов. </w:t>
            </w:r>
          </w:p>
          <w:p w14:paraId="4450D4D7" w14:textId="77777777" w:rsidR="005D0604" w:rsidRPr="005D0604" w:rsidRDefault="005D0604" w:rsidP="005D0604">
            <w:pPr>
              <w:spacing w:after="0" w:line="240" w:lineRule="auto"/>
              <w:ind w:left="0" w:hanging="1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sz w:val="24"/>
                <w:szCs w:val="24"/>
              </w:rPr>
              <w:t xml:space="preserve">Допускается </w:t>
            </w:r>
            <w:r w:rsidRPr="005D0604">
              <w:rPr>
                <w:rFonts w:cs="Times New Roman"/>
                <w:sz w:val="24"/>
                <w:szCs w:val="24"/>
              </w:rPr>
              <w:tab/>
              <w:t xml:space="preserve">использование </w:t>
            </w:r>
            <w:r w:rsidRPr="005D0604">
              <w:rPr>
                <w:rFonts w:cs="Times New Roman"/>
                <w:sz w:val="24"/>
                <w:szCs w:val="24"/>
              </w:rPr>
              <w:tab/>
              <w:t>МФУ,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5D0604">
              <w:rPr>
                <w:rFonts w:cs="Times New Roman"/>
                <w:sz w:val="24"/>
                <w:szCs w:val="24"/>
              </w:rPr>
              <w:t>технические характеристики которого удовлетворяют требованиям к принтеру и сканеру.</w:t>
            </w:r>
          </w:p>
          <w:p w14:paraId="6C021F29" w14:textId="77777777" w:rsidR="005D0604" w:rsidRPr="005D0604" w:rsidRDefault="005D0604" w:rsidP="005D0604">
            <w:pPr>
              <w:spacing w:after="0" w:line="240" w:lineRule="auto"/>
              <w:ind w:left="0" w:hanging="1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>Операционные системы*:</w:t>
            </w:r>
            <w:r w:rsidRPr="005D0604">
              <w:rPr>
                <w:rFonts w:cs="Times New Roman"/>
                <w:sz w:val="24"/>
                <w:szCs w:val="24"/>
              </w:rPr>
              <w:t xml:space="preserve"> Windows 8.1/10 (сборка 1607 и выше), платформы: ia32 (x86), x64. </w:t>
            </w:r>
          </w:p>
          <w:p w14:paraId="287246AE" w14:textId="77777777" w:rsidR="005D0604" w:rsidRPr="005D0604" w:rsidRDefault="005D0604" w:rsidP="005D0604">
            <w:pPr>
              <w:spacing w:after="0" w:line="240" w:lineRule="auto"/>
              <w:ind w:left="0" w:hanging="1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>Специальное ПО</w:t>
            </w:r>
            <w:r w:rsidRPr="005D0604">
              <w:rPr>
                <w:rFonts w:cs="Times New Roman"/>
                <w:sz w:val="24"/>
                <w:szCs w:val="24"/>
              </w:rPr>
              <w:t xml:space="preserve">: средство антивирусной защиты информации, имеющее действующий на весь период ЕГЭ сертификат ФСТЭК России. </w:t>
            </w:r>
          </w:p>
          <w:p w14:paraId="430E5282" w14:textId="77777777" w:rsidR="005D0604" w:rsidRPr="005D0604" w:rsidRDefault="005D0604" w:rsidP="005D0604">
            <w:pPr>
              <w:spacing w:after="0" w:line="240" w:lineRule="auto"/>
              <w:ind w:left="0" w:hanging="1"/>
              <w:rPr>
                <w:rFonts w:cs="Times New Roman"/>
                <w:i/>
                <w:sz w:val="24"/>
                <w:szCs w:val="24"/>
              </w:rPr>
            </w:pPr>
            <w:r w:rsidRPr="005D0604">
              <w:rPr>
                <w:rFonts w:cs="Times New Roman"/>
                <w:i/>
                <w:sz w:val="24"/>
                <w:szCs w:val="24"/>
              </w:rPr>
              <w:t>Установка и запуск станции должны выполняться под учетной записью с правами локального администратора</w:t>
            </w:r>
          </w:p>
        </w:tc>
      </w:tr>
      <w:tr w:rsidR="005D0604" w:rsidRPr="005D0604" w14:paraId="6DA6CAB9" w14:textId="77777777" w:rsidTr="009B1BEC">
        <w:trPr>
          <w:trHeight w:val="2093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9AA7B8C" w14:textId="77777777" w:rsidR="005D0604" w:rsidRPr="005D0604" w:rsidRDefault="005D0604" w:rsidP="005D0604">
            <w:pPr>
              <w:spacing w:after="0" w:line="240" w:lineRule="auto"/>
              <w:ind w:left="0" w:hanging="1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lastRenderedPageBreak/>
              <w:t xml:space="preserve">Станция записи ответов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C5273BE" w14:textId="77777777" w:rsidR="005D0604" w:rsidRPr="005D0604" w:rsidRDefault="005D0604" w:rsidP="005D0604">
            <w:pPr>
              <w:spacing w:after="0" w:line="240" w:lineRule="auto"/>
              <w:ind w:left="0" w:hanging="1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sz w:val="24"/>
                <w:szCs w:val="24"/>
              </w:rPr>
              <w:t xml:space="preserve">не более 4-х на одну аудиторию проведения + не менее 1 резервной на каждую аудиторию проведения с 4-мя станциями записи ответов  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22EF73F" w14:textId="77777777" w:rsidR="005D0604" w:rsidRPr="005D0604" w:rsidRDefault="005D0604" w:rsidP="005D0604">
            <w:pPr>
              <w:spacing w:after="0" w:line="240" w:lineRule="auto"/>
              <w:ind w:left="0" w:hanging="1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>Процессор</w:t>
            </w:r>
            <w:r w:rsidRPr="005D0604">
              <w:rPr>
                <w:rFonts w:cs="Times New Roman"/>
                <w:sz w:val="24"/>
                <w:szCs w:val="24"/>
              </w:rPr>
              <w:t xml:space="preserve">: количество ядер: от 4; частота: от 2,0 ГГц.  </w:t>
            </w:r>
          </w:p>
          <w:p w14:paraId="6ED000B4" w14:textId="77777777" w:rsidR="005D0604" w:rsidRPr="005D0604" w:rsidRDefault="005D0604" w:rsidP="005D0604">
            <w:pPr>
              <w:spacing w:after="0" w:line="240" w:lineRule="auto"/>
              <w:ind w:left="0" w:hanging="1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 xml:space="preserve">Оперативная память: </w:t>
            </w:r>
            <w:r w:rsidRPr="005D0604">
              <w:rPr>
                <w:rFonts w:cs="Times New Roman"/>
                <w:sz w:val="24"/>
                <w:szCs w:val="24"/>
              </w:rPr>
              <w:t xml:space="preserve">от 4 Гбайт; </w:t>
            </w:r>
          </w:p>
          <w:p w14:paraId="3CB7EAE8" w14:textId="77777777" w:rsidR="005D0604" w:rsidRPr="005D0604" w:rsidRDefault="005D0604" w:rsidP="005D0604">
            <w:pPr>
              <w:spacing w:after="0" w:line="240" w:lineRule="auto"/>
              <w:ind w:left="0" w:hanging="1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sz w:val="24"/>
                <w:szCs w:val="24"/>
              </w:rPr>
              <w:t>доступная (свободная) память для работы ПО (неиспользуемая прочими пр</w:t>
            </w:r>
            <w:r>
              <w:rPr>
                <w:rFonts w:cs="Times New Roman"/>
                <w:sz w:val="24"/>
                <w:szCs w:val="24"/>
              </w:rPr>
              <w:t>иложениями): не менее 1 Гбайт.</w:t>
            </w:r>
          </w:p>
          <w:p w14:paraId="76BBA74F" w14:textId="77777777" w:rsidR="005D0604" w:rsidRPr="005D0604" w:rsidRDefault="005D0604" w:rsidP="005D0604">
            <w:pPr>
              <w:spacing w:after="0" w:line="240" w:lineRule="auto"/>
              <w:ind w:left="0" w:hanging="1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>Свободное дисковое пространство</w:t>
            </w:r>
            <w:r w:rsidRPr="005D0604">
              <w:rPr>
                <w:rFonts w:cs="Times New Roman"/>
                <w:sz w:val="24"/>
                <w:szCs w:val="24"/>
              </w:rPr>
              <w:t xml:space="preserve">:   </w:t>
            </w:r>
          </w:p>
          <w:p w14:paraId="180E8A85" w14:textId="77777777" w:rsidR="005D0604" w:rsidRPr="005D0604" w:rsidRDefault="005D0604" w:rsidP="005D0604">
            <w:pPr>
              <w:spacing w:after="0" w:line="240" w:lineRule="auto"/>
              <w:ind w:left="0" w:hanging="1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sz w:val="24"/>
                <w:szCs w:val="24"/>
              </w:rPr>
              <w:t xml:space="preserve">от 100 Гбайт на начало экзаменационного периода; не менее 20% от общего объема жесткого диска в течение экзаменационного периода.  </w:t>
            </w:r>
          </w:p>
          <w:p w14:paraId="00E4DDDF" w14:textId="77777777" w:rsidR="005D0604" w:rsidRPr="005D0604" w:rsidRDefault="005D0604" w:rsidP="005D0604">
            <w:pPr>
              <w:spacing w:after="0" w:line="240" w:lineRule="auto"/>
              <w:ind w:left="0" w:hanging="1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>Прочее оборудование</w:t>
            </w:r>
            <w:r w:rsidRPr="005D0604">
              <w:rPr>
                <w:rFonts w:cs="Times New Roman"/>
                <w:sz w:val="24"/>
                <w:szCs w:val="24"/>
              </w:rPr>
              <w:t xml:space="preserve">:  </w:t>
            </w:r>
          </w:p>
          <w:p w14:paraId="67206769" w14:textId="77777777" w:rsidR="005D0604" w:rsidRPr="005D0604" w:rsidRDefault="005D0604" w:rsidP="005D0604">
            <w:pPr>
              <w:spacing w:after="0" w:line="240" w:lineRule="auto"/>
              <w:ind w:left="0" w:hanging="1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sz w:val="24"/>
                <w:szCs w:val="24"/>
              </w:rPr>
              <w:t xml:space="preserve">Звуковая карта.  </w:t>
            </w:r>
          </w:p>
          <w:p w14:paraId="612C1836" w14:textId="77777777" w:rsidR="005D0604" w:rsidRPr="005D0604" w:rsidRDefault="005D0604" w:rsidP="005D0604">
            <w:pPr>
              <w:spacing w:after="0" w:line="240" w:lineRule="auto"/>
              <w:ind w:left="0" w:hanging="1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sz w:val="24"/>
                <w:szCs w:val="24"/>
              </w:rPr>
              <w:t xml:space="preserve">Видеокарта и монитор: разрешение не менее 1280 </w:t>
            </w:r>
            <w:r>
              <w:rPr>
                <w:rFonts w:cs="Times New Roman"/>
                <w:sz w:val="24"/>
                <w:szCs w:val="24"/>
              </w:rPr>
              <w:t>п</w:t>
            </w:r>
            <w:r w:rsidRPr="005D0604">
              <w:rPr>
                <w:rFonts w:cs="Times New Roman"/>
                <w:sz w:val="24"/>
                <w:szCs w:val="24"/>
              </w:rPr>
              <w:t xml:space="preserve">о горизонтали, не менее 1024 по вертикали;  </w:t>
            </w:r>
          </w:p>
          <w:p w14:paraId="73A9B897" w14:textId="77777777" w:rsidR="005D0604" w:rsidRPr="005D0604" w:rsidRDefault="005D0604" w:rsidP="005D0604">
            <w:pPr>
              <w:spacing w:after="0" w:line="240" w:lineRule="auto"/>
              <w:ind w:left="0" w:hanging="1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sz w:val="24"/>
                <w:szCs w:val="24"/>
              </w:rPr>
              <w:t xml:space="preserve">диагональ экрана: от 13 дюймов для ноутбуков, от 15 дюймов мониторов и моноблоков; </w:t>
            </w:r>
          </w:p>
          <w:p w14:paraId="511B650D" w14:textId="77777777" w:rsidR="005D0604" w:rsidRPr="005D0604" w:rsidRDefault="005D0604" w:rsidP="005D0604">
            <w:pPr>
              <w:spacing w:after="0" w:line="240" w:lineRule="auto"/>
              <w:ind w:left="0" w:hanging="1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sz w:val="24"/>
                <w:szCs w:val="24"/>
              </w:rPr>
              <w:t xml:space="preserve">в настройках экрана в операционной системе значение </w:t>
            </w:r>
            <w:r>
              <w:rPr>
                <w:rFonts w:cs="Times New Roman"/>
                <w:sz w:val="24"/>
                <w:szCs w:val="24"/>
              </w:rPr>
              <w:t>п</w:t>
            </w:r>
            <w:r w:rsidRPr="005D0604">
              <w:rPr>
                <w:rFonts w:cs="Times New Roman"/>
                <w:sz w:val="24"/>
                <w:szCs w:val="24"/>
              </w:rPr>
              <w:t xml:space="preserve">араметра, отвечающего за изменение размера текста, приложений и других элементов, должно быть установлено – 100%.  </w:t>
            </w:r>
          </w:p>
          <w:p w14:paraId="230088A7" w14:textId="77777777" w:rsidR="005D0604" w:rsidRPr="005D0604" w:rsidRDefault="005D0604" w:rsidP="005D0604">
            <w:pPr>
              <w:spacing w:after="0" w:line="240" w:lineRule="auto"/>
              <w:ind w:left="0" w:hanging="1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sz w:val="24"/>
                <w:szCs w:val="24"/>
              </w:rPr>
              <w:t xml:space="preserve">Внешний интерфейс: USB 2.0 и выше, рекомендуется не ниже USB 3.0, а также не менее двух свободных**. </w:t>
            </w:r>
          </w:p>
          <w:p w14:paraId="66873BD8" w14:textId="77777777" w:rsidR="005D0604" w:rsidRPr="005D0604" w:rsidRDefault="005D0604" w:rsidP="005D0604">
            <w:pPr>
              <w:spacing w:after="0" w:line="240" w:lineRule="auto"/>
              <w:ind w:left="0" w:hanging="1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sz w:val="24"/>
                <w:szCs w:val="24"/>
              </w:rPr>
              <w:t xml:space="preserve">Манипулятор «мышь».  </w:t>
            </w:r>
          </w:p>
          <w:p w14:paraId="6D0FAAC1" w14:textId="77777777" w:rsidR="005D0604" w:rsidRPr="005D0604" w:rsidRDefault="005D0604" w:rsidP="005D0604">
            <w:pPr>
              <w:spacing w:after="0" w:line="240" w:lineRule="auto"/>
              <w:ind w:left="0" w:hanging="1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sz w:val="24"/>
                <w:szCs w:val="24"/>
              </w:rPr>
              <w:t xml:space="preserve">Клавиатура.  </w:t>
            </w:r>
          </w:p>
          <w:p w14:paraId="0D168D6D" w14:textId="77777777" w:rsidR="005D0604" w:rsidRPr="005D0604" w:rsidRDefault="005D0604" w:rsidP="005D0604">
            <w:pPr>
              <w:spacing w:after="0" w:line="240" w:lineRule="auto"/>
              <w:ind w:left="0" w:hanging="1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5D0604">
              <w:rPr>
                <w:rFonts w:cs="Times New Roman"/>
                <w:b/>
                <w:sz w:val="24"/>
                <w:szCs w:val="24"/>
              </w:rPr>
              <w:t>Аудиогарнитура</w:t>
            </w:r>
            <w:proofErr w:type="spellEnd"/>
            <w:r w:rsidRPr="005D0604">
              <w:rPr>
                <w:rFonts w:cs="Times New Roman"/>
                <w:b/>
                <w:sz w:val="24"/>
                <w:szCs w:val="24"/>
              </w:rPr>
              <w:t xml:space="preserve"> (наушники закрытого типа акустического оформления с микрофоном):</w:t>
            </w:r>
            <w:r w:rsidRPr="005D0604">
              <w:rPr>
                <w:rFonts w:cs="Times New Roman"/>
                <w:sz w:val="24"/>
                <w:szCs w:val="24"/>
              </w:rPr>
              <w:t xml:space="preserve">  </w:t>
            </w:r>
          </w:p>
          <w:p w14:paraId="353C43DF" w14:textId="77777777" w:rsidR="005D0604" w:rsidRPr="005D0604" w:rsidRDefault="005D0604" w:rsidP="005D0604">
            <w:pPr>
              <w:spacing w:after="0" w:line="240" w:lineRule="auto"/>
              <w:ind w:left="0" w:hanging="1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 xml:space="preserve">Требования к </w:t>
            </w:r>
            <w:proofErr w:type="spellStart"/>
            <w:r w:rsidRPr="005D0604">
              <w:rPr>
                <w:rFonts w:cs="Times New Roman"/>
                <w:b/>
                <w:sz w:val="24"/>
                <w:szCs w:val="24"/>
              </w:rPr>
              <w:t>аудиогарнитурам</w:t>
            </w:r>
            <w:proofErr w:type="spellEnd"/>
            <w:r w:rsidRPr="005D0604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5D0604">
              <w:rPr>
                <w:rFonts w:cs="Times New Roman"/>
                <w:i/>
                <w:sz w:val="24"/>
                <w:szCs w:val="24"/>
              </w:rPr>
              <w:t>(допускается использование в аудиториях проведения с одним участником):</w:t>
            </w:r>
            <w:r w:rsidRPr="005D0604">
              <w:rPr>
                <w:rFonts w:cs="Times New Roman"/>
                <w:sz w:val="24"/>
                <w:szCs w:val="24"/>
              </w:rPr>
              <w:t xml:space="preserve">  </w:t>
            </w:r>
          </w:p>
          <w:p w14:paraId="6404A178" w14:textId="77777777" w:rsidR="005D0604" w:rsidRPr="005D0604" w:rsidRDefault="005D0604" w:rsidP="005D0604">
            <w:pPr>
              <w:spacing w:after="0" w:line="240" w:lineRule="auto"/>
              <w:ind w:left="0" w:hanging="1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>Тип</w:t>
            </w:r>
            <w:r w:rsidRPr="005D0604">
              <w:rPr>
                <w:rFonts w:cs="Times New Roman"/>
                <w:sz w:val="24"/>
                <w:szCs w:val="24"/>
              </w:rPr>
              <w:t xml:space="preserve">: гарнитура с микрофоном.  </w:t>
            </w:r>
          </w:p>
          <w:p w14:paraId="20B3622C" w14:textId="77777777" w:rsidR="005D0604" w:rsidRPr="005D0604" w:rsidRDefault="005D0604" w:rsidP="005D0604">
            <w:pPr>
              <w:spacing w:after="0" w:line="240" w:lineRule="auto"/>
              <w:ind w:left="0" w:hanging="1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 xml:space="preserve">Крепление </w:t>
            </w:r>
            <w:r w:rsidRPr="005D0604">
              <w:rPr>
                <w:rFonts w:cs="Times New Roman"/>
                <w:b/>
                <w:sz w:val="24"/>
                <w:szCs w:val="24"/>
              </w:rPr>
              <w:tab/>
              <w:t>микрофона</w:t>
            </w:r>
            <w:r w:rsidRPr="005D0604">
              <w:rPr>
                <w:rFonts w:cs="Times New Roman"/>
                <w:sz w:val="24"/>
                <w:szCs w:val="24"/>
              </w:rPr>
              <w:t xml:space="preserve">: подвижное </w:t>
            </w:r>
            <w:r w:rsidRPr="005D0604">
              <w:rPr>
                <w:rFonts w:cs="Times New Roman"/>
                <w:sz w:val="24"/>
                <w:szCs w:val="24"/>
              </w:rPr>
              <w:tab/>
              <w:t xml:space="preserve">(не </w:t>
            </w:r>
            <w:r w:rsidRPr="005D0604">
              <w:rPr>
                <w:rFonts w:cs="Times New Roman"/>
                <w:sz w:val="24"/>
                <w:szCs w:val="24"/>
              </w:rPr>
              <w:tab/>
              <w:t xml:space="preserve">«на </w:t>
            </w:r>
            <w:r w:rsidRPr="005D0604">
              <w:rPr>
                <w:rFonts w:cs="Times New Roman"/>
                <w:sz w:val="24"/>
                <w:szCs w:val="24"/>
              </w:rPr>
              <w:tab/>
              <w:t xml:space="preserve">проводе»), микрофон должен находиться на расстоянии от 1 до 2 см перед ртом говорящего.  </w:t>
            </w:r>
          </w:p>
          <w:p w14:paraId="1CC9E2D7" w14:textId="77777777" w:rsidR="005D0604" w:rsidRPr="005D0604" w:rsidRDefault="005D0604" w:rsidP="005D0604">
            <w:pPr>
              <w:spacing w:after="0" w:line="240" w:lineRule="auto"/>
              <w:ind w:left="0" w:hanging="1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>Тип акустического оформления</w:t>
            </w:r>
            <w:r w:rsidRPr="005D0604">
              <w:rPr>
                <w:rFonts w:cs="Times New Roman"/>
                <w:sz w:val="24"/>
                <w:szCs w:val="24"/>
              </w:rPr>
              <w:t xml:space="preserve">: закрытого типа.  </w:t>
            </w:r>
          </w:p>
          <w:p w14:paraId="08101612" w14:textId="77777777" w:rsidR="005D0604" w:rsidRDefault="005D0604" w:rsidP="005D0604">
            <w:pPr>
              <w:spacing w:after="0" w:line="240" w:lineRule="auto"/>
              <w:ind w:left="0" w:hanging="1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>Ушные подушки наушников</w:t>
            </w:r>
            <w:r w:rsidRPr="005D0604">
              <w:rPr>
                <w:rFonts w:cs="Times New Roman"/>
                <w:sz w:val="24"/>
                <w:szCs w:val="24"/>
              </w:rPr>
              <w:t xml:space="preserve"> (амбушюры): мягкие.  </w:t>
            </w:r>
          </w:p>
          <w:p w14:paraId="6C2B5A59" w14:textId="77777777" w:rsidR="005D0604" w:rsidRPr="005D0604" w:rsidRDefault="005D0604" w:rsidP="005D0604">
            <w:pPr>
              <w:spacing w:after="0" w:line="240" w:lineRule="auto"/>
              <w:ind w:left="0" w:hanging="1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lastRenderedPageBreak/>
              <w:t xml:space="preserve">Тип </w:t>
            </w:r>
            <w:r w:rsidRPr="005D0604">
              <w:rPr>
                <w:rFonts w:cs="Times New Roman"/>
                <w:b/>
                <w:sz w:val="24"/>
                <w:szCs w:val="24"/>
              </w:rPr>
              <w:tab/>
              <w:t>крепления</w:t>
            </w:r>
            <w:r w:rsidRPr="005D0604">
              <w:rPr>
                <w:rFonts w:cs="Times New Roman"/>
                <w:sz w:val="24"/>
                <w:szCs w:val="24"/>
              </w:rPr>
              <w:t xml:space="preserve">: </w:t>
            </w:r>
            <w:r w:rsidRPr="005D0604">
              <w:rPr>
                <w:rFonts w:cs="Times New Roman"/>
                <w:sz w:val="24"/>
                <w:szCs w:val="24"/>
              </w:rPr>
              <w:tab/>
              <w:t xml:space="preserve">мягкое </w:t>
            </w:r>
            <w:r w:rsidRPr="005D0604">
              <w:rPr>
                <w:rFonts w:cs="Times New Roman"/>
                <w:sz w:val="24"/>
                <w:szCs w:val="24"/>
              </w:rPr>
              <w:tab/>
              <w:t xml:space="preserve">оголовье </w:t>
            </w:r>
            <w:r w:rsidRPr="005D0604">
              <w:rPr>
                <w:rFonts w:cs="Times New Roman"/>
                <w:sz w:val="24"/>
                <w:szCs w:val="24"/>
              </w:rPr>
              <w:tab/>
              <w:t xml:space="preserve">с возможностью регулировки размера.  </w:t>
            </w:r>
          </w:p>
          <w:p w14:paraId="5635EFCF" w14:textId="77777777" w:rsidR="005D0604" w:rsidRPr="005D0604" w:rsidRDefault="005D0604" w:rsidP="005D0604">
            <w:pPr>
              <w:spacing w:after="0" w:line="240" w:lineRule="auto"/>
              <w:ind w:left="0" w:hanging="1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>Длина провода</w:t>
            </w:r>
            <w:r w:rsidRPr="005D0604">
              <w:rPr>
                <w:rFonts w:cs="Times New Roman"/>
                <w:sz w:val="24"/>
                <w:szCs w:val="24"/>
              </w:rPr>
              <w:t xml:space="preserve">: не менее 2 м.  </w:t>
            </w:r>
          </w:p>
          <w:p w14:paraId="6E3DAC31" w14:textId="77777777" w:rsidR="005D0604" w:rsidRPr="005D0604" w:rsidRDefault="005D0604" w:rsidP="005D0604">
            <w:pPr>
              <w:spacing w:after="0" w:line="240" w:lineRule="auto"/>
              <w:ind w:left="0" w:hanging="1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>Чувствительность микрофона</w:t>
            </w:r>
            <w:r w:rsidRPr="005D0604">
              <w:rPr>
                <w:rFonts w:cs="Times New Roman"/>
                <w:sz w:val="24"/>
                <w:szCs w:val="24"/>
              </w:rPr>
              <w:t xml:space="preserve">: не более </w:t>
            </w:r>
            <w:proofErr w:type="gramStart"/>
            <w:r w:rsidRPr="005D0604">
              <w:rPr>
                <w:rFonts w:cs="Times New Roman"/>
                <w:sz w:val="24"/>
                <w:szCs w:val="24"/>
              </w:rPr>
              <w:t>–  60</w:t>
            </w:r>
            <w:proofErr w:type="gramEnd"/>
            <w:r w:rsidRPr="005D060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5D0604">
              <w:rPr>
                <w:rFonts w:cs="Times New Roman"/>
                <w:sz w:val="24"/>
                <w:szCs w:val="24"/>
              </w:rPr>
              <w:t>Дб</w:t>
            </w:r>
            <w:proofErr w:type="spellEnd"/>
            <w:r w:rsidRPr="005D0604">
              <w:rPr>
                <w:rFonts w:cs="Times New Roman"/>
                <w:sz w:val="24"/>
                <w:szCs w:val="24"/>
              </w:rPr>
              <w:t xml:space="preserve"> (т.е. число чувствительности должно быть меньше 60).  </w:t>
            </w:r>
          </w:p>
          <w:p w14:paraId="4F03C564" w14:textId="77777777" w:rsidR="005D0604" w:rsidRPr="005D0604" w:rsidRDefault="005D0604" w:rsidP="005D0604">
            <w:pPr>
              <w:spacing w:after="0" w:line="240" w:lineRule="auto"/>
              <w:ind w:left="0" w:hanging="1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>Направленность микрофона</w:t>
            </w:r>
            <w:r w:rsidRPr="005D0604">
              <w:rPr>
                <w:rFonts w:cs="Times New Roman"/>
                <w:sz w:val="24"/>
                <w:szCs w:val="24"/>
              </w:rPr>
              <w:t xml:space="preserve">: нет.  </w:t>
            </w:r>
          </w:p>
          <w:p w14:paraId="5EB87541" w14:textId="77777777" w:rsidR="005D0604" w:rsidRPr="005D0604" w:rsidRDefault="005D0604" w:rsidP="005D0604">
            <w:pPr>
              <w:spacing w:after="0" w:line="240" w:lineRule="auto"/>
              <w:ind w:left="0" w:hanging="1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>Микрофон с шумоподавлением</w:t>
            </w:r>
            <w:r w:rsidRPr="005D0604">
              <w:rPr>
                <w:rFonts w:cs="Times New Roman"/>
                <w:sz w:val="24"/>
                <w:szCs w:val="24"/>
              </w:rPr>
              <w:t xml:space="preserve">: нет.  </w:t>
            </w:r>
          </w:p>
          <w:p w14:paraId="657715FA" w14:textId="77777777" w:rsidR="005D0604" w:rsidRPr="005D0604" w:rsidRDefault="005D0604" w:rsidP="005D0604">
            <w:pPr>
              <w:spacing w:after="0" w:line="240" w:lineRule="auto"/>
              <w:ind w:left="0" w:hanging="1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 xml:space="preserve">Рекомендуемые </w:t>
            </w:r>
            <w:r w:rsidRPr="005D0604">
              <w:rPr>
                <w:rFonts w:cs="Times New Roman"/>
                <w:b/>
                <w:sz w:val="24"/>
                <w:szCs w:val="24"/>
              </w:rPr>
              <w:tab/>
              <w:t xml:space="preserve">требования к </w:t>
            </w:r>
            <w:proofErr w:type="spellStart"/>
            <w:r w:rsidRPr="005D0604">
              <w:rPr>
                <w:rFonts w:cs="Times New Roman"/>
                <w:b/>
                <w:sz w:val="24"/>
                <w:szCs w:val="24"/>
              </w:rPr>
              <w:t>аудиогарнитурам</w:t>
            </w:r>
            <w:proofErr w:type="spellEnd"/>
            <w:r w:rsidRPr="005D0604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5D0604">
              <w:rPr>
                <w:rFonts w:cs="Times New Roman"/>
                <w:i/>
                <w:sz w:val="24"/>
                <w:szCs w:val="24"/>
              </w:rPr>
              <w:t xml:space="preserve">(рекомендуются к использованию в аудиториях проведения более </w:t>
            </w:r>
            <w:r w:rsidRPr="005D0604">
              <w:rPr>
                <w:rFonts w:cs="Times New Roman"/>
                <w:sz w:val="24"/>
                <w:szCs w:val="24"/>
              </w:rPr>
              <w:t xml:space="preserve">чем с одним участником):  </w:t>
            </w:r>
          </w:p>
          <w:p w14:paraId="24931015" w14:textId="77777777" w:rsidR="005D0604" w:rsidRPr="005D0604" w:rsidRDefault="005D0604" w:rsidP="005D0604">
            <w:pPr>
              <w:spacing w:after="0" w:line="240" w:lineRule="auto"/>
              <w:ind w:left="0" w:hanging="1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sz w:val="24"/>
                <w:szCs w:val="24"/>
              </w:rPr>
              <w:t xml:space="preserve">Тип: гарнитура с микрофоном.  </w:t>
            </w:r>
          </w:p>
          <w:p w14:paraId="38DCBD90" w14:textId="77777777" w:rsidR="005D0604" w:rsidRPr="005D0604" w:rsidRDefault="005D0604" w:rsidP="005D0604">
            <w:pPr>
              <w:spacing w:after="0" w:line="240" w:lineRule="auto"/>
              <w:ind w:left="0" w:hanging="1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>Крепление микрофона</w:t>
            </w:r>
            <w:r w:rsidRPr="005D0604">
              <w:rPr>
                <w:rFonts w:cs="Times New Roman"/>
                <w:sz w:val="24"/>
                <w:szCs w:val="24"/>
              </w:rPr>
              <w:t xml:space="preserve">: подвижное (не «на проводе»), микрофон должен находиться на расстоянии от 1 до 2 см перед ртом говорящего.  </w:t>
            </w:r>
          </w:p>
          <w:p w14:paraId="0760FF2E" w14:textId="77777777" w:rsidR="005D0604" w:rsidRPr="005D0604" w:rsidRDefault="005D0604" w:rsidP="005D0604">
            <w:pPr>
              <w:spacing w:after="0" w:line="240" w:lineRule="auto"/>
              <w:ind w:left="0" w:hanging="1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>Тип акустического оформления</w:t>
            </w:r>
            <w:r w:rsidRPr="005D0604">
              <w:rPr>
                <w:rFonts w:cs="Times New Roman"/>
                <w:sz w:val="24"/>
                <w:szCs w:val="24"/>
              </w:rPr>
              <w:t xml:space="preserve">: закрытого типа с жесткой замкнутой (без отверстий) внешней крышкой динамиков.  </w:t>
            </w:r>
          </w:p>
          <w:p w14:paraId="2F2A2E3A" w14:textId="77777777" w:rsidR="005D0604" w:rsidRPr="005D0604" w:rsidRDefault="005D0604" w:rsidP="005D0604">
            <w:pPr>
              <w:spacing w:after="0" w:line="240" w:lineRule="auto"/>
              <w:ind w:left="0" w:hanging="1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>Ушные подушки наушников</w:t>
            </w:r>
            <w:r w:rsidRPr="005D0604">
              <w:rPr>
                <w:rFonts w:cs="Times New Roman"/>
                <w:sz w:val="24"/>
                <w:szCs w:val="24"/>
              </w:rPr>
              <w:t xml:space="preserve"> (амбушюры): мягкие, изолирующие, полностью покрывающие ухо, плотно прилегающие к голове.  </w:t>
            </w:r>
          </w:p>
          <w:p w14:paraId="003C287D" w14:textId="77777777" w:rsidR="005D0604" w:rsidRPr="005D0604" w:rsidRDefault="005D0604" w:rsidP="005D0604">
            <w:pPr>
              <w:spacing w:after="0" w:line="240" w:lineRule="auto"/>
              <w:ind w:left="0" w:hanging="1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>Тип крепления</w:t>
            </w:r>
            <w:r w:rsidRPr="005D0604">
              <w:rPr>
                <w:rFonts w:cs="Times New Roman"/>
                <w:sz w:val="24"/>
                <w:szCs w:val="24"/>
              </w:rPr>
              <w:t xml:space="preserve">: мягкое оголовье с возможностью регулировки размера.  </w:t>
            </w:r>
          </w:p>
          <w:p w14:paraId="1EE9E67B" w14:textId="77777777" w:rsidR="005D0604" w:rsidRPr="005D0604" w:rsidRDefault="005D0604" w:rsidP="005D0604">
            <w:pPr>
              <w:spacing w:after="0" w:line="240" w:lineRule="auto"/>
              <w:ind w:left="0" w:hanging="1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>Длина провода</w:t>
            </w:r>
            <w:r w:rsidRPr="005D0604">
              <w:rPr>
                <w:rFonts w:cs="Times New Roman"/>
                <w:sz w:val="24"/>
                <w:szCs w:val="24"/>
              </w:rPr>
              <w:t xml:space="preserve">: не менее 2 м.  </w:t>
            </w:r>
          </w:p>
          <w:p w14:paraId="0E3BB077" w14:textId="77777777" w:rsidR="005D0604" w:rsidRPr="005D0604" w:rsidRDefault="005D0604" w:rsidP="005D0604">
            <w:pPr>
              <w:spacing w:after="0" w:line="240" w:lineRule="auto"/>
              <w:ind w:left="0" w:hanging="1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>Чувствительность микрофона:</w:t>
            </w:r>
            <w:r w:rsidRPr="005D0604">
              <w:rPr>
                <w:rFonts w:cs="Times New Roman"/>
                <w:sz w:val="24"/>
                <w:szCs w:val="24"/>
              </w:rPr>
              <w:t xml:space="preserve"> не более – 60 </w:t>
            </w:r>
            <w:proofErr w:type="spellStart"/>
            <w:r w:rsidRPr="005D0604">
              <w:rPr>
                <w:rFonts w:cs="Times New Roman"/>
                <w:sz w:val="24"/>
                <w:szCs w:val="24"/>
              </w:rPr>
              <w:t>Дб</w:t>
            </w:r>
            <w:proofErr w:type="spellEnd"/>
            <w:r w:rsidRPr="005D0604">
              <w:rPr>
                <w:rFonts w:cs="Times New Roman"/>
                <w:sz w:val="24"/>
                <w:szCs w:val="24"/>
              </w:rPr>
              <w:t xml:space="preserve"> (т.е. число чувствительности должно быть меньше 60).  </w:t>
            </w:r>
          </w:p>
          <w:p w14:paraId="22ED7470" w14:textId="77777777" w:rsidR="005D0604" w:rsidRPr="005D0604" w:rsidRDefault="005D0604" w:rsidP="005D0604">
            <w:pPr>
              <w:spacing w:after="0" w:line="240" w:lineRule="auto"/>
              <w:ind w:left="0" w:hanging="1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>Направленность микрофона:</w:t>
            </w:r>
            <w:r w:rsidRPr="005D0604">
              <w:rPr>
                <w:rFonts w:cs="Times New Roman"/>
                <w:sz w:val="24"/>
                <w:szCs w:val="24"/>
              </w:rPr>
              <w:t xml:space="preserve"> однонаправленный.  </w:t>
            </w:r>
          </w:p>
          <w:p w14:paraId="0A98B0CD" w14:textId="77777777" w:rsidR="005D0604" w:rsidRPr="005D0604" w:rsidRDefault="005D0604" w:rsidP="005D0604">
            <w:pPr>
              <w:spacing w:after="0" w:line="240" w:lineRule="auto"/>
              <w:ind w:left="0" w:hanging="1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>Микрофон с шумоподавлением</w:t>
            </w:r>
            <w:r w:rsidRPr="005D0604">
              <w:rPr>
                <w:rFonts w:cs="Times New Roman"/>
                <w:sz w:val="24"/>
                <w:szCs w:val="24"/>
              </w:rPr>
              <w:t xml:space="preserve">: да.  </w:t>
            </w:r>
          </w:p>
          <w:p w14:paraId="1EC36039" w14:textId="77777777" w:rsidR="005D0604" w:rsidRPr="005D0604" w:rsidRDefault="005D0604" w:rsidP="005D0604">
            <w:pPr>
              <w:spacing w:after="0" w:line="240" w:lineRule="auto"/>
              <w:ind w:left="0" w:hanging="1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>Тип микрофона</w:t>
            </w:r>
            <w:r w:rsidRPr="005D0604">
              <w:rPr>
                <w:rFonts w:cs="Times New Roman"/>
                <w:sz w:val="24"/>
                <w:szCs w:val="24"/>
              </w:rPr>
              <w:t xml:space="preserve">: конденсаторный.  </w:t>
            </w:r>
          </w:p>
          <w:p w14:paraId="484F2394" w14:textId="77777777" w:rsidR="005D0604" w:rsidRPr="005D0604" w:rsidRDefault="005D0604" w:rsidP="005D0604">
            <w:pPr>
              <w:spacing w:after="0" w:line="240" w:lineRule="auto"/>
              <w:ind w:left="0" w:hanging="1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>Динамики:</w:t>
            </w:r>
            <w:r w:rsidRPr="005D0604">
              <w:rPr>
                <w:rFonts w:cs="Times New Roman"/>
                <w:sz w:val="24"/>
                <w:szCs w:val="24"/>
              </w:rPr>
              <w:t xml:space="preserve"> не менее 40 мм, от 24 до 32 Ом.  </w:t>
            </w:r>
          </w:p>
          <w:p w14:paraId="1F14B970" w14:textId="77777777" w:rsidR="005D0604" w:rsidRPr="005D0604" w:rsidRDefault="005D0604" w:rsidP="005D0604">
            <w:pPr>
              <w:spacing w:after="0" w:line="240" w:lineRule="auto"/>
              <w:ind w:left="0" w:hanging="1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>Частотный диапазон:</w:t>
            </w:r>
            <w:r w:rsidRPr="005D0604">
              <w:rPr>
                <w:rFonts w:cs="Times New Roman"/>
                <w:sz w:val="24"/>
                <w:szCs w:val="24"/>
              </w:rPr>
              <w:t xml:space="preserve"> 20 – 22000 Гц.  </w:t>
            </w:r>
          </w:p>
          <w:p w14:paraId="791ABAE7" w14:textId="77777777" w:rsidR="005D0604" w:rsidRPr="005D0604" w:rsidRDefault="005D0604" w:rsidP="005D0604">
            <w:pPr>
              <w:spacing w:after="0" w:line="240" w:lineRule="auto"/>
              <w:ind w:left="0" w:hanging="1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>Режим</w:t>
            </w:r>
            <w:r w:rsidRPr="005D0604">
              <w:rPr>
                <w:rFonts w:cs="Times New Roman"/>
                <w:sz w:val="24"/>
                <w:szCs w:val="24"/>
              </w:rPr>
              <w:t xml:space="preserve">: стерео.  </w:t>
            </w:r>
          </w:p>
          <w:p w14:paraId="1181191F" w14:textId="77777777" w:rsidR="005D0604" w:rsidRPr="005D0604" w:rsidRDefault="005D0604" w:rsidP="005D0604">
            <w:pPr>
              <w:spacing w:after="0" w:line="240" w:lineRule="auto"/>
              <w:ind w:left="0" w:hanging="1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i/>
                <w:sz w:val="24"/>
                <w:szCs w:val="24"/>
              </w:rPr>
              <w:t xml:space="preserve">Использование переходников не рекомендуется, в случае </w:t>
            </w:r>
            <w:r w:rsidR="009B1BEC">
              <w:rPr>
                <w:rFonts w:cs="Times New Roman"/>
                <w:i/>
                <w:sz w:val="24"/>
                <w:szCs w:val="24"/>
              </w:rPr>
              <w:t>н</w:t>
            </w:r>
            <w:r w:rsidRPr="005D0604">
              <w:rPr>
                <w:rFonts w:cs="Times New Roman"/>
                <w:i/>
                <w:sz w:val="24"/>
                <w:szCs w:val="24"/>
              </w:rPr>
              <w:t xml:space="preserve">еобходимости использования переходников следует обеспечить надежное соединение с компьютером и проводом </w:t>
            </w:r>
            <w:proofErr w:type="spellStart"/>
            <w:r>
              <w:rPr>
                <w:rFonts w:cs="Times New Roman"/>
                <w:i/>
                <w:sz w:val="24"/>
                <w:szCs w:val="24"/>
              </w:rPr>
              <w:t>а</w:t>
            </w:r>
            <w:r w:rsidRPr="005D0604">
              <w:rPr>
                <w:rFonts w:cs="Times New Roman"/>
                <w:i/>
                <w:sz w:val="24"/>
                <w:szCs w:val="24"/>
              </w:rPr>
              <w:t>удиогарнитуры</w:t>
            </w:r>
            <w:proofErr w:type="spellEnd"/>
            <w:r w:rsidRPr="005D0604">
              <w:rPr>
                <w:rFonts w:cs="Times New Roman"/>
                <w:sz w:val="24"/>
                <w:szCs w:val="24"/>
              </w:rPr>
              <w:t xml:space="preserve">.  </w:t>
            </w:r>
          </w:p>
          <w:p w14:paraId="20AD6EA4" w14:textId="77777777" w:rsidR="005D0604" w:rsidRPr="005D0604" w:rsidRDefault="005D0604" w:rsidP="005D0604">
            <w:pPr>
              <w:spacing w:after="0" w:line="240" w:lineRule="auto"/>
              <w:ind w:left="0" w:hanging="1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>Операционные системы*:</w:t>
            </w:r>
            <w:r w:rsidRPr="005D0604">
              <w:rPr>
                <w:rFonts w:cs="Times New Roman"/>
                <w:sz w:val="24"/>
                <w:szCs w:val="24"/>
              </w:rPr>
              <w:t xml:space="preserve"> Windows 8.1/10 (сборка 1607 и выше), платформы: ia32 (x86), x64.  </w:t>
            </w:r>
          </w:p>
          <w:p w14:paraId="387A3BC8" w14:textId="77777777" w:rsidR="005D0604" w:rsidRPr="005D0604" w:rsidRDefault="005D0604" w:rsidP="005D0604">
            <w:pPr>
              <w:spacing w:after="0" w:line="240" w:lineRule="auto"/>
              <w:ind w:left="0" w:hanging="1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>Специальное ПО</w:t>
            </w:r>
            <w:r w:rsidRPr="005D0604">
              <w:rPr>
                <w:rFonts w:cs="Times New Roman"/>
                <w:sz w:val="24"/>
                <w:szCs w:val="24"/>
              </w:rPr>
              <w:t xml:space="preserve">: средство антивирусной защиты информации, </w:t>
            </w:r>
            <w:r w:rsidR="009B1BEC">
              <w:rPr>
                <w:rFonts w:cs="Times New Roman"/>
                <w:sz w:val="24"/>
                <w:szCs w:val="24"/>
              </w:rPr>
              <w:t>и</w:t>
            </w:r>
            <w:r w:rsidRPr="005D0604">
              <w:rPr>
                <w:rFonts w:cs="Times New Roman"/>
                <w:sz w:val="24"/>
                <w:szCs w:val="24"/>
              </w:rPr>
              <w:t xml:space="preserve">меющее действующий на весь период ЕГЭ сертификат ФСТЭК России.  </w:t>
            </w:r>
          </w:p>
          <w:p w14:paraId="445435F5" w14:textId="77777777" w:rsidR="005D0604" w:rsidRPr="005D0604" w:rsidRDefault="005D0604" w:rsidP="005D0604">
            <w:pPr>
              <w:spacing w:after="0" w:line="240" w:lineRule="auto"/>
              <w:ind w:left="0" w:hanging="1"/>
              <w:jc w:val="left"/>
              <w:rPr>
                <w:rFonts w:cs="Times New Roman"/>
                <w:i/>
                <w:sz w:val="24"/>
                <w:szCs w:val="24"/>
              </w:rPr>
            </w:pPr>
            <w:r w:rsidRPr="005D0604">
              <w:rPr>
                <w:rFonts w:cs="Times New Roman"/>
                <w:i/>
                <w:sz w:val="24"/>
                <w:szCs w:val="24"/>
              </w:rPr>
              <w:t xml:space="preserve">Установка и запуск станции должны выполняться под учетной записью с правами локального администратора.  </w:t>
            </w:r>
          </w:p>
        </w:tc>
      </w:tr>
      <w:tr w:rsidR="005D0604" w:rsidRPr="005D0604" w14:paraId="375D27FB" w14:textId="77777777" w:rsidTr="009B1BEC">
        <w:trPr>
          <w:trHeight w:val="407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C096D" w14:textId="77777777" w:rsidR="005D0604" w:rsidRPr="005D0604" w:rsidRDefault="005D0604" w:rsidP="005D0604">
            <w:pPr>
              <w:spacing w:after="0" w:line="240" w:lineRule="auto"/>
              <w:ind w:left="0" w:hanging="1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lastRenderedPageBreak/>
              <w:t xml:space="preserve">Станция КЕГЭ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27BED" w14:textId="77777777" w:rsidR="005D0604" w:rsidRPr="005D0604" w:rsidRDefault="005D0604" w:rsidP="005D0604">
            <w:pPr>
              <w:spacing w:after="0" w:line="240" w:lineRule="auto"/>
              <w:ind w:left="0" w:hanging="1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  <w:r w:rsidRPr="005D0604">
              <w:rPr>
                <w:rFonts w:cs="Times New Roman"/>
                <w:sz w:val="24"/>
                <w:szCs w:val="24"/>
              </w:rPr>
              <w:t xml:space="preserve">о одной на каждого участника КЕГЭ  </w:t>
            </w:r>
          </w:p>
          <w:p w14:paraId="2A19316E" w14:textId="77777777" w:rsidR="005D0604" w:rsidRPr="005D0604" w:rsidRDefault="005D0604" w:rsidP="005D0604">
            <w:pPr>
              <w:spacing w:after="0" w:line="240" w:lineRule="auto"/>
              <w:ind w:left="0" w:hanging="1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sz w:val="24"/>
                <w:szCs w:val="24"/>
              </w:rPr>
              <w:t xml:space="preserve">+ не менее одной резервной станции на каждые 5 станций </w:t>
            </w:r>
          </w:p>
          <w:p w14:paraId="238A0608" w14:textId="77777777" w:rsidR="005D0604" w:rsidRPr="005D0604" w:rsidRDefault="005D0604" w:rsidP="005D0604">
            <w:pPr>
              <w:spacing w:after="0" w:line="240" w:lineRule="auto"/>
              <w:ind w:left="0" w:hanging="1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sz w:val="24"/>
                <w:szCs w:val="24"/>
              </w:rPr>
              <w:t xml:space="preserve">КЕГЭ 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615CF" w14:textId="77777777" w:rsidR="005D0604" w:rsidRPr="005D0604" w:rsidRDefault="005D0604" w:rsidP="005D0604">
            <w:pPr>
              <w:spacing w:after="0" w:line="240" w:lineRule="auto"/>
              <w:ind w:left="0" w:hanging="1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>Процессор</w:t>
            </w:r>
            <w:r w:rsidRPr="005D0604">
              <w:rPr>
                <w:rFonts w:cs="Times New Roman"/>
                <w:sz w:val="24"/>
                <w:szCs w:val="24"/>
              </w:rPr>
              <w:t xml:space="preserve">:  </w:t>
            </w:r>
          </w:p>
          <w:p w14:paraId="474F62D1" w14:textId="77777777" w:rsidR="005D0604" w:rsidRPr="005D0604" w:rsidRDefault="005D0604" w:rsidP="005D0604">
            <w:pPr>
              <w:spacing w:after="0" w:line="240" w:lineRule="auto"/>
              <w:ind w:left="0" w:hanging="1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sz w:val="24"/>
                <w:szCs w:val="24"/>
              </w:rPr>
              <w:t xml:space="preserve">количество ядер: от 4; частота: от 2,0 ГГц. </w:t>
            </w:r>
          </w:p>
          <w:p w14:paraId="4B8EC3BE" w14:textId="77777777" w:rsidR="005D0604" w:rsidRPr="005D0604" w:rsidRDefault="005D0604" w:rsidP="005D0604">
            <w:pPr>
              <w:spacing w:after="0" w:line="240" w:lineRule="auto"/>
              <w:ind w:left="0" w:hanging="1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>Оперативная память:</w:t>
            </w:r>
            <w:r w:rsidRPr="005D0604">
              <w:rPr>
                <w:rFonts w:cs="Times New Roman"/>
                <w:sz w:val="24"/>
                <w:szCs w:val="24"/>
              </w:rPr>
              <w:t xml:space="preserve"> от 4 Гбайт; доступная (свободная) память для работы ПО (неиспользуемая прочими приложениями): не менее 1 Гбайт. </w:t>
            </w:r>
          </w:p>
          <w:p w14:paraId="3EF830D5" w14:textId="77777777" w:rsidR="005D0604" w:rsidRPr="005D0604" w:rsidRDefault="005D0604" w:rsidP="005D0604">
            <w:pPr>
              <w:spacing w:after="0" w:line="240" w:lineRule="auto"/>
              <w:ind w:left="0" w:hanging="1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>Свободное дисковое пространство: от</w:t>
            </w:r>
            <w:r w:rsidRPr="005D0604">
              <w:rPr>
                <w:rFonts w:cs="Times New Roman"/>
                <w:sz w:val="24"/>
                <w:szCs w:val="24"/>
              </w:rPr>
              <w:t xml:space="preserve"> 100 Гбайт на начало экзаменационного периода; не менее 20% от общего объема жесткого диска в течение экзаменационного периода. </w:t>
            </w:r>
          </w:p>
          <w:p w14:paraId="527628EE" w14:textId="77777777" w:rsidR="005D0604" w:rsidRPr="005D0604" w:rsidRDefault="005D0604" w:rsidP="005D0604">
            <w:pPr>
              <w:spacing w:after="0" w:line="240" w:lineRule="auto"/>
              <w:ind w:left="0" w:hanging="1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 xml:space="preserve">Прочее оборудование: </w:t>
            </w:r>
          </w:p>
          <w:p w14:paraId="1A0D0C3A" w14:textId="77777777" w:rsidR="005D0604" w:rsidRPr="005D0604" w:rsidRDefault="005D0604" w:rsidP="005D0604">
            <w:pPr>
              <w:spacing w:after="0" w:line="240" w:lineRule="auto"/>
              <w:ind w:left="0" w:hanging="1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>Видеокарта и монитор</w:t>
            </w:r>
            <w:r w:rsidRPr="005D0604">
              <w:rPr>
                <w:rFonts w:cs="Times New Roman"/>
                <w:sz w:val="24"/>
                <w:szCs w:val="24"/>
              </w:rPr>
              <w:t xml:space="preserve">: разрешение не менее 1280 по горизонтали, не менее 1024 по вертикали; диагональ экрана: от 13 дюймов для ноутбуков, от 15 дюймов мониторов и моноблоков: в настройках экрана в операционной системе значение параметра, отвечающего за изменение размера текста, приложений и других элементов, должно быть установлено – 100%. </w:t>
            </w:r>
          </w:p>
          <w:p w14:paraId="019AD7C7" w14:textId="77777777" w:rsidR="005D0604" w:rsidRPr="005D0604" w:rsidRDefault="005D0604" w:rsidP="005D0604">
            <w:pPr>
              <w:spacing w:after="0" w:line="240" w:lineRule="auto"/>
              <w:ind w:left="0" w:hanging="1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>Внешний интерфейс</w:t>
            </w:r>
            <w:r w:rsidRPr="005D0604">
              <w:rPr>
                <w:rFonts w:cs="Times New Roman"/>
                <w:sz w:val="24"/>
                <w:szCs w:val="24"/>
              </w:rPr>
              <w:t xml:space="preserve">: USB 2.0 и выше, рекомендуется не ниже USB 3.0, а также не менее двух свободных**. </w:t>
            </w:r>
          </w:p>
          <w:p w14:paraId="2C54A471" w14:textId="77777777" w:rsidR="005D0604" w:rsidRPr="005D0604" w:rsidRDefault="005D0604" w:rsidP="005D0604">
            <w:pPr>
              <w:spacing w:after="0" w:line="240" w:lineRule="auto"/>
              <w:ind w:left="0" w:hanging="1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 xml:space="preserve">Манипулятор «мышь». </w:t>
            </w:r>
          </w:p>
          <w:p w14:paraId="463550E7" w14:textId="77777777" w:rsidR="005D0604" w:rsidRPr="005D0604" w:rsidRDefault="005D0604" w:rsidP="005D0604">
            <w:pPr>
              <w:spacing w:after="0" w:line="240" w:lineRule="auto"/>
              <w:ind w:left="0" w:hanging="1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lastRenderedPageBreak/>
              <w:t xml:space="preserve">Клавиатура. </w:t>
            </w:r>
          </w:p>
          <w:p w14:paraId="066D88B3" w14:textId="77777777" w:rsidR="005D0604" w:rsidRPr="005D0604" w:rsidRDefault="005D0604" w:rsidP="005D0604">
            <w:pPr>
              <w:spacing w:after="0" w:line="240" w:lineRule="auto"/>
              <w:ind w:left="0" w:hanging="1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>Операционные системы</w:t>
            </w:r>
            <w:r w:rsidRPr="005D0604">
              <w:rPr>
                <w:rFonts w:cs="Times New Roman"/>
                <w:sz w:val="24"/>
                <w:szCs w:val="24"/>
              </w:rPr>
              <w:t xml:space="preserve">*: Windows 8.1/10 (сборка 1607 и выше), платформы: ia32 (x86), x64.  </w:t>
            </w:r>
          </w:p>
          <w:p w14:paraId="3321DD7F" w14:textId="77777777" w:rsidR="005D0604" w:rsidRPr="005D0604" w:rsidRDefault="005D0604" w:rsidP="005D0604">
            <w:pPr>
              <w:spacing w:after="0" w:line="240" w:lineRule="auto"/>
              <w:ind w:left="0" w:hanging="1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 xml:space="preserve">Специальное </w:t>
            </w:r>
            <w:r w:rsidRPr="005D0604">
              <w:rPr>
                <w:rFonts w:cs="Times New Roman"/>
                <w:b/>
                <w:sz w:val="24"/>
                <w:szCs w:val="24"/>
              </w:rPr>
              <w:tab/>
              <w:t>ПО</w:t>
            </w:r>
            <w:r w:rsidRPr="005D0604">
              <w:rPr>
                <w:rFonts w:cs="Times New Roman"/>
                <w:sz w:val="24"/>
                <w:szCs w:val="24"/>
              </w:rPr>
              <w:t xml:space="preserve">: </w:t>
            </w:r>
            <w:r w:rsidRPr="005D0604">
              <w:rPr>
                <w:rFonts w:cs="Times New Roman"/>
                <w:sz w:val="24"/>
                <w:szCs w:val="24"/>
              </w:rPr>
              <w:tab/>
              <w:t xml:space="preserve">Средство </w:t>
            </w:r>
            <w:r w:rsidRPr="005D0604">
              <w:rPr>
                <w:rFonts w:cs="Times New Roman"/>
                <w:sz w:val="24"/>
                <w:szCs w:val="24"/>
              </w:rPr>
              <w:tab/>
              <w:t xml:space="preserve">антивирусной защиты информации, имеющее действующий на весь период ЕГЭ сертификат ФСТЭК России. </w:t>
            </w:r>
          </w:p>
          <w:p w14:paraId="353B19E5" w14:textId="77777777" w:rsidR="005D0604" w:rsidRPr="005D0604" w:rsidRDefault="005D0604" w:rsidP="005D0604">
            <w:pPr>
              <w:spacing w:after="0" w:line="240" w:lineRule="auto"/>
              <w:ind w:left="0" w:hanging="1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>ПО, предоставляемое участнику экзамена</w:t>
            </w:r>
            <w:r w:rsidRPr="005D0604">
              <w:rPr>
                <w:rFonts w:cs="Times New Roman"/>
                <w:sz w:val="24"/>
                <w:szCs w:val="24"/>
              </w:rPr>
              <w:t xml:space="preserve"> (состав определяется Минобразования ЗК): текстовые редакторы, редакторы электронных таблиц, системы программирования на языках Школьный алгоритмический язык, С#, C++, </w:t>
            </w:r>
            <w:proofErr w:type="spellStart"/>
            <w:r w:rsidRPr="005D0604">
              <w:rPr>
                <w:rFonts w:cs="Times New Roman"/>
                <w:sz w:val="24"/>
                <w:szCs w:val="24"/>
              </w:rPr>
              <w:t>Pascal</w:t>
            </w:r>
            <w:proofErr w:type="spellEnd"/>
            <w:r w:rsidRPr="005D0604">
              <w:rPr>
                <w:rFonts w:cs="Times New Roman"/>
                <w:sz w:val="24"/>
                <w:szCs w:val="24"/>
              </w:rPr>
              <w:t xml:space="preserve">, Java, Python. </w:t>
            </w:r>
            <w:r w:rsidRPr="005D0604">
              <w:rPr>
                <w:rFonts w:cs="Times New Roman"/>
                <w:i/>
                <w:sz w:val="24"/>
                <w:szCs w:val="24"/>
              </w:rPr>
              <w:t>Установка и запуск Станции КЕГЭ должны выполняться под учетной записью с правами локального администратора</w:t>
            </w:r>
            <w:r w:rsidRPr="005D0604">
              <w:rPr>
                <w:rFonts w:cs="Times New Roman"/>
                <w:sz w:val="24"/>
                <w:szCs w:val="24"/>
              </w:rPr>
              <w:t>.</w:t>
            </w:r>
          </w:p>
        </w:tc>
      </w:tr>
    </w:tbl>
    <w:p w14:paraId="0BD38E18" w14:textId="77777777" w:rsidR="005D0604" w:rsidRPr="005D0604" w:rsidRDefault="005D0604" w:rsidP="005D0604">
      <w:pPr>
        <w:spacing w:after="0" w:line="240" w:lineRule="auto"/>
        <w:ind w:left="0" w:firstLine="709"/>
        <w:jc w:val="left"/>
        <w:rPr>
          <w:sz w:val="24"/>
          <w:szCs w:val="24"/>
        </w:rPr>
      </w:pPr>
    </w:p>
    <w:tbl>
      <w:tblPr>
        <w:tblStyle w:val="TableGrid"/>
        <w:tblW w:w="10632" w:type="dxa"/>
        <w:tblInd w:w="-175" w:type="dxa"/>
        <w:tblLayout w:type="fixed"/>
        <w:tblCellMar>
          <w:top w:w="16" w:type="dxa"/>
          <w:left w:w="109" w:type="dxa"/>
          <w:right w:w="44" w:type="dxa"/>
        </w:tblCellMar>
        <w:tblLook w:val="04A0" w:firstRow="1" w:lastRow="0" w:firstColumn="1" w:lastColumn="0" w:noHBand="0" w:noVBand="1"/>
      </w:tblPr>
      <w:tblGrid>
        <w:gridCol w:w="1985"/>
        <w:gridCol w:w="1701"/>
        <w:gridCol w:w="6946"/>
      </w:tblGrid>
      <w:tr w:rsidR="005D0604" w:rsidRPr="005D0604" w14:paraId="48ED2AAB" w14:textId="77777777" w:rsidTr="009B1BEC">
        <w:trPr>
          <w:trHeight w:val="259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FEF440" w14:textId="77777777" w:rsidR="005D0604" w:rsidRPr="009B1BEC" w:rsidRDefault="005D0604" w:rsidP="005D0604">
            <w:pPr>
              <w:spacing w:after="0" w:line="240" w:lineRule="auto"/>
              <w:ind w:left="0" w:firstLine="709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B1BEC">
              <w:rPr>
                <w:rFonts w:cs="Times New Roman"/>
                <w:b/>
                <w:sz w:val="24"/>
                <w:szCs w:val="24"/>
              </w:rPr>
              <w:t>Дополнительное оборудование и расходные материалы</w:t>
            </w:r>
          </w:p>
        </w:tc>
      </w:tr>
      <w:tr w:rsidR="005D0604" w:rsidRPr="005D0604" w14:paraId="6151E80A" w14:textId="77777777" w:rsidTr="009B1BEC">
        <w:trPr>
          <w:trHeight w:val="181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ABFC8" w14:textId="77777777" w:rsidR="005D0604" w:rsidRPr="009B1BEC" w:rsidRDefault="005D0604" w:rsidP="005D0604">
            <w:pPr>
              <w:spacing w:after="0" w:line="240" w:lineRule="auto"/>
              <w:ind w:left="0"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9B1BEC">
              <w:rPr>
                <w:rFonts w:cs="Times New Roman"/>
                <w:b/>
                <w:sz w:val="24"/>
                <w:szCs w:val="24"/>
              </w:rPr>
              <w:t xml:space="preserve">Токен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C3771" w14:textId="77777777" w:rsidR="005D0604" w:rsidRPr="009B1BEC" w:rsidRDefault="005D0604" w:rsidP="005D0604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9B1BEC">
              <w:rPr>
                <w:rFonts w:cs="Times New Roman"/>
                <w:sz w:val="24"/>
                <w:szCs w:val="24"/>
              </w:rPr>
              <w:t xml:space="preserve">по 1 на каждого члена ГЭК, </w:t>
            </w:r>
          </w:p>
          <w:p w14:paraId="2717D773" w14:textId="77777777" w:rsidR="005D0604" w:rsidRPr="009B1BEC" w:rsidRDefault="005D0604" w:rsidP="005D0604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9B1BEC">
              <w:rPr>
                <w:rFonts w:cs="Times New Roman"/>
                <w:sz w:val="24"/>
                <w:szCs w:val="24"/>
              </w:rPr>
              <w:t xml:space="preserve">не менее 2 на ППЭ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111BF" w14:textId="77777777" w:rsidR="005D0604" w:rsidRPr="009B1BEC" w:rsidRDefault="005D0604" w:rsidP="005D0604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9B1BEC">
              <w:rPr>
                <w:rFonts w:cs="Times New Roman"/>
                <w:sz w:val="24"/>
                <w:szCs w:val="24"/>
              </w:rPr>
              <w:t xml:space="preserve">Защищенный </w:t>
            </w:r>
            <w:r w:rsidRPr="009B1BEC">
              <w:rPr>
                <w:rFonts w:cs="Times New Roman"/>
                <w:sz w:val="24"/>
                <w:szCs w:val="24"/>
              </w:rPr>
              <w:tab/>
              <w:t xml:space="preserve">внешний </w:t>
            </w:r>
            <w:r w:rsidRPr="009B1BEC">
              <w:rPr>
                <w:rFonts w:cs="Times New Roman"/>
                <w:sz w:val="24"/>
                <w:szCs w:val="24"/>
              </w:rPr>
              <w:tab/>
              <w:t xml:space="preserve">носитель </w:t>
            </w:r>
            <w:r w:rsidRPr="009B1BEC">
              <w:rPr>
                <w:rFonts w:cs="Times New Roman"/>
                <w:sz w:val="24"/>
                <w:szCs w:val="24"/>
              </w:rPr>
              <w:tab/>
              <w:t xml:space="preserve">с записанным ключом шифрования. </w:t>
            </w:r>
          </w:p>
          <w:p w14:paraId="1C02A45B" w14:textId="77777777" w:rsidR="005D0604" w:rsidRPr="009B1BEC" w:rsidRDefault="005D0604" w:rsidP="005D0604">
            <w:pPr>
              <w:spacing w:after="0" w:line="240" w:lineRule="auto"/>
              <w:ind w:left="0"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9B1BEC">
              <w:rPr>
                <w:rFonts w:cs="Times New Roman"/>
                <w:b/>
                <w:sz w:val="24"/>
                <w:szCs w:val="24"/>
              </w:rPr>
              <w:t xml:space="preserve">Токен члена ГЭК используется: </w:t>
            </w:r>
          </w:p>
          <w:p w14:paraId="2C67F3FA" w14:textId="77777777" w:rsidR="005D0604" w:rsidRPr="009B1BEC" w:rsidRDefault="005D0604" w:rsidP="005D0604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9B1BEC">
              <w:rPr>
                <w:rFonts w:cs="Times New Roman"/>
                <w:sz w:val="24"/>
                <w:szCs w:val="24"/>
              </w:rPr>
              <w:t xml:space="preserve">- для авторизации члена ГЭК и подтверждения действий в личном кабинете ППЭ;  </w:t>
            </w:r>
          </w:p>
          <w:p w14:paraId="2B078B26" w14:textId="77777777" w:rsidR="005D0604" w:rsidRPr="009B1BEC" w:rsidRDefault="005D0604" w:rsidP="005D0604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9B1BEC">
              <w:rPr>
                <w:rFonts w:cs="Times New Roman"/>
                <w:sz w:val="24"/>
                <w:szCs w:val="24"/>
              </w:rPr>
              <w:t xml:space="preserve">- для активации ключа доступа на станциях организатора, станциях Штаба ППЭ и станциях КЕГЭ; </w:t>
            </w:r>
          </w:p>
          <w:p w14:paraId="5B71F5AA" w14:textId="77777777" w:rsidR="005D0604" w:rsidRPr="009B1BEC" w:rsidRDefault="005D0604" w:rsidP="005D0604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9B1BEC">
              <w:rPr>
                <w:rFonts w:cs="Times New Roman"/>
                <w:sz w:val="24"/>
                <w:szCs w:val="24"/>
              </w:rPr>
              <w:t>- для формирования зашифрованного пакета с электронными образами бланков и форм ППЭ на станции организатора, станции Штаба ППЭ;</w:t>
            </w:r>
          </w:p>
          <w:p w14:paraId="3DEA51D3" w14:textId="77777777" w:rsidR="005D0604" w:rsidRPr="009B1BEC" w:rsidRDefault="005D0604" w:rsidP="005D0604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9B1BEC">
              <w:rPr>
                <w:rFonts w:cs="Times New Roman"/>
                <w:sz w:val="24"/>
                <w:szCs w:val="24"/>
              </w:rPr>
              <w:t xml:space="preserve">- для формирования зашифрованных пакетов с ответами участников КЕГЭ на станциях КЕГЭ </w:t>
            </w:r>
          </w:p>
        </w:tc>
      </w:tr>
      <w:tr w:rsidR="005D0604" w:rsidRPr="005D0604" w14:paraId="0352EDCC" w14:textId="77777777" w:rsidTr="009B1BEC">
        <w:trPr>
          <w:trHeight w:val="102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E3FA00D" w14:textId="77777777" w:rsidR="005D0604" w:rsidRPr="009B1BEC" w:rsidRDefault="005D0604" w:rsidP="005D0604">
            <w:pPr>
              <w:spacing w:after="0" w:line="240" w:lineRule="auto"/>
              <w:ind w:left="0"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9B1BEC">
              <w:rPr>
                <w:rFonts w:cs="Times New Roman"/>
                <w:b/>
                <w:sz w:val="24"/>
                <w:szCs w:val="24"/>
              </w:rPr>
              <w:t>Флеш</w:t>
            </w:r>
            <w:proofErr w:type="spellEnd"/>
            <w:r w:rsidRPr="009B1BEC">
              <w:rPr>
                <w:rFonts w:cs="Times New Roman"/>
                <w:b/>
                <w:sz w:val="24"/>
                <w:szCs w:val="24"/>
              </w:rPr>
              <w:t>-</w:t>
            </w:r>
          </w:p>
          <w:p w14:paraId="09EBD317" w14:textId="77777777" w:rsidR="005D0604" w:rsidRPr="009B1BEC" w:rsidRDefault="005D0604" w:rsidP="005D0604">
            <w:pPr>
              <w:spacing w:after="0" w:line="240" w:lineRule="auto"/>
              <w:ind w:left="0"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9B1BEC">
              <w:rPr>
                <w:rFonts w:cs="Times New Roman"/>
                <w:b/>
                <w:sz w:val="24"/>
                <w:szCs w:val="24"/>
              </w:rPr>
              <w:t xml:space="preserve">накопитель для переноса данных между </w:t>
            </w:r>
          </w:p>
          <w:p w14:paraId="370DCDF5" w14:textId="77777777" w:rsidR="005D0604" w:rsidRPr="009B1BEC" w:rsidRDefault="005D0604" w:rsidP="009B1BEC">
            <w:pPr>
              <w:spacing w:after="0" w:line="240" w:lineRule="auto"/>
              <w:ind w:left="0"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9B1BEC">
              <w:rPr>
                <w:rFonts w:cs="Times New Roman"/>
                <w:b/>
                <w:sz w:val="24"/>
                <w:szCs w:val="24"/>
              </w:rPr>
              <w:t xml:space="preserve">станциями ППЭ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7A2F71D" w14:textId="77777777" w:rsidR="005D0604" w:rsidRPr="009B1BEC" w:rsidRDefault="005D0604" w:rsidP="005D0604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9B1BEC">
              <w:rPr>
                <w:rFonts w:cs="Times New Roman"/>
                <w:sz w:val="24"/>
                <w:szCs w:val="24"/>
              </w:rPr>
              <w:t xml:space="preserve">от 1 + не менее 1 резервного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1EED579" w14:textId="77777777" w:rsidR="005D0604" w:rsidRPr="009B1BEC" w:rsidRDefault="005D0604" w:rsidP="005D0604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9B1BEC">
              <w:rPr>
                <w:rFonts w:cs="Times New Roman"/>
                <w:sz w:val="24"/>
                <w:szCs w:val="24"/>
              </w:rPr>
              <w:t>Флеш</w:t>
            </w:r>
            <w:proofErr w:type="spellEnd"/>
            <w:r w:rsidRPr="009B1BEC">
              <w:rPr>
                <w:rFonts w:cs="Times New Roman"/>
                <w:sz w:val="24"/>
                <w:szCs w:val="24"/>
              </w:rPr>
              <w:t xml:space="preserve">-накопитель используется техническим специалистом для переноса данных между станциями ППЭ. </w:t>
            </w:r>
          </w:p>
          <w:p w14:paraId="328056CE" w14:textId="77777777" w:rsidR="005D0604" w:rsidRPr="009B1BEC" w:rsidRDefault="005D0604" w:rsidP="005D0604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9B1BEC">
              <w:rPr>
                <w:rFonts w:cs="Times New Roman"/>
                <w:sz w:val="24"/>
                <w:szCs w:val="24"/>
              </w:rPr>
              <w:t xml:space="preserve">Суммарный объем всех </w:t>
            </w:r>
            <w:proofErr w:type="spellStart"/>
            <w:r w:rsidRPr="009B1BEC">
              <w:rPr>
                <w:rFonts w:cs="Times New Roman"/>
                <w:sz w:val="24"/>
                <w:szCs w:val="24"/>
              </w:rPr>
              <w:t>флеш</w:t>
            </w:r>
            <w:proofErr w:type="spellEnd"/>
            <w:r w:rsidRPr="009B1BEC">
              <w:rPr>
                <w:rFonts w:cs="Times New Roman"/>
                <w:sz w:val="24"/>
                <w:szCs w:val="24"/>
              </w:rPr>
              <w:t xml:space="preserve">-накопителей должен быть не менее 10 Гб. </w:t>
            </w:r>
          </w:p>
          <w:p w14:paraId="008EDA22" w14:textId="77777777" w:rsidR="005D0604" w:rsidRPr="009B1BEC" w:rsidRDefault="005D0604" w:rsidP="005D0604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9B1BEC">
              <w:rPr>
                <w:rFonts w:cs="Times New Roman"/>
                <w:sz w:val="24"/>
                <w:szCs w:val="24"/>
              </w:rPr>
              <w:t xml:space="preserve">Интерфейс: USB 2.0 и выше, рекомендуется не ниже USB 3.0 </w:t>
            </w:r>
          </w:p>
        </w:tc>
      </w:tr>
      <w:tr w:rsidR="005D0604" w:rsidRPr="005D0604" w14:paraId="5169260B" w14:textId="77777777" w:rsidTr="009B1BEC">
        <w:trPr>
          <w:trHeight w:val="118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95B5E" w14:textId="77777777" w:rsidR="005D0604" w:rsidRPr="009B1BEC" w:rsidRDefault="005D0604" w:rsidP="005D0604">
            <w:pPr>
              <w:spacing w:after="0" w:line="240" w:lineRule="auto"/>
              <w:ind w:left="0"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9B1BEC">
              <w:rPr>
                <w:rFonts w:cs="Times New Roman"/>
                <w:b/>
                <w:sz w:val="24"/>
                <w:szCs w:val="24"/>
              </w:rPr>
              <w:t>Флеш</w:t>
            </w:r>
            <w:proofErr w:type="spellEnd"/>
            <w:r w:rsidRPr="009B1BEC">
              <w:rPr>
                <w:rFonts w:cs="Times New Roman"/>
                <w:b/>
                <w:sz w:val="24"/>
                <w:szCs w:val="24"/>
              </w:rPr>
              <w:t>-</w:t>
            </w:r>
          </w:p>
          <w:p w14:paraId="0DB2E33A" w14:textId="77777777" w:rsidR="005D0604" w:rsidRPr="009B1BEC" w:rsidRDefault="005D0604" w:rsidP="005D0604">
            <w:pPr>
              <w:spacing w:after="0" w:line="240" w:lineRule="auto"/>
              <w:ind w:left="0"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9B1BEC">
              <w:rPr>
                <w:rFonts w:cs="Times New Roman"/>
                <w:b/>
                <w:sz w:val="24"/>
                <w:szCs w:val="24"/>
              </w:rPr>
              <w:t xml:space="preserve">накопитель для хранения </w:t>
            </w:r>
            <w:proofErr w:type="spellStart"/>
            <w:r w:rsidRPr="009B1BEC">
              <w:rPr>
                <w:rFonts w:cs="Times New Roman"/>
                <w:b/>
                <w:sz w:val="24"/>
                <w:szCs w:val="24"/>
              </w:rPr>
              <w:t>интернетпакетов</w:t>
            </w:r>
            <w:proofErr w:type="spellEnd"/>
            <w:r w:rsidRPr="009B1BEC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3EA7F" w14:textId="77777777" w:rsidR="005D0604" w:rsidRPr="009B1BEC" w:rsidRDefault="005D0604" w:rsidP="005D0604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9B1BEC">
              <w:rPr>
                <w:rFonts w:cs="Times New Roman"/>
                <w:sz w:val="24"/>
                <w:szCs w:val="24"/>
              </w:rPr>
              <w:t xml:space="preserve">от 1 + не менее 1 резервного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7D1BB" w14:textId="77777777" w:rsidR="005D0604" w:rsidRPr="009B1BEC" w:rsidRDefault="005D0604" w:rsidP="005D0604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9B1BEC">
              <w:rPr>
                <w:rFonts w:cs="Times New Roman"/>
                <w:sz w:val="24"/>
                <w:szCs w:val="24"/>
              </w:rPr>
              <w:t>Флеш</w:t>
            </w:r>
            <w:proofErr w:type="spellEnd"/>
            <w:r w:rsidRPr="009B1BEC">
              <w:rPr>
                <w:rFonts w:cs="Times New Roman"/>
                <w:sz w:val="24"/>
                <w:szCs w:val="24"/>
              </w:rPr>
              <w:t xml:space="preserve">-накопитель используется для хранения доставленных в ППЭ интернет-пакетов. </w:t>
            </w:r>
          </w:p>
          <w:p w14:paraId="3405CEFC" w14:textId="77777777" w:rsidR="005D0604" w:rsidRPr="009B1BEC" w:rsidRDefault="005D0604" w:rsidP="005D0604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9B1BEC">
              <w:rPr>
                <w:rFonts w:cs="Times New Roman"/>
                <w:sz w:val="24"/>
                <w:szCs w:val="24"/>
              </w:rPr>
              <w:t xml:space="preserve">Объем </w:t>
            </w:r>
            <w:proofErr w:type="spellStart"/>
            <w:r w:rsidRPr="009B1BEC">
              <w:rPr>
                <w:rFonts w:cs="Times New Roman"/>
                <w:sz w:val="24"/>
                <w:szCs w:val="24"/>
              </w:rPr>
              <w:t>флеш</w:t>
            </w:r>
            <w:proofErr w:type="spellEnd"/>
            <w:r w:rsidRPr="009B1BEC">
              <w:rPr>
                <w:rFonts w:cs="Times New Roman"/>
                <w:sz w:val="24"/>
                <w:szCs w:val="24"/>
              </w:rPr>
              <w:t xml:space="preserve">-накопителя не менее 32 Гб. </w:t>
            </w:r>
          </w:p>
          <w:p w14:paraId="5DE265D3" w14:textId="77777777" w:rsidR="005D0604" w:rsidRPr="009B1BEC" w:rsidRDefault="005D0604" w:rsidP="005D0604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9B1BEC">
              <w:rPr>
                <w:rFonts w:cs="Times New Roman"/>
                <w:sz w:val="24"/>
                <w:szCs w:val="24"/>
              </w:rPr>
              <w:t>Интерфейс: USB 2.0 и выше, рекомендуется не ниже USB 3.0.</w:t>
            </w:r>
          </w:p>
        </w:tc>
      </w:tr>
      <w:tr w:rsidR="005D0604" w:rsidRPr="005D0604" w14:paraId="722BC46C" w14:textId="77777777" w:rsidTr="009B1BEC">
        <w:trPr>
          <w:trHeight w:val="5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9E55E65" w14:textId="77777777" w:rsidR="005D0604" w:rsidRPr="009B1BEC" w:rsidRDefault="005D0604" w:rsidP="005D0604">
            <w:pPr>
              <w:spacing w:after="0" w:line="240" w:lineRule="auto"/>
              <w:ind w:left="0"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9B1BEC">
              <w:rPr>
                <w:rFonts w:cs="Times New Roman"/>
                <w:b/>
                <w:sz w:val="24"/>
                <w:szCs w:val="24"/>
              </w:rPr>
              <w:t>Флеш</w:t>
            </w:r>
            <w:proofErr w:type="spellEnd"/>
            <w:r w:rsidRPr="009B1BEC">
              <w:rPr>
                <w:rFonts w:cs="Times New Roman"/>
                <w:b/>
                <w:sz w:val="24"/>
                <w:szCs w:val="24"/>
              </w:rPr>
              <w:t>-</w:t>
            </w:r>
          </w:p>
          <w:p w14:paraId="7F631FD4" w14:textId="77777777" w:rsidR="005D0604" w:rsidRPr="009B1BEC" w:rsidRDefault="005D0604" w:rsidP="005D0604">
            <w:pPr>
              <w:spacing w:after="0" w:line="240" w:lineRule="auto"/>
              <w:ind w:left="0"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9B1BEC">
              <w:rPr>
                <w:rFonts w:cs="Times New Roman"/>
                <w:b/>
                <w:sz w:val="24"/>
                <w:szCs w:val="24"/>
              </w:rPr>
              <w:t xml:space="preserve">накопитель для сохранения устных ответов участников экзамена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8C911BD" w14:textId="77777777" w:rsidR="005D0604" w:rsidRPr="009B1BEC" w:rsidRDefault="005D0604" w:rsidP="005D0604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9B1BEC">
              <w:rPr>
                <w:rFonts w:cs="Times New Roman"/>
                <w:sz w:val="24"/>
                <w:szCs w:val="24"/>
              </w:rPr>
              <w:t xml:space="preserve">от 1 + не менее 1 резервного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4BA2DBD" w14:textId="77777777" w:rsidR="005D0604" w:rsidRPr="009B1BEC" w:rsidRDefault="005D0604" w:rsidP="005D0604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9B1BEC">
              <w:rPr>
                <w:rFonts w:cs="Times New Roman"/>
                <w:sz w:val="24"/>
                <w:szCs w:val="24"/>
              </w:rPr>
              <w:t xml:space="preserve">Суммарный объем всех </w:t>
            </w:r>
            <w:proofErr w:type="spellStart"/>
            <w:r w:rsidRPr="009B1BEC">
              <w:rPr>
                <w:rFonts w:cs="Times New Roman"/>
                <w:sz w:val="24"/>
                <w:szCs w:val="24"/>
              </w:rPr>
              <w:t>флеш</w:t>
            </w:r>
            <w:proofErr w:type="spellEnd"/>
            <w:r w:rsidRPr="009B1BEC">
              <w:rPr>
                <w:rFonts w:cs="Times New Roman"/>
                <w:sz w:val="24"/>
                <w:szCs w:val="24"/>
              </w:rPr>
              <w:t xml:space="preserve">-накопителей, на которые предполагается сохранять аудиозаписи ответов участников устного экзамена, должен быть не менее 10 Гб.  </w:t>
            </w:r>
          </w:p>
          <w:p w14:paraId="2579A0B3" w14:textId="77777777" w:rsidR="005D0604" w:rsidRPr="009B1BEC" w:rsidRDefault="005D0604" w:rsidP="005D0604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9B1BEC">
              <w:rPr>
                <w:rFonts w:cs="Times New Roman"/>
                <w:sz w:val="24"/>
                <w:szCs w:val="24"/>
              </w:rPr>
              <w:t>Флеш</w:t>
            </w:r>
            <w:proofErr w:type="spellEnd"/>
            <w:r w:rsidRPr="009B1BEC">
              <w:rPr>
                <w:rFonts w:cs="Times New Roman"/>
                <w:sz w:val="24"/>
                <w:szCs w:val="24"/>
              </w:rPr>
              <w:t xml:space="preserve">-накопители для сохранения устных ответов участников экзамена могут быть доставлены в ППЭ членами ГЭК (схема обеспечения определяется регионом).  Рекомендуется USB 3.0. </w:t>
            </w:r>
          </w:p>
          <w:p w14:paraId="4616C260" w14:textId="77777777" w:rsidR="005D0604" w:rsidRPr="009B1BEC" w:rsidRDefault="005D0604" w:rsidP="005D0604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9B1BEC">
              <w:rPr>
                <w:rFonts w:cs="Times New Roman"/>
                <w:b/>
                <w:sz w:val="24"/>
                <w:szCs w:val="24"/>
              </w:rPr>
              <w:t>Важно!</w:t>
            </w:r>
            <w:r w:rsidRPr="009B1BEC">
              <w:rPr>
                <w:rFonts w:cs="Times New Roman"/>
                <w:sz w:val="24"/>
                <w:szCs w:val="24"/>
              </w:rPr>
              <w:t xml:space="preserve"> По окончании экзамена </w:t>
            </w:r>
            <w:proofErr w:type="spellStart"/>
            <w:r w:rsidRPr="009B1BEC">
              <w:rPr>
                <w:rFonts w:cs="Times New Roman"/>
                <w:sz w:val="24"/>
                <w:szCs w:val="24"/>
              </w:rPr>
              <w:t>флеш</w:t>
            </w:r>
            <w:proofErr w:type="spellEnd"/>
            <w:r w:rsidRPr="009B1BEC">
              <w:rPr>
                <w:rFonts w:cs="Times New Roman"/>
                <w:sz w:val="24"/>
                <w:szCs w:val="24"/>
              </w:rPr>
              <w:t xml:space="preserve">-накопители с сохраненным </w:t>
            </w:r>
            <w:proofErr w:type="spellStart"/>
            <w:r w:rsidRPr="009B1BEC">
              <w:rPr>
                <w:rFonts w:cs="Times New Roman"/>
                <w:sz w:val="24"/>
                <w:szCs w:val="24"/>
              </w:rPr>
              <w:t>аудиоответами</w:t>
            </w:r>
            <w:proofErr w:type="spellEnd"/>
            <w:r w:rsidRPr="009B1BEC">
              <w:rPr>
                <w:rFonts w:cs="Times New Roman"/>
                <w:sz w:val="24"/>
                <w:szCs w:val="24"/>
              </w:rPr>
              <w:t xml:space="preserve"> участников устного экзамена остаются на хранение в ППЭ и не должны использоваться при проведении последующих экзаменов </w:t>
            </w:r>
          </w:p>
        </w:tc>
      </w:tr>
      <w:tr w:rsidR="009B1BEC" w:rsidRPr="005D0604" w14:paraId="72287984" w14:textId="77777777" w:rsidTr="009B1BEC">
        <w:trPr>
          <w:trHeight w:val="5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B647D" w14:textId="77777777" w:rsidR="009B1BEC" w:rsidRPr="005D0604" w:rsidRDefault="009B1BEC" w:rsidP="00D8539B">
            <w:pPr>
              <w:spacing w:after="0" w:line="240" w:lineRule="auto"/>
              <w:ind w:left="0"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 xml:space="preserve">Бумага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ACF9F" w14:textId="77777777" w:rsidR="009B1BEC" w:rsidRPr="009B1BEC" w:rsidRDefault="009B1BEC" w:rsidP="009B1BEC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 </w:t>
            </w:r>
            <w:r w:rsidRPr="009B1BEC">
              <w:rPr>
                <w:rFonts w:cs="Times New Roman"/>
                <w:sz w:val="24"/>
                <w:szCs w:val="24"/>
              </w:rPr>
              <w:t xml:space="preserve">среднем 15 листов на </w:t>
            </w:r>
            <w:r>
              <w:rPr>
                <w:rFonts w:cs="Times New Roman"/>
                <w:sz w:val="24"/>
                <w:szCs w:val="24"/>
              </w:rPr>
              <w:t xml:space="preserve">1 </w:t>
            </w:r>
            <w:r w:rsidRPr="009B1BEC">
              <w:rPr>
                <w:rFonts w:cs="Times New Roman"/>
                <w:sz w:val="24"/>
                <w:szCs w:val="24"/>
              </w:rPr>
              <w:t xml:space="preserve">участника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BFA27" w14:textId="77777777" w:rsidR="009B1BEC" w:rsidRPr="005D0604" w:rsidRDefault="009B1BEC" w:rsidP="00D8539B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>плотность</w:t>
            </w:r>
            <w:r w:rsidRPr="005D0604">
              <w:rPr>
                <w:rFonts w:cs="Times New Roman"/>
                <w:sz w:val="24"/>
                <w:szCs w:val="24"/>
              </w:rPr>
              <w:t xml:space="preserve"> 80 г/м</w:t>
            </w:r>
            <w:proofErr w:type="gramStart"/>
            <w:r w:rsidRPr="005D0604">
              <w:rPr>
                <w:rFonts w:cs="Times New Roman"/>
                <w:sz w:val="24"/>
                <w:szCs w:val="24"/>
                <w:vertAlign w:val="superscript"/>
              </w:rPr>
              <w:t>2</w:t>
            </w:r>
            <w:r w:rsidRPr="005D0604">
              <w:rPr>
                <w:rFonts w:cs="Times New Roman"/>
                <w:sz w:val="24"/>
                <w:szCs w:val="24"/>
              </w:rPr>
              <w:t xml:space="preserve"> </w:t>
            </w:r>
            <w:r w:rsidRPr="005D0604">
              <w:rPr>
                <w:rFonts w:cs="Times New Roman"/>
                <w:b/>
                <w:sz w:val="24"/>
                <w:szCs w:val="24"/>
              </w:rPr>
              <w:t xml:space="preserve"> Белизна</w:t>
            </w:r>
            <w:proofErr w:type="gramEnd"/>
            <w:r w:rsidRPr="005D0604">
              <w:rPr>
                <w:rFonts w:cs="Times New Roman"/>
                <w:sz w:val="24"/>
                <w:szCs w:val="24"/>
              </w:rPr>
              <w:t xml:space="preserve">: от 150% </w:t>
            </w:r>
          </w:p>
        </w:tc>
      </w:tr>
      <w:tr w:rsidR="009B1BEC" w:rsidRPr="005D0604" w14:paraId="77D7AC5B" w14:textId="77777777" w:rsidTr="009B1BEC">
        <w:trPr>
          <w:trHeight w:val="5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5CAA482" w14:textId="77777777" w:rsidR="009B1BEC" w:rsidRPr="005D0604" w:rsidRDefault="009B1BEC" w:rsidP="008B20B7">
            <w:pPr>
              <w:spacing w:after="0" w:line="240" w:lineRule="auto"/>
              <w:ind w:left="0"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 xml:space="preserve">Резервный </w:t>
            </w:r>
          </w:p>
          <w:p w14:paraId="1A15C3E7" w14:textId="77777777" w:rsidR="009B1BEC" w:rsidRPr="005D0604" w:rsidRDefault="009B1BEC" w:rsidP="008B20B7">
            <w:pPr>
              <w:spacing w:after="0" w:line="240" w:lineRule="auto"/>
              <w:ind w:left="0"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 xml:space="preserve">USB-модем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00942FE" w14:textId="77777777" w:rsidR="009B1BEC" w:rsidRPr="009B1BEC" w:rsidRDefault="009B1BEC" w:rsidP="008B20B7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9B1BEC">
              <w:rPr>
                <w:rFonts w:cs="Times New Roman"/>
                <w:sz w:val="24"/>
                <w:szCs w:val="24"/>
              </w:rPr>
              <w:t xml:space="preserve">1 на ППЭ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E5BEE75" w14:textId="77777777" w:rsidR="009B1BEC" w:rsidRPr="005D0604" w:rsidRDefault="009B1BEC" w:rsidP="008B20B7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sz w:val="24"/>
                <w:szCs w:val="24"/>
              </w:rPr>
              <w:t xml:space="preserve">Резервный USB-модем используется в случае возникновения проблем с доступом в сеть «Интернет» по стационарному каналу связи. </w:t>
            </w:r>
          </w:p>
        </w:tc>
      </w:tr>
      <w:tr w:rsidR="009B1BEC" w:rsidRPr="005D0604" w14:paraId="37B0C499" w14:textId="77777777" w:rsidTr="009B1BEC">
        <w:trPr>
          <w:trHeight w:val="5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C258F" w14:textId="77777777" w:rsidR="009B1BEC" w:rsidRPr="005D0604" w:rsidRDefault="009B1BEC" w:rsidP="008B20B7">
            <w:pPr>
              <w:spacing w:after="0" w:line="240" w:lineRule="auto"/>
              <w:ind w:left="0"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 xml:space="preserve">Резервные картриджи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9943A" w14:textId="77777777" w:rsidR="009B1BEC" w:rsidRPr="009B1BEC" w:rsidRDefault="009B1BEC" w:rsidP="008B20B7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9B1BEC">
              <w:rPr>
                <w:rFonts w:cs="Times New Roman"/>
                <w:sz w:val="24"/>
                <w:szCs w:val="24"/>
              </w:rPr>
              <w:t>не менее 1-го резервного картриджа на 3</w:t>
            </w:r>
            <w:r>
              <w:rPr>
                <w:rFonts w:cs="Times New Roman"/>
                <w:sz w:val="24"/>
                <w:szCs w:val="24"/>
              </w:rPr>
              <w:t xml:space="preserve"> лазерных </w:t>
            </w:r>
            <w:r>
              <w:rPr>
                <w:rFonts w:cs="Times New Roman"/>
                <w:sz w:val="24"/>
                <w:szCs w:val="24"/>
              </w:rPr>
              <w:lastRenderedPageBreak/>
              <w:t>принтера одной модели</w:t>
            </w:r>
            <w:r w:rsidRPr="009B1BEC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82E2B" w14:textId="77777777" w:rsidR="009B1BEC" w:rsidRPr="005D0604" w:rsidRDefault="009B1BEC" w:rsidP="008B20B7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sz w:val="24"/>
                <w:szCs w:val="24"/>
              </w:rPr>
              <w:lastRenderedPageBreak/>
              <w:t xml:space="preserve">Общее количество картриджей рассчитывается в соответствии с техническими характеристиками картриджа, исходя из среднего значения объёма одного ИК – 15 листов. </w:t>
            </w:r>
          </w:p>
          <w:p w14:paraId="020FEAD6" w14:textId="77777777" w:rsidR="009B1BEC" w:rsidRPr="005D0604" w:rsidRDefault="009B1BEC" w:rsidP="008B20B7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9B1BEC" w:rsidRPr="005D0604" w14:paraId="7D1ADD75" w14:textId="77777777" w:rsidTr="009B1BEC">
        <w:trPr>
          <w:trHeight w:val="5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372E58C" w14:textId="77777777" w:rsidR="009B1BEC" w:rsidRPr="005D0604" w:rsidRDefault="009B1BEC" w:rsidP="008B20B7">
            <w:pPr>
              <w:spacing w:after="0" w:line="240" w:lineRule="auto"/>
              <w:ind w:left="0"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 xml:space="preserve">Резервный лазерный принтер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9DCECAC" w14:textId="77777777" w:rsidR="009B1BEC" w:rsidRPr="009B1BEC" w:rsidRDefault="009B1BEC" w:rsidP="008B20B7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9B1BEC">
              <w:rPr>
                <w:rFonts w:cs="Times New Roman"/>
                <w:sz w:val="24"/>
                <w:szCs w:val="24"/>
              </w:rPr>
              <w:t xml:space="preserve">не менее </w:t>
            </w:r>
          </w:p>
          <w:p w14:paraId="6B7060E4" w14:textId="77777777" w:rsidR="009B1BEC" w:rsidRPr="009B1BEC" w:rsidRDefault="009B1BEC" w:rsidP="008B20B7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9B1BEC">
              <w:rPr>
                <w:rFonts w:cs="Times New Roman"/>
                <w:sz w:val="24"/>
                <w:szCs w:val="24"/>
              </w:rPr>
              <w:t xml:space="preserve">одного на </w:t>
            </w:r>
          </w:p>
          <w:p w14:paraId="514205EF" w14:textId="77777777" w:rsidR="009B1BEC" w:rsidRPr="009B1BEC" w:rsidRDefault="009B1BEC" w:rsidP="008B20B7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9B1BEC">
              <w:rPr>
                <w:rFonts w:cs="Times New Roman"/>
                <w:sz w:val="24"/>
                <w:szCs w:val="24"/>
              </w:rPr>
              <w:t xml:space="preserve">ППЭ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CEA8C72" w14:textId="77777777" w:rsidR="009B1BEC" w:rsidRPr="005D0604" w:rsidRDefault="009B1BEC" w:rsidP="008B20B7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sz w:val="24"/>
                <w:szCs w:val="24"/>
              </w:rPr>
              <w:t xml:space="preserve">Используется в случае выхода из строя принтера, используемого на какой-либо основной или резервной станции организатора (станции печати ЭМ) или станции Штаба ППЭ </w:t>
            </w:r>
          </w:p>
        </w:tc>
      </w:tr>
      <w:tr w:rsidR="009B1BEC" w:rsidRPr="005D0604" w14:paraId="5607483D" w14:textId="77777777" w:rsidTr="009B1BEC">
        <w:trPr>
          <w:trHeight w:val="5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ECF03" w14:textId="77777777" w:rsidR="009B1BEC" w:rsidRPr="005D0604" w:rsidRDefault="009B1BEC" w:rsidP="008B20B7">
            <w:pPr>
              <w:spacing w:after="0" w:line="240" w:lineRule="auto"/>
              <w:ind w:left="0"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 xml:space="preserve">Резервный сканер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86327" w14:textId="77777777" w:rsidR="009B1BEC" w:rsidRPr="009B1BEC" w:rsidRDefault="009B1BEC" w:rsidP="008B20B7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9B1BEC">
              <w:rPr>
                <w:rFonts w:cs="Times New Roman"/>
                <w:sz w:val="24"/>
                <w:szCs w:val="24"/>
              </w:rPr>
              <w:t xml:space="preserve">не менее </w:t>
            </w:r>
          </w:p>
          <w:p w14:paraId="4710D0CB" w14:textId="77777777" w:rsidR="009B1BEC" w:rsidRPr="009B1BEC" w:rsidRDefault="009B1BEC" w:rsidP="008B20B7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9B1BEC">
              <w:rPr>
                <w:rFonts w:cs="Times New Roman"/>
                <w:sz w:val="24"/>
                <w:szCs w:val="24"/>
              </w:rPr>
              <w:t xml:space="preserve">одного на </w:t>
            </w:r>
          </w:p>
          <w:p w14:paraId="6B26DEE0" w14:textId="77777777" w:rsidR="009B1BEC" w:rsidRPr="009B1BEC" w:rsidRDefault="009B1BEC" w:rsidP="008B20B7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9B1BEC">
              <w:rPr>
                <w:rFonts w:cs="Times New Roman"/>
                <w:sz w:val="24"/>
                <w:szCs w:val="24"/>
              </w:rPr>
              <w:t xml:space="preserve">ППЭ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11D21" w14:textId="77777777" w:rsidR="009B1BEC" w:rsidRPr="005D0604" w:rsidRDefault="009B1BEC" w:rsidP="008B20B7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sz w:val="24"/>
                <w:szCs w:val="24"/>
              </w:rPr>
              <w:t xml:space="preserve">Используется в случае выхода из строя сканера, используемого на какой-либо основной или резервной станции Штаба ППЭ, станции организатора </w:t>
            </w:r>
          </w:p>
        </w:tc>
      </w:tr>
      <w:tr w:rsidR="009B1BEC" w:rsidRPr="005D0604" w14:paraId="5A6765A7" w14:textId="77777777" w:rsidTr="009B1BEC">
        <w:trPr>
          <w:trHeight w:val="5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06B3069" w14:textId="77777777" w:rsidR="009B1BEC" w:rsidRPr="005D0604" w:rsidRDefault="009B1BEC" w:rsidP="008B20B7">
            <w:pPr>
              <w:spacing w:after="0" w:line="240" w:lineRule="auto"/>
              <w:ind w:left="0"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 xml:space="preserve">Резервные кабели для подключения принтеров и сканеров к компьютерам (ноутбукам)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B2D2DB2" w14:textId="77777777" w:rsidR="009B1BEC" w:rsidRPr="009B1BEC" w:rsidRDefault="009B1BEC" w:rsidP="008B20B7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</w:t>
            </w:r>
            <w:r w:rsidRPr="009B1BEC">
              <w:rPr>
                <w:rFonts w:cs="Times New Roman"/>
                <w:sz w:val="24"/>
                <w:szCs w:val="24"/>
              </w:rPr>
              <w:t xml:space="preserve">т 1 на ППЭ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F3EE1C0" w14:textId="77777777" w:rsidR="009B1BEC" w:rsidRPr="005D0604" w:rsidRDefault="009B1BEC" w:rsidP="008B20B7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sz w:val="24"/>
                <w:szCs w:val="24"/>
              </w:rPr>
              <w:t xml:space="preserve">Используются в случае сбоя при подключении принтера или сканера к компьютеру (ноутбуку) </w:t>
            </w:r>
          </w:p>
        </w:tc>
      </w:tr>
      <w:tr w:rsidR="009B1BEC" w:rsidRPr="005D0604" w14:paraId="70EDA937" w14:textId="77777777" w:rsidTr="009B1BEC">
        <w:trPr>
          <w:trHeight w:val="5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3AEE1" w14:textId="77777777" w:rsidR="009B1BEC" w:rsidRPr="005D0604" w:rsidRDefault="009B1BEC" w:rsidP="008B20B7">
            <w:pPr>
              <w:spacing w:after="0" w:line="240" w:lineRule="auto"/>
              <w:ind w:left="0"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 xml:space="preserve">Резервные </w:t>
            </w:r>
            <w:proofErr w:type="spellStart"/>
            <w:r w:rsidRPr="005D0604">
              <w:rPr>
                <w:rFonts w:cs="Times New Roman"/>
                <w:b/>
                <w:sz w:val="24"/>
                <w:szCs w:val="24"/>
              </w:rPr>
              <w:t>аудиогарнитуры</w:t>
            </w:r>
            <w:proofErr w:type="spellEnd"/>
            <w:r w:rsidRPr="005D0604">
              <w:rPr>
                <w:rFonts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8C734" w14:textId="77777777" w:rsidR="009B1BEC" w:rsidRPr="009B1BEC" w:rsidRDefault="009B1BEC" w:rsidP="008B20B7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9B1BEC">
              <w:rPr>
                <w:rFonts w:cs="Times New Roman"/>
                <w:sz w:val="24"/>
                <w:szCs w:val="24"/>
              </w:rPr>
              <w:t xml:space="preserve">1 на каждую аудиторию проведения для инструктажа участников + не менее 1 резервной на каждые 4станции записи ответов 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EEB15" w14:textId="77777777" w:rsidR="009B1BEC" w:rsidRPr="005D0604" w:rsidRDefault="009B1BEC" w:rsidP="008B20B7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 xml:space="preserve">Требования к </w:t>
            </w:r>
            <w:proofErr w:type="spellStart"/>
            <w:r w:rsidRPr="005D0604">
              <w:rPr>
                <w:rFonts w:cs="Times New Roman"/>
                <w:b/>
                <w:sz w:val="24"/>
                <w:szCs w:val="24"/>
              </w:rPr>
              <w:t>аудиогарнитурам</w:t>
            </w:r>
            <w:proofErr w:type="spellEnd"/>
            <w:r w:rsidRPr="005D0604">
              <w:rPr>
                <w:rFonts w:cs="Times New Roman"/>
                <w:b/>
                <w:sz w:val="24"/>
                <w:szCs w:val="24"/>
              </w:rPr>
              <w:t>:</w:t>
            </w:r>
            <w:r w:rsidRPr="005D0604">
              <w:rPr>
                <w:rFonts w:cs="Times New Roman"/>
                <w:sz w:val="24"/>
                <w:szCs w:val="24"/>
              </w:rPr>
              <w:t xml:space="preserve">  </w:t>
            </w:r>
          </w:p>
          <w:p w14:paraId="2D5D72A0" w14:textId="77777777" w:rsidR="009B1BEC" w:rsidRPr="005D0604" w:rsidRDefault="009B1BEC" w:rsidP="008B20B7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i/>
                <w:sz w:val="24"/>
                <w:szCs w:val="24"/>
              </w:rPr>
              <w:t>(допускается использование в аудиториях проведения с одним участником)</w:t>
            </w:r>
            <w:r w:rsidRPr="005D0604">
              <w:rPr>
                <w:rFonts w:cs="Times New Roman"/>
                <w:sz w:val="24"/>
                <w:szCs w:val="24"/>
              </w:rPr>
              <w:t xml:space="preserve">  </w:t>
            </w:r>
          </w:p>
          <w:p w14:paraId="75033079" w14:textId="77777777" w:rsidR="009B1BEC" w:rsidRPr="005D0604" w:rsidRDefault="009B1BEC" w:rsidP="008B20B7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>Тип</w:t>
            </w:r>
            <w:r w:rsidRPr="005D0604">
              <w:rPr>
                <w:rFonts w:cs="Times New Roman"/>
                <w:sz w:val="24"/>
                <w:szCs w:val="24"/>
              </w:rPr>
              <w:t xml:space="preserve">: гарнитура с микрофоном  </w:t>
            </w:r>
          </w:p>
          <w:p w14:paraId="166795AF" w14:textId="77777777" w:rsidR="009B1BEC" w:rsidRPr="005D0604" w:rsidRDefault="009B1BEC" w:rsidP="008B20B7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>Крепление микрофона</w:t>
            </w:r>
            <w:r>
              <w:rPr>
                <w:rFonts w:cs="Times New Roman"/>
                <w:sz w:val="24"/>
                <w:szCs w:val="24"/>
              </w:rPr>
              <w:t xml:space="preserve">: подвижное (не «на </w:t>
            </w:r>
            <w:r w:rsidRPr="005D0604">
              <w:rPr>
                <w:rFonts w:cs="Times New Roman"/>
                <w:sz w:val="24"/>
                <w:szCs w:val="24"/>
              </w:rPr>
              <w:t xml:space="preserve">проводе»), </w:t>
            </w:r>
            <w:r>
              <w:rPr>
                <w:rFonts w:cs="Times New Roman"/>
                <w:sz w:val="24"/>
                <w:szCs w:val="24"/>
              </w:rPr>
              <w:t>м</w:t>
            </w:r>
            <w:r w:rsidRPr="005D0604">
              <w:rPr>
                <w:rFonts w:cs="Times New Roman"/>
                <w:sz w:val="24"/>
                <w:szCs w:val="24"/>
              </w:rPr>
              <w:t xml:space="preserve">икрофон должен находиться на расстоянии от 1 до 2 см перед ртом говорящего.  </w:t>
            </w:r>
          </w:p>
          <w:p w14:paraId="1EE61AA4" w14:textId="77777777" w:rsidR="009B1BEC" w:rsidRPr="005D0604" w:rsidRDefault="009B1BEC" w:rsidP="008B20B7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>Тип акустического оформления</w:t>
            </w:r>
            <w:r w:rsidRPr="005D0604">
              <w:rPr>
                <w:rFonts w:cs="Times New Roman"/>
                <w:sz w:val="24"/>
                <w:szCs w:val="24"/>
              </w:rPr>
              <w:t xml:space="preserve">: закрытого типа.  </w:t>
            </w:r>
          </w:p>
          <w:p w14:paraId="7C98C4AA" w14:textId="77777777" w:rsidR="009B1BEC" w:rsidRPr="005D0604" w:rsidRDefault="009B1BEC" w:rsidP="008B20B7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>Ушные подушки наушников</w:t>
            </w:r>
            <w:r w:rsidRPr="005D0604">
              <w:rPr>
                <w:rFonts w:cs="Times New Roman"/>
                <w:sz w:val="24"/>
                <w:szCs w:val="24"/>
              </w:rPr>
              <w:t xml:space="preserve"> (амбушюры): мягкие.  </w:t>
            </w:r>
          </w:p>
          <w:p w14:paraId="0BBDABB7" w14:textId="77777777" w:rsidR="009B1BEC" w:rsidRPr="005D0604" w:rsidRDefault="009B1BEC" w:rsidP="008B20B7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>Тип крепления</w:t>
            </w:r>
            <w:r w:rsidRPr="005D0604">
              <w:rPr>
                <w:rFonts w:cs="Times New Roman"/>
                <w:sz w:val="24"/>
                <w:szCs w:val="24"/>
              </w:rPr>
              <w:t xml:space="preserve">: мягкое оголовье с возможностью </w:t>
            </w:r>
            <w:r>
              <w:rPr>
                <w:rFonts w:cs="Times New Roman"/>
                <w:sz w:val="24"/>
                <w:szCs w:val="24"/>
              </w:rPr>
              <w:t>р</w:t>
            </w:r>
            <w:r w:rsidRPr="005D0604">
              <w:rPr>
                <w:rFonts w:cs="Times New Roman"/>
                <w:sz w:val="24"/>
                <w:szCs w:val="24"/>
              </w:rPr>
              <w:t xml:space="preserve">егулировки размера.  </w:t>
            </w:r>
          </w:p>
          <w:p w14:paraId="06714BFF" w14:textId="77777777" w:rsidR="009B1BEC" w:rsidRPr="005D0604" w:rsidRDefault="009B1BEC" w:rsidP="008B20B7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>Длина провода</w:t>
            </w:r>
            <w:r w:rsidRPr="005D0604">
              <w:rPr>
                <w:rFonts w:cs="Times New Roman"/>
                <w:sz w:val="24"/>
                <w:szCs w:val="24"/>
              </w:rPr>
              <w:t xml:space="preserve">: не менее 2 м.  </w:t>
            </w:r>
          </w:p>
          <w:p w14:paraId="437D382C" w14:textId="77777777" w:rsidR="009B1BEC" w:rsidRPr="005D0604" w:rsidRDefault="009B1BEC" w:rsidP="008B20B7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>Чувствительность микрофона</w:t>
            </w:r>
            <w:r w:rsidRPr="005D0604">
              <w:rPr>
                <w:rFonts w:cs="Times New Roman"/>
                <w:sz w:val="24"/>
                <w:szCs w:val="24"/>
              </w:rPr>
              <w:t xml:space="preserve">: не более – 60Дб (т.е. число чувствительности должно быть меньше 60).  </w:t>
            </w:r>
          </w:p>
          <w:p w14:paraId="35E0D537" w14:textId="77777777" w:rsidR="009B1BEC" w:rsidRPr="005D0604" w:rsidRDefault="009B1BEC" w:rsidP="008B20B7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>Направленность микрофона</w:t>
            </w:r>
            <w:r w:rsidRPr="005D0604">
              <w:rPr>
                <w:rFonts w:cs="Times New Roman"/>
                <w:sz w:val="24"/>
                <w:szCs w:val="24"/>
              </w:rPr>
              <w:t xml:space="preserve">: нет.  </w:t>
            </w:r>
          </w:p>
          <w:p w14:paraId="0D6061AC" w14:textId="77777777" w:rsidR="009B1BEC" w:rsidRPr="005D0604" w:rsidRDefault="009B1BEC" w:rsidP="008B20B7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>Микрофон с шумоподавлением</w:t>
            </w:r>
            <w:r w:rsidRPr="005D0604">
              <w:rPr>
                <w:rFonts w:cs="Times New Roman"/>
                <w:sz w:val="24"/>
                <w:szCs w:val="24"/>
              </w:rPr>
              <w:t xml:space="preserve">: нет  </w:t>
            </w:r>
          </w:p>
          <w:p w14:paraId="458FA9EC" w14:textId="77777777" w:rsidR="009B1BEC" w:rsidRPr="005D0604" w:rsidRDefault="009B1BEC" w:rsidP="008B20B7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 xml:space="preserve">Рекомендуемые требования к </w:t>
            </w:r>
            <w:proofErr w:type="spellStart"/>
            <w:r w:rsidRPr="005D0604">
              <w:rPr>
                <w:rFonts w:cs="Times New Roman"/>
                <w:b/>
                <w:sz w:val="24"/>
                <w:szCs w:val="24"/>
              </w:rPr>
              <w:t>аудиогарнитурам</w:t>
            </w:r>
            <w:proofErr w:type="spellEnd"/>
            <w:r w:rsidRPr="005D0604">
              <w:rPr>
                <w:rFonts w:cs="Times New Roman"/>
                <w:b/>
                <w:sz w:val="24"/>
                <w:szCs w:val="24"/>
              </w:rPr>
              <w:t>:</w:t>
            </w:r>
            <w:r w:rsidRPr="005D0604">
              <w:rPr>
                <w:rFonts w:cs="Times New Roman"/>
                <w:sz w:val="24"/>
                <w:szCs w:val="24"/>
              </w:rPr>
              <w:t xml:space="preserve">  </w:t>
            </w:r>
          </w:p>
          <w:p w14:paraId="3376A38B" w14:textId="77777777" w:rsidR="009B1BEC" w:rsidRPr="005D0604" w:rsidRDefault="009B1BEC" w:rsidP="008B20B7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i/>
                <w:sz w:val="24"/>
                <w:szCs w:val="24"/>
              </w:rPr>
              <w:t>(могут быть использованы в аудиториях проведения более чем с одним участником)</w:t>
            </w:r>
            <w:r w:rsidRPr="005D0604">
              <w:rPr>
                <w:rFonts w:cs="Times New Roman"/>
                <w:sz w:val="24"/>
                <w:szCs w:val="24"/>
              </w:rPr>
              <w:t xml:space="preserve">  </w:t>
            </w:r>
          </w:p>
          <w:p w14:paraId="696CD90B" w14:textId="77777777" w:rsidR="009B1BEC" w:rsidRPr="005D0604" w:rsidRDefault="009B1BEC" w:rsidP="008B20B7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 xml:space="preserve">Тип: </w:t>
            </w:r>
            <w:r w:rsidRPr="005D0604">
              <w:rPr>
                <w:rFonts w:cs="Times New Roman"/>
                <w:sz w:val="24"/>
                <w:szCs w:val="24"/>
              </w:rPr>
              <w:t xml:space="preserve">гарнитура с микрофоном  </w:t>
            </w:r>
          </w:p>
          <w:p w14:paraId="0FCF7B20" w14:textId="77777777" w:rsidR="009B1BEC" w:rsidRPr="005D0604" w:rsidRDefault="009B1BEC" w:rsidP="008B20B7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 xml:space="preserve">Крепление </w:t>
            </w:r>
            <w:r w:rsidRPr="005D0604">
              <w:rPr>
                <w:rFonts w:cs="Times New Roman"/>
                <w:b/>
                <w:sz w:val="24"/>
                <w:szCs w:val="24"/>
              </w:rPr>
              <w:tab/>
              <w:t>микрофона</w:t>
            </w:r>
            <w:r w:rsidRPr="005D0604">
              <w:rPr>
                <w:rFonts w:cs="Times New Roman"/>
                <w:sz w:val="24"/>
                <w:szCs w:val="24"/>
              </w:rPr>
              <w:t xml:space="preserve">: подвижное (не «на проводе»), </w:t>
            </w:r>
            <w:r>
              <w:rPr>
                <w:rFonts w:cs="Times New Roman"/>
                <w:sz w:val="24"/>
                <w:szCs w:val="24"/>
              </w:rPr>
              <w:t>м</w:t>
            </w:r>
            <w:r w:rsidRPr="005D0604">
              <w:rPr>
                <w:rFonts w:cs="Times New Roman"/>
                <w:sz w:val="24"/>
                <w:szCs w:val="24"/>
              </w:rPr>
              <w:t xml:space="preserve">икрофон должен находиться на расстоянии от 1 до 2 см перед ртом говорящего.  </w:t>
            </w:r>
          </w:p>
          <w:p w14:paraId="25B34555" w14:textId="77777777" w:rsidR="009B1BEC" w:rsidRPr="005D0604" w:rsidRDefault="009B1BEC" w:rsidP="008B20B7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>Тип акустического оформления</w:t>
            </w:r>
            <w:r w:rsidRPr="005D0604">
              <w:rPr>
                <w:rFonts w:cs="Times New Roman"/>
                <w:sz w:val="24"/>
                <w:szCs w:val="24"/>
              </w:rPr>
              <w:t xml:space="preserve">: закрытого типа с жёсткой замкнутой (без отверстий) внешней крышкой динамиков.  </w:t>
            </w:r>
          </w:p>
          <w:p w14:paraId="69778506" w14:textId="77777777" w:rsidR="009B1BEC" w:rsidRPr="005D0604" w:rsidRDefault="009B1BEC" w:rsidP="008B20B7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>Ушные подушки наушников</w:t>
            </w:r>
            <w:r w:rsidRPr="005D0604">
              <w:rPr>
                <w:rFonts w:cs="Times New Roman"/>
                <w:sz w:val="24"/>
                <w:szCs w:val="24"/>
              </w:rPr>
              <w:t xml:space="preserve"> (амбушюры): мягкие, </w:t>
            </w:r>
            <w:r>
              <w:rPr>
                <w:rFonts w:cs="Times New Roman"/>
                <w:sz w:val="24"/>
                <w:szCs w:val="24"/>
              </w:rPr>
              <w:t>и</w:t>
            </w:r>
            <w:r w:rsidRPr="005D0604">
              <w:rPr>
                <w:rFonts w:cs="Times New Roman"/>
                <w:sz w:val="24"/>
                <w:szCs w:val="24"/>
              </w:rPr>
              <w:t xml:space="preserve">золирующие, полностью покрывающие ухо, плотно </w:t>
            </w:r>
            <w:r>
              <w:rPr>
                <w:rFonts w:cs="Times New Roman"/>
                <w:sz w:val="24"/>
                <w:szCs w:val="24"/>
              </w:rPr>
              <w:t>п</w:t>
            </w:r>
            <w:r w:rsidRPr="005D0604">
              <w:rPr>
                <w:rFonts w:cs="Times New Roman"/>
                <w:sz w:val="24"/>
                <w:szCs w:val="24"/>
              </w:rPr>
              <w:t xml:space="preserve">рилегающие к голове.  </w:t>
            </w:r>
          </w:p>
          <w:p w14:paraId="29372B65" w14:textId="77777777" w:rsidR="009B1BEC" w:rsidRPr="005D0604" w:rsidRDefault="009B1BEC" w:rsidP="008B20B7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 xml:space="preserve">Тип крепления: </w:t>
            </w:r>
            <w:r w:rsidRPr="005D0604">
              <w:rPr>
                <w:rFonts w:cs="Times New Roman"/>
                <w:sz w:val="24"/>
                <w:szCs w:val="24"/>
              </w:rPr>
              <w:t xml:space="preserve">мягкое оголовье </w:t>
            </w:r>
            <w:r w:rsidRPr="005D0604">
              <w:rPr>
                <w:rFonts w:cs="Times New Roman"/>
                <w:sz w:val="24"/>
                <w:szCs w:val="24"/>
              </w:rPr>
              <w:tab/>
              <w:t xml:space="preserve">с возможностью </w:t>
            </w:r>
            <w:r>
              <w:rPr>
                <w:rFonts w:cs="Times New Roman"/>
                <w:sz w:val="24"/>
                <w:szCs w:val="24"/>
              </w:rPr>
              <w:t>р</w:t>
            </w:r>
            <w:r w:rsidRPr="005D0604">
              <w:rPr>
                <w:rFonts w:cs="Times New Roman"/>
                <w:sz w:val="24"/>
                <w:szCs w:val="24"/>
              </w:rPr>
              <w:t xml:space="preserve">егулировки размера.  </w:t>
            </w:r>
          </w:p>
          <w:p w14:paraId="448890F7" w14:textId="77777777" w:rsidR="009B1BEC" w:rsidRPr="005D0604" w:rsidRDefault="009B1BEC" w:rsidP="008B20B7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 xml:space="preserve">Длина провода: </w:t>
            </w:r>
            <w:r w:rsidRPr="005D0604">
              <w:rPr>
                <w:rFonts w:cs="Times New Roman"/>
                <w:sz w:val="24"/>
                <w:szCs w:val="24"/>
              </w:rPr>
              <w:t xml:space="preserve">не менее 2 м.  </w:t>
            </w:r>
          </w:p>
          <w:p w14:paraId="462E3450" w14:textId="77777777" w:rsidR="009B1BEC" w:rsidRPr="005D0604" w:rsidRDefault="009B1BEC" w:rsidP="008B20B7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 xml:space="preserve">Чувствительность микрофона: </w:t>
            </w:r>
            <w:r w:rsidRPr="005D0604">
              <w:rPr>
                <w:rFonts w:cs="Times New Roman"/>
                <w:sz w:val="24"/>
                <w:szCs w:val="24"/>
              </w:rPr>
              <w:t xml:space="preserve">не более – 60 </w:t>
            </w:r>
            <w:proofErr w:type="spellStart"/>
            <w:r w:rsidRPr="005D0604">
              <w:rPr>
                <w:rFonts w:cs="Times New Roman"/>
                <w:sz w:val="24"/>
                <w:szCs w:val="24"/>
              </w:rPr>
              <w:t>Дб</w:t>
            </w:r>
            <w:proofErr w:type="spellEnd"/>
            <w:r w:rsidRPr="005D0604">
              <w:rPr>
                <w:rFonts w:cs="Times New Roman"/>
                <w:sz w:val="24"/>
                <w:szCs w:val="24"/>
              </w:rPr>
              <w:t xml:space="preserve"> (т.е. число чувствительности должно быть меньше 60).  </w:t>
            </w:r>
          </w:p>
          <w:p w14:paraId="7599C012" w14:textId="77777777" w:rsidR="009B1BEC" w:rsidRPr="005D0604" w:rsidRDefault="009B1BEC" w:rsidP="008B20B7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 xml:space="preserve">Направленность микрофона: </w:t>
            </w:r>
            <w:r w:rsidRPr="005D0604">
              <w:rPr>
                <w:rFonts w:cs="Times New Roman"/>
                <w:sz w:val="24"/>
                <w:szCs w:val="24"/>
              </w:rPr>
              <w:t xml:space="preserve">однонаправленный.  </w:t>
            </w:r>
            <w:r w:rsidRPr="005D0604">
              <w:rPr>
                <w:rFonts w:cs="Times New Roman"/>
                <w:b/>
                <w:sz w:val="24"/>
                <w:szCs w:val="24"/>
              </w:rPr>
              <w:t>Микрофон с шумоподавлением</w:t>
            </w:r>
            <w:r w:rsidRPr="005D0604">
              <w:rPr>
                <w:rFonts w:cs="Times New Roman"/>
                <w:sz w:val="24"/>
                <w:szCs w:val="24"/>
              </w:rPr>
              <w:t xml:space="preserve">: да </w:t>
            </w:r>
          </w:p>
          <w:p w14:paraId="266A58AB" w14:textId="77777777" w:rsidR="009B1BEC" w:rsidRPr="005D0604" w:rsidRDefault="009B1BEC" w:rsidP="008B20B7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 xml:space="preserve">Тип микрофона: </w:t>
            </w:r>
            <w:r w:rsidRPr="005D0604">
              <w:rPr>
                <w:rFonts w:cs="Times New Roman"/>
                <w:sz w:val="24"/>
                <w:szCs w:val="24"/>
              </w:rPr>
              <w:t xml:space="preserve">конденсаторный.  </w:t>
            </w:r>
          </w:p>
          <w:p w14:paraId="58D861C6" w14:textId="77777777" w:rsidR="009B1BEC" w:rsidRPr="005D0604" w:rsidRDefault="009B1BEC" w:rsidP="008B20B7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 xml:space="preserve">Динамики: </w:t>
            </w:r>
            <w:r w:rsidRPr="005D0604">
              <w:rPr>
                <w:rFonts w:cs="Times New Roman"/>
                <w:sz w:val="24"/>
                <w:szCs w:val="24"/>
              </w:rPr>
              <w:t xml:space="preserve">не менее 40 мм, от 24 до 32 Ом.  </w:t>
            </w:r>
          </w:p>
          <w:p w14:paraId="002BD7FA" w14:textId="77777777" w:rsidR="009B1BEC" w:rsidRPr="005D0604" w:rsidRDefault="009B1BEC" w:rsidP="008B20B7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 xml:space="preserve">Частотный диапазон: </w:t>
            </w:r>
            <w:r w:rsidRPr="005D0604">
              <w:rPr>
                <w:rFonts w:cs="Times New Roman"/>
                <w:sz w:val="24"/>
                <w:szCs w:val="24"/>
              </w:rPr>
              <w:t xml:space="preserve">20 – 22000 Гц.  </w:t>
            </w:r>
          </w:p>
          <w:p w14:paraId="2D094CA4" w14:textId="77777777" w:rsidR="009B1BEC" w:rsidRPr="005D0604" w:rsidRDefault="009B1BEC" w:rsidP="008B20B7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 xml:space="preserve">Режим: </w:t>
            </w:r>
            <w:r w:rsidRPr="005D0604">
              <w:rPr>
                <w:rFonts w:cs="Times New Roman"/>
                <w:sz w:val="24"/>
                <w:szCs w:val="24"/>
              </w:rPr>
              <w:t xml:space="preserve">стерео.  </w:t>
            </w:r>
          </w:p>
          <w:p w14:paraId="58CDF99C" w14:textId="77777777" w:rsidR="009B1BEC" w:rsidRPr="005D0604" w:rsidRDefault="009B1BEC" w:rsidP="009B1BEC">
            <w:pPr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sz w:val="24"/>
                <w:szCs w:val="24"/>
              </w:rPr>
              <w:t xml:space="preserve"> Использование переходников не рекомендуется, в случае необходимости использования переходников следует </w:t>
            </w:r>
            <w:r>
              <w:rPr>
                <w:rFonts w:cs="Times New Roman"/>
                <w:sz w:val="24"/>
                <w:szCs w:val="24"/>
              </w:rPr>
              <w:t>о</w:t>
            </w:r>
            <w:r w:rsidRPr="005D0604">
              <w:rPr>
                <w:rFonts w:cs="Times New Roman"/>
                <w:sz w:val="24"/>
                <w:szCs w:val="24"/>
              </w:rPr>
              <w:t xml:space="preserve">беспечить </w:t>
            </w:r>
            <w:r w:rsidRPr="005D0604">
              <w:rPr>
                <w:rFonts w:cs="Times New Roman"/>
                <w:sz w:val="24"/>
                <w:szCs w:val="24"/>
              </w:rPr>
              <w:lastRenderedPageBreak/>
              <w:t xml:space="preserve">надежное соединение с компьютером и проводом </w:t>
            </w:r>
            <w:proofErr w:type="spellStart"/>
            <w:r w:rsidRPr="005D0604">
              <w:rPr>
                <w:rFonts w:cs="Times New Roman"/>
                <w:sz w:val="24"/>
                <w:szCs w:val="24"/>
              </w:rPr>
              <w:t>аудиогарнитуры</w:t>
            </w:r>
            <w:proofErr w:type="spellEnd"/>
            <w:r w:rsidRPr="005D0604">
              <w:rPr>
                <w:rFonts w:cs="Times New Roman"/>
                <w:sz w:val="24"/>
                <w:szCs w:val="24"/>
              </w:rPr>
              <w:t xml:space="preserve">.   </w:t>
            </w:r>
          </w:p>
        </w:tc>
      </w:tr>
      <w:tr w:rsidR="009B1BEC" w:rsidRPr="005D0604" w14:paraId="1DA4766F" w14:textId="77777777" w:rsidTr="009B1BEC">
        <w:trPr>
          <w:trHeight w:val="5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881911F" w14:textId="77777777" w:rsidR="009B1BEC" w:rsidRPr="005D0604" w:rsidRDefault="009B1BEC" w:rsidP="00582CE6">
            <w:pPr>
              <w:spacing w:after="0" w:line="240" w:lineRule="auto"/>
              <w:ind w:left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lastRenderedPageBreak/>
              <w:t>Резервные аудиоколонки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DA95310" w14:textId="77777777" w:rsidR="009B1BEC" w:rsidRPr="005D0604" w:rsidRDefault="009B1BEC" w:rsidP="00582CE6">
            <w:pPr>
              <w:spacing w:after="0" w:line="240" w:lineRule="auto"/>
              <w:ind w:left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D0604">
              <w:rPr>
                <w:rFonts w:cs="Times New Roman"/>
                <w:b/>
                <w:sz w:val="24"/>
                <w:szCs w:val="24"/>
              </w:rPr>
              <w:t>от 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3E46FDD" w14:textId="77777777" w:rsidR="009B1BEC" w:rsidRPr="005D0604" w:rsidRDefault="009B1BEC" w:rsidP="00582CE6">
            <w:pPr>
              <w:spacing w:after="0"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 w:rsidRPr="005D0604">
              <w:rPr>
                <w:rFonts w:cs="Times New Roman"/>
                <w:sz w:val="24"/>
                <w:szCs w:val="24"/>
              </w:rPr>
              <w:t xml:space="preserve">Используются в случае выхода из строя аудиоколонок, используемых на какой-либо основной или резервной станции организатора при проведении экзамена по письменному иностранному языку </w:t>
            </w:r>
          </w:p>
        </w:tc>
      </w:tr>
    </w:tbl>
    <w:p w14:paraId="4960519F" w14:textId="77777777" w:rsidR="005D0604" w:rsidRDefault="005D0604" w:rsidP="005D0604">
      <w:pPr>
        <w:spacing w:after="0" w:line="240" w:lineRule="auto"/>
        <w:ind w:left="0" w:firstLine="0"/>
        <w:jc w:val="left"/>
        <w:rPr>
          <w:sz w:val="24"/>
          <w:szCs w:val="24"/>
        </w:rPr>
      </w:pPr>
    </w:p>
    <w:p w14:paraId="0F281DAD" w14:textId="77777777" w:rsidR="009B1BEC" w:rsidRDefault="009B1BEC" w:rsidP="005D0604">
      <w:pPr>
        <w:spacing w:after="0" w:line="240" w:lineRule="auto"/>
        <w:ind w:left="0" w:firstLine="0"/>
        <w:jc w:val="left"/>
        <w:rPr>
          <w:sz w:val="24"/>
          <w:szCs w:val="24"/>
        </w:rPr>
      </w:pPr>
    </w:p>
    <w:p w14:paraId="11073251" w14:textId="77777777" w:rsidR="009B1BEC" w:rsidRPr="005D0604" w:rsidRDefault="009B1BEC" w:rsidP="005D0604">
      <w:pPr>
        <w:spacing w:after="0" w:line="240" w:lineRule="auto"/>
        <w:ind w:left="0" w:firstLine="0"/>
        <w:jc w:val="left"/>
        <w:rPr>
          <w:sz w:val="24"/>
          <w:szCs w:val="24"/>
        </w:rPr>
      </w:pPr>
    </w:p>
    <w:p w14:paraId="5C22174E" w14:textId="77777777" w:rsidR="005D0604" w:rsidRDefault="005D0604" w:rsidP="009B1BEC">
      <w:pPr>
        <w:spacing w:after="0" w:line="240" w:lineRule="auto"/>
        <w:ind w:left="0" w:firstLine="709"/>
        <w:rPr>
          <w:sz w:val="24"/>
          <w:szCs w:val="24"/>
        </w:rPr>
      </w:pPr>
      <w:r w:rsidRPr="005D0604">
        <w:rPr>
          <w:sz w:val="24"/>
          <w:szCs w:val="24"/>
        </w:rPr>
        <w:t xml:space="preserve">* На компьютерах (ноутбуках) должна быть установлена «чистая» операционная система (новая установка) и программное обеспечение, необходимое для работы соответствующей станции ППЭ. Установка другого ПО до окончания использования станций ППЭ при проведении ЕГЭ запрещается. </w:t>
      </w:r>
    </w:p>
    <w:p w14:paraId="22E4E8EC" w14:textId="77777777" w:rsidR="009B1BEC" w:rsidRPr="005D0604" w:rsidRDefault="009B1BEC" w:rsidP="009B1BEC">
      <w:pPr>
        <w:spacing w:after="0" w:line="240" w:lineRule="auto"/>
        <w:ind w:left="0" w:firstLine="709"/>
        <w:rPr>
          <w:sz w:val="24"/>
          <w:szCs w:val="24"/>
        </w:rPr>
      </w:pPr>
    </w:p>
    <w:p w14:paraId="42C87A8E" w14:textId="77777777" w:rsidR="005D0604" w:rsidRPr="005D0604" w:rsidRDefault="005D0604" w:rsidP="009B1BEC">
      <w:pPr>
        <w:spacing w:after="0" w:line="240" w:lineRule="auto"/>
        <w:ind w:left="0" w:firstLine="709"/>
        <w:rPr>
          <w:sz w:val="24"/>
          <w:szCs w:val="24"/>
        </w:rPr>
      </w:pPr>
      <w:r w:rsidRPr="005D0604">
        <w:rPr>
          <w:sz w:val="24"/>
          <w:szCs w:val="24"/>
        </w:rPr>
        <w:t xml:space="preserve">** В случае использования USB-концентратора следует использовать следующий порядок подключения: </w:t>
      </w:r>
    </w:p>
    <w:p w14:paraId="201264BE" w14:textId="77777777" w:rsidR="005D0604" w:rsidRPr="005D0604" w:rsidRDefault="005D0604" w:rsidP="009B1BEC">
      <w:pPr>
        <w:spacing w:after="0" w:line="240" w:lineRule="auto"/>
        <w:ind w:left="0" w:firstLine="709"/>
        <w:rPr>
          <w:sz w:val="24"/>
          <w:szCs w:val="24"/>
        </w:rPr>
      </w:pPr>
      <w:r w:rsidRPr="005D0604">
        <w:rPr>
          <w:sz w:val="24"/>
          <w:szCs w:val="24"/>
        </w:rPr>
        <w:t xml:space="preserve">токен члена ГЭК – непосредственно в USB-порт компьютера; </w:t>
      </w:r>
    </w:p>
    <w:p w14:paraId="7CAF879D" w14:textId="77777777" w:rsidR="005D0604" w:rsidRPr="005D0604" w:rsidRDefault="005D0604" w:rsidP="009B1BEC">
      <w:pPr>
        <w:spacing w:after="0" w:line="240" w:lineRule="auto"/>
        <w:ind w:left="0" w:firstLine="709"/>
        <w:rPr>
          <w:sz w:val="24"/>
          <w:szCs w:val="24"/>
        </w:rPr>
      </w:pPr>
      <w:r w:rsidRPr="005D0604">
        <w:rPr>
          <w:sz w:val="24"/>
          <w:szCs w:val="24"/>
        </w:rPr>
        <w:t>принтер/сканер/</w:t>
      </w:r>
      <w:proofErr w:type="spellStart"/>
      <w:r w:rsidRPr="005D0604">
        <w:rPr>
          <w:sz w:val="24"/>
          <w:szCs w:val="24"/>
        </w:rPr>
        <w:t>аудиогарнитура</w:t>
      </w:r>
      <w:proofErr w:type="spellEnd"/>
      <w:r w:rsidRPr="005D0604">
        <w:rPr>
          <w:sz w:val="24"/>
          <w:szCs w:val="24"/>
        </w:rPr>
        <w:t xml:space="preserve"> (при подключении через USB) – непосредственно в USB-порт компьютера; </w:t>
      </w:r>
    </w:p>
    <w:p w14:paraId="74F293E2" w14:textId="77777777" w:rsidR="005D0604" w:rsidRDefault="005D0604" w:rsidP="009B1BEC">
      <w:pPr>
        <w:spacing w:after="0" w:line="240" w:lineRule="auto"/>
        <w:ind w:left="0" w:firstLine="709"/>
        <w:rPr>
          <w:sz w:val="24"/>
          <w:szCs w:val="24"/>
        </w:rPr>
      </w:pPr>
      <w:proofErr w:type="spellStart"/>
      <w:r w:rsidRPr="005D0604">
        <w:rPr>
          <w:sz w:val="24"/>
          <w:szCs w:val="24"/>
        </w:rPr>
        <w:t>флеш</w:t>
      </w:r>
      <w:proofErr w:type="spellEnd"/>
      <w:r w:rsidRPr="005D0604">
        <w:rPr>
          <w:sz w:val="24"/>
          <w:szCs w:val="24"/>
        </w:rPr>
        <w:t xml:space="preserve">-накопитель, манипулятор «мышь» – через USB-концентратор. </w:t>
      </w:r>
    </w:p>
    <w:p w14:paraId="19203D11" w14:textId="77777777" w:rsidR="009B1BEC" w:rsidRPr="005D0604" w:rsidRDefault="009B1BEC" w:rsidP="009B1BEC">
      <w:pPr>
        <w:spacing w:after="0" w:line="240" w:lineRule="auto"/>
        <w:ind w:left="0" w:firstLine="709"/>
        <w:rPr>
          <w:sz w:val="24"/>
          <w:szCs w:val="24"/>
        </w:rPr>
      </w:pPr>
    </w:p>
    <w:p w14:paraId="04D36150" w14:textId="77777777" w:rsidR="005D0604" w:rsidRDefault="005D0604" w:rsidP="009B1BEC">
      <w:pPr>
        <w:spacing w:after="0" w:line="240" w:lineRule="auto"/>
        <w:ind w:left="0" w:firstLine="709"/>
        <w:rPr>
          <w:sz w:val="24"/>
          <w:szCs w:val="24"/>
        </w:rPr>
      </w:pPr>
      <w:r w:rsidRPr="005D0604">
        <w:rPr>
          <w:sz w:val="24"/>
          <w:szCs w:val="24"/>
        </w:rPr>
        <w:t>*** Для организации доступа к личному кабинету ППЭ должны выполняться требования по обеспечению безопасности персональных данных при их обработке в информационной системе в соответствии с законодательством Российской Федерации. Подтверждением выполнения мер на соответствие требованиям по защите информации является аттестат соответствия требованиям по защите информации.</w:t>
      </w:r>
    </w:p>
    <w:p w14:paraId="3C48ED04" w14:textId="77777777" w:rsidR="009B1BEC" w:rsidRPr="005D0604" w:rsidRDefault="009B1BEC" w:rsidP="009B1BEC">
      <w:pPr>
        <w:spacing w:after="0" w:line="240" w:lineRule="auto"/>
        <w:ind w:left="0" w:firstLine="709"/>
        <w:rPr>
          <w:sz w:val="24"/>
          <w:szCs w:val="24"/>
        </w:rPr>
      </w:pPr>
    </w:p>
    <w:p w14:paraId="54B979B6" w14:textId="77777777" w:rsidR="005D0604" w:rsidRDefault="005D0604" w:rsidP="009B1BEC">
      <w:pPr>
        <w:spacing w:after="0" w:line="240" w:lineRule="auto"/>
        <w:ind w:left="0" w:firstLine="709"/>
        <w:rPr>
          <w:sz w:val="24"/>
          <w:szCs w:val="24"/>
        </w:rPr>
      </w:pPr>
      <w:r w:rsidRPr="005D0604">
        <w:rPr>
          <w:sz w:val="24"/>
          <w:szCs w:val="24"/>
        </w:rPr>
        <w:t xml:space="preserve">**** Для ускорения процесса обработки бланков в ППЭ может быть использовано более одной Станции сканирования в ППЭ. Их количество РЦОИ определяет самостоятельно, исходя из числа участников экзамена, распределённых в ППЭ на дату экзамена, скорости работы используемых сканеров, а также навыков задействованных работников ППЭ. На обработку бланков, включая их комплектацию, приёмку у организаторов и заполнение соответствующих форм ППЭ, отводится не более 2-х часов. </w:t>
      </w:r>
    </w:p>
    <w:p w14:paraId="6A7F0AFD" w14:textId="77777777" w:rsidR="009B1BEC" w:rsidRPr="005D0604" w:rsidRDefault="009B1BEC" w:rsidP="009B1BEC">
      <w:pPr>
        <w:spacing w:after="0" w:line="240" w:lineRule="auto"/>
        <w:ind w:left="0" w:firstLine="709"/>
        <w:rPr>
          <w:sz w:val="24"/>
          <w:szCs w:val="24"/>
        </w:rPr>
      </w:pPr>
    </w:p>
    <w:p w14:paraId="26D57DE1" w14:textId="77777777" w:rsidR="005D0604" w:rsidRDefault="005D0604" w:rsidP="005D0604">
      <w:pPr>
        <w:spacing w:after="0" w:line="240" w:lineRule="auto"/>
        <w:ind w:left="0" w:firstLine="709"/>
        <w:rPr>
          <w:sz w:val="24"/>
          <w:szCs w:val="24"/>
        </w:rPr>
      </w:pPr>
      <w:r w:rsidRPr="005D0604">
        <w:rPr>
          <w:b/>
          <w:sz w:val="24"/>
          <w:szCs w:val="24"/>
        </w:rPr>
        <w:t xml:space="preserve">Важно! </w:t>
      </w:r>
      <w:r w:rsidRPr="005D0604">
        <w:rPr>
          <w:sz w:val="24"/>
          <w:szCs w:val="24"/>
        </w:rPr>
        <w:t xml:space="preserve">В случае несоответствия используемых компьютеров (ноутбуков) указанным требованиям допускается их использование по усмотрению Минобразования ЗК при условии успешного проведения на данном оборудовании регионального и всероссийского тренировочного мероприятия. </w:t>
      </w:r>
    </w:p>
    <w:p w14:paraId="674ADEC7" w14:textId="77777777" w:rsidR="009B1BEC" w:rsidRPr="005D0604" w:rsidRDefault="009B1BEC" w:rsidP="005D0604">
      <w:pPr>
        <w:spacing w:after="0" w:line="240" w:lineRule="auto"/>
        <w:ind w:left="0" w:firstLine="709"/>
        <w:rPr>
          <w:sz w:val="24"/>
          <w:szCs w:val="24"/>
        </w:rPr>
      </w:pPr>
    </w:p>
    <w:p w14:paraId="3E51616B" w14:textId="77777777" w:rsidR="005D0604" w:rsidRPr="005D0604" w:rsidRDefault="005D0604" w:rsidP="005D0604">
      <w:pPr>
        <w:spacing w:after="0" w:line="240" w:lineRule="auto"/>
        <w:ind w:left="0" w:firstLine="709"/>
        <w:rPr>
          <w:sz w:val="24"/>
          <w:szCs w:val="24"/>
        </w:rPr>
      </w:pPr>
      <w:r w:rsidRPr="005D0604">
        <w:rPr>
          <w:b/>
          <w:sz w:val="24"/>
          <w:szCs w:val="24"/>
        </w:rPr>
        <w:t>Важно!</w:t>
      </w:r>
      <w:r w:rsidRPr="005D0604">
        <w:rPr>
          <w:sz w:val="24"/>
          <w:szCs w:val="24"/>
        </w:rPr>
        <w:t xml:space="preserve"> Всем компьютерам (ноутбукам) должен быть присвоен уникальный в ППЭ номер компьютера, в случае установки на компьютер (ноутбук) нескольких видов ПО номер компьютера в каждом ПО должен быть один и тот же. </w:t>
      </w:r>
    </w:p>
    <w:p w14:paraId="531319A4" w14:textId="77777777" w:rsidR="005D0604" w:rsidRPr="005D0604" w:rsidRDefault="005D0604" w:rsidP="005D0604">
      <w:pPr>
        <w:spacing w:after="0" w:line="240" w:lineRule="auto"/>
        <w:ind w:left="0" w:firstLine="709"/>
        <w:rPr>
          <w:sz w:val="24"/>
          <w:szCs w:val="24"/>
        </w:rPr>
      </w:pPr>
      <w:r w:rsidRPr="005D0604">
        <w:rPr>
          <w:sz w:val="24"/>
          <w:szCs w:val="24"/>
        </w:rPr>
        <w:t xml:space="preserve">При использовании отдельно взятого компьютера (ноутбука), которому в ППЭ присвоен свой уникальный номер, при проведении экзаменов: </w:t>
      </w:r>
    </w:p>
    <w:p w14:paraId="1ECB8544" w14:textId="77777777" w:rsidR="005D0604" w:rsidRPr="005D0604" w:rsidRDefault="005D0604" w:rsidP="005D0604">
      <w:pPr>
        <w:spacing w:after="0" w:line="240" w:lineRule="auto"/>
        <w:ind w:left="0" w:firstLine="709"/>
        <w:rPr>
          <w:b/>
          <w:sz w:val="24"/>
          <w:szCs w:val="24"/>
        </w:rPr>
      </w:pPr>
      <w:r w:rsidRPr="005D0604">
        <w:rPr>
          <w:b/>
          <w:sz w:val="24"/>
          <w:szCs w:val="24"/>
        </w:rPr>
        <w:t xml:space="preserve">допускается: </w:t>
      </w:r>
    </w:p>
    <w:p w14:paraId="00C44FA2" w14:textId="77777777" w:rsidR="005D0604" w:rsidRDefault="005D0604" w:rsidP="005D0604">
      <w:pPr>
        <w:spacing w:after="0" w:line="240" w:lineRule="auto"/>
        <w:ind w:left="0" w:firstLine="709"/>
        <w:rPr>
          <w:sz w:val="24"/>
          <w:szCs w:val="24"/>
        </w:rPr>
      </w:pPr>
      <w:r w:rsidRPr="005D0604">
        <w:rPr>
          <w:sz w:val="24"/>
          <w:szCs w:val="24"/>
        </w:rPr>
        <w:t>устанавливать, в дополнение к основной станции организатора, основную станцию</w:t>
      </w:r>
      <w:r w:rsidR="009B1BEC">
        <w:rPr>
          <w:sz w:val="24"/>
          <w:szCs w:val="24"/>
        </w:rPr>
        <w:t xml:space="preserve"> </w:t>
      </w:r>
      <w:r w:rsidRPr="005D0604">
        <w:rPr>
          <w:sz w:val="24"/>
          <w:szCs w:val="24"/>
        </w:rPr>
        <w:t>записи ответов (при проведении экзамена в ППЭ на дому); устанавливать, в дополнение к основной станции организатора, основную станцию Штаба ППЭ (при проведении экзамена в ППЭ на дому) при условии последовательного использования (одновременный запуск станции организатора и станции Штаба ППЭ запрещены); использовать станцию организатора, установленную на этом компьютере (ноутбуке), для печати ЭМ по разным предметам, если экзамен по ним проводится в одной аудитории в день проведения экзамена; устанавливать любые резервные станции и использовать, в случае возникновения нештатной ситуации, взамен вышедшей из строя станции соответствующего типа</w:t>
      </w:r>
      <w:r w:rsidR="009B1BEC">
        <w:rPr>
          <w:sz w:val="24"/>
          <w:szCs w:val="24"/>
        </w:rPr>
        <w:t>.</w:t>
      </w:r>
    </w:p>
    <w:p w14:paraId="062FA9BC" w14:textId="77777777" w:rsidR="009B1BEC" w:rsidRPr="005D0604" w:rsidRDefault="009B1BEC" w:rsidP="005D0604">
      <w:pPr>
        <w:spacing w:after="0" w:line="240" w:lineRule="auto"/>
        <w:ind w:left="0" w:firstLine="709"/>
        <w:rPr>
          <w:sz w:val="24"/>
          <w:szCs w:val="24"/>
        </w:rPr>
      </w:pPr>
    </w:p>
    <w:p w14:paraId="6D8F4765" w14:textId="77777777" w:rsidR="005D0604" w:rsidRPr="005D0604" w:rsidRDefault="005D0604" w:rsidP="005D0604">
      <w:pPr>
        <w:spacing w:after="0" w:line="240" w:lineRule="auto"/>
        <w:ind w:left="0" w:firstLine="709"/>
        <w:rPr>
          <w:sz w:val="24"/>
          <w:szCs w:val="24"/>
          <w:u w:val="single"/>
        </w:rPr>
      </w:pPr>
      <w:r w:rsidRPr="005D0604">
        <w:rPr>
          <w:b/>
          <w:sz w:val="24"/>
          <w:szCs w:val="24"/>
          <w:u w:val="single"/>
        </w:rPr>
        <w:t xml:space="preserve">Не допускается </w:t>
      </w:r>
      <w:r w:rsidRPr="005D0604">
        <w:rPr>
          <w:sz w:val="24"/>
          <w:szCs w:val="24"/>
          <w:u w:val="single"/>
        </w:rPr>
        <w:t>(в том числе запрещается при передаче электронных актов в систему мониторинга готовности ППЭ):</w:t>
      </w:r>
      <w:r w:rsidRPr="005D0604">
        <w:rPr>
          <w:b/>
          <w:sz w:val="24"/>
          <w:szCs w:val="24"/>
          <w:u w:val="single"/>
        </w:rPr>
        <w:t xml:space="preserve"> </w:t>
      </w:r>
    </w:p>
    <w:p w14:paraId="2CB2D893" w14:textId="77777777" w:rsidR="00E262DC" w:rsidRPr="005D0604" w:rsidRDefault="005D0604" w:rsidP="005D0604">
      <w:pPr>
        <w:spacing w:after="0" w:line="240" w:lineRule="auto"/>
        <w:ind w:left="0" w:firstLine="709"/>
        <w:rPr>
          <w:sz w:val="24"/>
          <w:szCs w:val="24"/>
        </w:rPr>
      </w:pPr>
      <w:r w:rsidRPr="005D0604">
        <w:rPr>
          <w:sz w:val="24"/>
          <w:szCs w:val="24"/>
        </w:rPr>
        <w:lastRenderedPageBreak/>
        <w:t xml:space="preserve">использовать как основную или резервную станцию одного типа одновременно в двух и более различных аудиториях. </w:t>
      </w:r>
    </w:p>
    <w:sectPr w:rsidR="00E262DC" w:rsidRPr="005D0604" w:rsidSect="009B1BEC">
      <w:pgSz w:w="11906" w:h="16838"/>
      <w:pgMar w:top="426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5F16C9"/>
    <w:multiLevelType w:val="multilevel"/>
    <w:tmpl w:val="0A5A6BC6"/>
    <w:lvl w:ilvl="0">
      <w:start w:val="2"/>
      <w:numFmt w:val="decimal"/>
      <w:pStyle w:val="1"/>
      <w:suff w:val="space"/>
      <w:lvlText w:val="Глава %1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32"/>
        <w:szCs w:val="32"/>
        <w:u w:val="none"/>
        <w:effect w:val="none"/>
        <w:vertAlign w:val="baseline"/>
        <w:em w:val="none"/>
        <w:lang w:val="ru-RU"/>
        <w:specVanish w:val="0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0604"/>
    <w:rsid w:val="001A59D4"/>
    <w:rsid w:val="0056505D"/>
    <w:rsid w:val="005D0604"/>
    <w:rsid w:val="006473C5"/>
    <w:rsid w:val="00672415"/>
    <w:rsid w:val="00945122"/>
    <w:rsid w:val="009B1BEC"/>
    <w:rsid w:val="00B811A1"/>
    <w:rsid w:val="00E262DC"/>
    <w:rsid w:val="00F966A8"/>
    <w:rsid w:val="00FC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D17FE"/>
  <w15:docId w15:val="{C9D7C398-FE63-4C85-A561-3E750928D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604"/>
    <w:pPr>
      <w:spacing w:after="14" w:line="269" w:lineRule="auto"/>
      <w:ind w:left="283" w:firstLine="432"/>
      <w:jc w:val="both"/>
    </w:pPr>
    <w:rPr>
      <w:rFonts w:ascii="Times New Roman" w:eastAsia="Times New Roman" w:hAnsi="Times New Roman"/>
      <w:color w:val="000000"/>
      <w:sz w:val="26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rsid w:val="001A59D4"/>
    <w:pPr>
      <w:keepNext/>
      <w:keepLines/>
      <w:numPr>
        <w:numId w:val="9"/>
      </w:numPr>
      <w:spacing w:before="480" w:after="0" w:line="240" w:lineRule="auto"/>
      <w:jc w:val="center"/>
      <w:outlineLvl w:val="0"/>
    </w:pPr>
    <w:rPr>
      <w:rFonts w:ascii="Cambria" w:eastAsia="SimSun" w:hAnsi="Cambria"/>
      <w:b/>
      <w:bCs/>
      <w:color w:val="auto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A59D4"/>
    <w:pPr>
      <w:keepNext/>
      <w:keepLines/>
      <w:numPr>
        <w:ilvl w:val="1"/>
        <w:numId w:val="9"/>
      </w:numPr>
      <w:spacing w:before="40" w:after="0" w:line="240" w:lineRule="auto"/>
      <w:jc w:val="left"/>
      <w:outlineLvl w:val="1"/>
    </w:pPr>
    <w:rPr>
      <w:rFonts w:ascii="Cambria" w:eastAsia="SimSun" w:hAnsi="Cambria"/>
      <w:color w:val="365F9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A59D4"/>
    <w:pPr>
      <w:keepNext/>
      <w:keepLines/>
      <w:numPr>
        <w:ilvl w:val="2"/>
        <w:numId w:val="9"/>
      </w:numPr>
      <w:spacing w:before="200" w:after="0" w:line="240" w:lineRule="auto"/>
      <w:jc w:val="left"/>
      <w:outlineLvl w:val="2"/>
    </w:pPr>
    <w:rPr>
      <w:rFonts w:ascii="Cambria" w:eastAsia="SimSun" w:hAnsi="Cambria"/>
      <w:b/>
      <w:bCs/>
      <w:color w:val="auto"/>
      <w:sz w:val="28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59D4"/>
    <w:pPr>
      <w:keepNext/>
      <w:keepLines/>
      <w:numPr>
        <w:ilvl w:val="3"/>
        <w:numId w:val="9"/>
      </w:numPr>
      <w:spacing w:before="40" w:after="0" w:line="240" w:lineRule="auto"/>
      <w:jc w:val="left"/>
      <w:outlineLvl w:val="3"/>
    </w:pPr>
    <w:rPr>
      <w:rFonts w:ascii="Cambria" w:eastAsia="SimSun" w:hAnsi="Cambria"/>
      <w:i/>
      <w:iCs/>
      <w:color w:val="365F9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59D4"/>
    <w:pPr>
      <w:keepNext/>
      <w:keepLines/>
      <w:numPr>
        <w:ilvl w:val="4"/>
        <w:numId w:val="9"/>
      </w:numPr>
      <w:spacing w:before="40" w:after="0" w:line="240" w:lineRule="auto"/>
      <w:jc w:val="left"/>
      <w:outlineLvl w:val="4"/>
    </w:pPr>
    <w:rPr>
      <w:rFonts w:ascii="Cambria" w:eastAsia="SimSun" w:hAnsi="Cambria"/>
      <w:color w:val="365F91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59D4"/>
    <w:pPr>
      <w:keepNext/>
      <w:keepLines/>
      <w:numPr>
        <w:ilvl w:val="5"/>
        <w:numId w:val="9"/>
      </w:numPr>
      <w:spacing w:before="40" w:after="0" w:line="240" w:lineRule="auto"/>
      <w:jc w:val="left"/>
      <w:outlineLvl w:val="5"/>
    </w:pPr>
    <w:rPr>
      <w:rFonts w:ascii="Cambria" w:eastAsia="SimSun" w:hAnsi="Cambria"/>
      <w:color w:val="243F60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59D4"/>
    <w:pPr>
      <w:keepNext/>
      <w:keepLines/>
      <w:numPr>
        <w:ilvl w:val="6"/>
        <w:numId w:val="9"/>
      </w:numPr>
      <w:spacing w:before="40" w:after="0" w:line="240" w:lineRule="auto"/>
      <w:jc w:val="left"/>
      <w:outlineLvl w:val="6"/>
    </w:pPr>
    <w:rPr>
      <w:rFonts w:ascii="Cambria" w:eastAsia="SimSun" w:hAnsi="Cambria"/>
      <w:i/>
      <w:iCs/>
      <w:color w:val="243F60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59D4"/>
    <w:pPr>
      <w:keepNext/>
      <w:keepLines/>
      <w:numPr>
        <w:ilvl w:val="7"/>
        <w:numId w:val="9"/>
      </w:numPr>
      <w:spacing w:before="40" w:after="0" w:line="240" w:lineRule="auto"/>
      <w:jc w:val="left"/>
      <w:outlineLvl w:val="7"/>
    </w:pPr>
    <w:rPr>
      <w:rFonts w:ascii="Cambria" w:eastAsia="SimSun" w:hAnsi="Cambria"/>
      <w:color w:val="272727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59D4"/>
    <w:pPr>
      <w:keepNext/>
      <w:keepLines/>
      <w:numPr>
        <w:ilvl w:val="8"/>
        <w:numId w:val="9"/>
      </w:numPr>
      <w:spacing w:before="40" w:after="0" w:line="240" w:lineRule="auto"/>
      <w:jc w:val="left"/>
      <w:outlineLvl w:val="8"/>
    </w:pPr>
    <w:rPr>
      <w:rFonts w:ascii="Cambria" w:eastAsia="SimSun" w:hAnsi="Cambria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A59D4"/>
    <w:rPr>
      <w:rFonts w:ascii="Cambria" w:eastAsia="SimSun" w:hAnsi="Cambria"/>
      <w:b/>
      <w:bCs/>
      <w:sz w:val="28"/>
      <w:szCs w:val="28"/>
    </w:rPr>
  </w:style>
  <w:style w:type="character" w:customStyle="1" w:styleId="20">
    <w:name w:val="Заголовок 2 Знак"/>
    <w:link w:val="2"/>
    <w:uiPriority w:val="9"/>
    <w:rsid w:val="001A59D4"/>
    <w:rPr>
      <w:rFonts w:ascii="Cambria" w:eastAsia="SimSun" w:hAnsi="Cambria"/>
      <w:color w:val="365F91"/>
      <w:sz w:val="26"/>
      <w:szCs w:val="26"/>
    </w:rPr>
  </w:style>
  <w:style w:type="character" w:customStyle="1" w:styleId="30">
    <w:name w:val="Заголовок 3 Знак"/>
    <w:link w:val="3"/>
    <w:uiPriority w:val="9"/>
    <w:rsid w:val="001A59D4"/>
    <w:rPr>
      <w:rFonts w:ascii="Cambria" w:eastAsia="SimSun" w:hAnsi="Cambria"/>
      <w:b/>
      <w:bCs/>
      <w:sz w:val="28"/>
      <w:szCs w:val="24"/>
    </w:rPr>
  </w:style>
  <w:style w:type="character" w:customStyle="1" w:styleId="40">
    <w:name w:val="Заголовок 4 Знак"/>
    <w:link w:val="4"/>
    <w:uiPriority w:val="9"/>
    <w:semiHidden/>
    <w:rsid w:val="001A59D4"/>
    <w:rPr>
      <w:rFonts w:ascii="Cambria" w:eastAsia="SimSun" w:hAnsi="Cambria"/>
      <w:i/>
      <w:iCs/>
      <w:color w:val="365F91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1A59D4"/>
    <w:rPr>
      <w:rFonts w:ascii="Cambria" w:eastAsia="SimSun" w:hAnsi="Cambria"/>
      <w:color w:val="365F91"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1A59D4"/>
    <w:rPr>
      <w:rFonts w:ascii="Cambria" w:eastAsia="SimSun" w:hAnsi="Cambria"/>
      <w:color w:val="243F60"/>
      <w:sz w:val="24"/>
      <w:szCs w:val="24"/>
    </w:rPr>
  </w:style>
  <w:style w:type="character" w:customStyle="1" w:styleId="70">
    <w:name w:val="Заголовок 7 Знак"/>
    <w:link w:val="7"/>
    <w:uiPriority w:val="9"/>
    <w:semiHidden/>
    <w:rsid w:val="001A59D4"/>
    <w:rPr>
      <w:rFonts w:ascii="Cambria" w:eastAsia="SimSun" w:hAnsi="Cambria"/>
      <w:i/>
      <w:iCs/>
      <w:color w:val="243F6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1A59D4"/>
    <w:rPr>
      <w:rFonts w:ascii="Cambria" w:eastAsia="SimSun" w:hAnsi="Cambria"/>
      <w:color w:val="272727"/>
      <w:sz w:val="21"/>
      <w:szCs w:val="21"/>
    </w:rPr>
  </w:style>
  <w:style w:type="character" w:customStyle="1" w:styleId="90">
    <w:name w:val="Заголовок 9 Знак"/>
    <w:link w:val="9"/>
    <w:uiPriority w:val="9"/>
    <w:semiHidden/>
    <w:rsid w:val="001A59D4"/>
    <w:rPr>
      <w:rFonts w:ascii="Cambria" w:eastAsia="SimSun" w:hAnsi="Cambria"/>
      <w:i/>
      <w:iCs/>
      <w:color w:val="272727"/>
      <w:sz w:val="21"/>
      <w:szCs w:val="21"/>
    </w:rPr>
  </w:style>
  <w:style w:type="paragraph" w:styleId="a3">
    <w:name w:val="caption"/>
    <w:basedOn w:val="a"/>
    <w:next w:val="a"/>
    <w:uiPriority w:val="35"/>
    <w:unhideWhenUsed/>
    <w:qFormat/>
    <w:rsid w:val="001A59D4"/>
    <w:pPr>
      <w:spacing w:after="200" w:line="240" w:lineRule="auto"/>
      <w:ind w:left="0" w:firstLine="0"/>
      <w:jc w:val="right"/>
    </w:pPr>
    <w:rPr>
      <w:rFonts w:eastAsia="Calibri"/>
      <w:bCs/>
      <w:i/>
      <w:color w:val="auto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A59D4"/>
    <w:pPr>
      <w:pBdr>
        <w:bottom w:val="single" w:sz="8" w:space="4" w:color="4F81BD"/>
      </w:pBdr>
      <w:spacing w:after="300" w:line="240" w:lineRule="auto"/>
      <w:ind w:left="0" w:firstLine="0"/>
      <w:contextualSpacing/>
      <w:jc w:val="left"/>
    </w:pPr>
    <w:rPr>
      <w:rFonts w:ascii="Cambria" w:eastAsia="PMingLiU" w:hAnsi="Cambria"/>
      <w:color w:val="17365D"/>
      <w:spacing w:val="5"/>
      <w:kern w:val="28"/>
      <w:sz w:val="52"/>
      <w:szCs w:val="52"/>
    </w:rPr>
  </w:style>
  <w:style w:type="character" w:customStyle="1" w:styleId="a5">
    <w:name w:val="Заголовок Знак"/>
    <w:link w:val="a4"/>
    <w:uiPriority w:val="10"/>
    <w:rsid w:val="001A59D4"/>
    <w:rPr>
      <w:rFonts w:ascii="Cambria" w:eastAsia="PMingLiU" w:hAnsi="Cambria" w:cs="Times New Roman"/>
      <w:color w:val="17365D"/>
      <w:spacing w:val="5"/>
      <w:kern w:val="28"/>
      <w:sz w:val="52"/>
      <w:szCs w:val="52"/>
    </w:rPr>
  </w:style>
  <w:style w:type="character" w:styleId="a6">
    <w:name w:val="Strong"/>
    <w:uiPriority w:val="22"/>
    <w:qFormat/>
    <w:rsid w:val="001A59D4"/>
    <w:rPr>
      <w:b/>
      <w:bCs/>
    </w:rPr>
  </w:style>
  <w:style w:type="character" w:styleId="a7">
    <w:name w:val="Emphasis"/>
    <w:uiPriority w:val="20"/>
    <w:qFormat/>
    <w:rsid w:val="001A59D4"/>
    <w:rPr>
      <w:i/>
      <w:iCs/>
    </w:rPr>
  </w:style>
  <w:style w:type="paragraph" w:styleId="a8">
    <w:name w:val="List Paragraph"/>
    <w:basedOn w:val="a"/>
    <w:uiPriority w:val="34"/>
    <w:qFormat/>
    <w:rsid w:val="001A59D4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color w:val="auto"/>
      <w:sz w:val="22"/>
      <w:lang w:eastAsia="en-US"/>
    </w:rPr>
  </w:style>
  <w:style w:type="table" w:customStyle="1" w:styleId="TableGrid">
    <w:name w:val="TableGrid"/>
    <w:rsid w:val="005D0604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9E8DFF-52DA-44FB-B600-A15414523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3141</Words>
  <Characters>17905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Kozlova</dc:creator>
  <cp:keywords/>
  <dc:description/>
  <cp:lastModifiedBy>Татьяна В. Жукова</cp:lastModifiedBy>
  <cp:revision>7</cp:revision>
  <dcterms:created xsi:type="dcterms:W3CDTF">2025-04-06T05:03:00Z</dcterms:created>
  <dcterms:modified xsi:type="dcterms:W3CDTF">2026-04-24T00:31:00Z</dcterms:modified>
</cp:coreProperties>
</file>