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37" w:rsidRPr="00E808CB" w:rsidRDefault="00F41337" w:rsidP="00F41337">
      <w:pPr>
        <w:overflowPunct w:val="0"/>
        <w:autoSpaceDE w:val="0"/>
        <w:autoSpaceDN w:val="0"/>
        <w:adjustRightInd w:val="0"/>
        <w:spacing w:after="0"/>
        <w:ind w:firstLine="567"/>
        <w:jc w:val="both"/>
        <w:textAlignment w:val="baseline"/>
        <w:rPr>
          <w:rFonts w:ascii="Times New Roman" w:hAnsi="Times New Roman" w:cs="Times New Roman"/>
          <w:b/>
          <w:sz w:val="28"/>
          <w:szCs w:val="28"/>
          <w:lang w:eastAsia="en-US"/>
        </w:rPr>
      </w:pPr>
      <w:r w:rsidRPr="00E808CB">
        <w:rPr>
          <w:rFonts w:ascii="Times New Roman" w:hAnsi="Times New Roman" w:cs="Times New Roman"/>
          <w:b/>
          <w:sz w:val="32"/>
          <w:szCs w:val="32"/>
          <w:lang w:eastAsia="en-US"/>
        </w:rPr>
        <w:t>Информация из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2020году</w:t>
      </w:r>
      <w:r w:rsidRPr="00E808CB">
        <w:rPr>
          <w:rFonts w:ascii="Times New Roman" w:hAnsi="Times New Roman" w:cs="Times New Roman"/>
          <w:sz w:val="32"/>
          <w:szCs w:val="32"/>
          <w:lang w:eastAsia="en-US"/>
        </w:rPr>
        <w:t xml:space="preserve"> </w:t>
      </w:r>
      <w:r w:rsidRPr="00E808CB">
        <w:rPr>
          <w:rFonts w:ascii="Times New Roman" w:hAnsi="Times New Roman" w:cs="Times New Roman"/>
          <w:sz w:val="28"/>
          <w:szCs w:val="28"/>
          <w:lang w:eastAsia="en-US"/>
        </w:rPr>
        <w:t>(п</w:t>
      </w:r>
      <w:r w:rsidRPr="00E808CB">
        <w:rPr>
          <w:rFonts w:ascii="Times New Roman" w:hAnsi="Times New Roman" w:cs="Times New Roman"/>
          <w:bCs/>
          <w:sz w:val="28"/>
          <w:szCs w:val="28"/>
        </w:rPr>
        <w:t xml:space="preserve">риложение 10 к письму </w:t>
      </w:r>
      <w:bookmarkStart w:id="0" w:name="_GoBack"/>
      <w:bookmarkEnd w:id="0"/>
      <w:r w:rsidRPr="00E808CB">
        <w:rPr>
          <w:rFonts w:ascii="Times New Roman" w:hAnsi="Times New Roman" w:cs="Times New Roman"/>
          <w:bCs/>
          <w:sz w:val="28"/>
          <w:szCs w:val="28"/>
        </w:rPr>
        <w:t>Рособрнадзора от 16 декабря 2019 г. № 10-1059)</w:t>
      </w:r>
      <w:r w:rsidRPr="00E808CB">
        <w:rPr>
          <w:rFonts w:ascii="Times New Roman" w:hAnsi="Times New Roman" w:cs="Times New Roman"/>
          <w:b/>
          <w:bCs/>
          <w:sz w:val="28"/>
          <w:szCs w:val="28"/>
        </w:rPr>
        <w:t xml:space="preserve">  </w:t>
      </w:r>
    </w:p>
    <w:p w:rsidR="00E808CB" w:rsidRDefault="00E808CB" w:rsidP="00F41337">
      <w:pPr>
        <w:jc w:val="center"/>
        <w:rPr>
          <w:rFonts w:ascii="Times New Roman" w:hAnsi="Times New Roman" w:cs="Times New Roman"/>
          <w:b/>
          <w:sz w:val="32"/>
          <w:szCs w:val="32"/>
        </w:rPr>
      </w:pPr>
    </w:p>
    <w:p w:rsidR="00F41337" w:rsidRPr="00F41337" w:rsidRDefault="00F41337" w:rsidP="00F41337">
      <w:pPr>
        <w:jc w:val="center"/>
        <w:rPr>
          <w:rFonts w:ascii="Times New Roman" w:hAnsi="Times New Roman" w:cs="Times New Roman"/>
          <w:b/>
          <w:sz w:val="32"/>
          <w:szCs w:val="32"/>
        </w:rPr>
      </w:pPr>
      <w:r w:rsidRPr="00F41337">
        <w:rPr>
          <w:rFonts w:ascii="Times New Roman" w:hAnsi="Times New Roman" w:cs="Times New Roman"/>
          <w:b/>
          <w:sz w:val="32"/>
          <w:szCs w:val="32"/>
        </w:rPr>
        <w:t>Правила заполнения бланков ОГЭ</w:t>
      </w:r>
    </w:p>
    <w:p w:rsidR="00F41337" w:rsidRDefault="00F41337" w:rsidP="00F41337">
      <w:pPr>
        <w:pStyle w:val="1"/>
        <w:spacing w:before="0" w:after="0"/>
      </w:pPr>
      <w:r w:rsidRPr="00AB75D0">
        <w:t xml:space="preserve">9. </w:t>
      </w:r>
      <w:r>
        <w:t>Листы (б</w:t>
      </w:r>
      <w:r w:rsidRPr="00AB75D0">
        <w:t>ланки</w:t>
      </w:r>
      <w:r>
        <w:t xml:space="preserve">) для записи </w:t>
      </w:r>
      <w:r w:rsidRPr="00AB75D0">
        <w:t xml:space="preserve">ответов участников </w:t>
      </w:r>
      <w:r>
        <w:t>ГИА</w:t>
      </w:r>
    </w:p>
    <w:p w:rsidR="00F41337" w:rsidRPr="00F41337" w:rsidRDefault="00F41337" w:rsidP="00F41337"/>
    <w:p w:rsidR="00F41337" w:rsidRDefault="00F41337" w:rsidP="00F41337">
      <w:pPr>
        <w:pStyle w:val="2"/>
      </w:pPr>
      <w:bookmarkStart w:id="1" w:name="_Toc512529756"/>
      <w:bookmarkStart w:id="2" w:name="_Toc25677115"/>
      <w:r w:rsidRPr="00AB75D0">
        <w:t>9.1. Общая часть</w:t>
      </w:r>
      <w:bookmarkEnd w:id="1"/>
      <w:bookmarkEnd w:id="2"/>
    </w:p>
    <w:p w:rsidR="00F41337" w:rsidRPr="005C6657" w:rsidRDefault="00F41337" w:rsidP="00F41337"/>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9.1.1. Участники ГИА выполняют экзаменационные работы на листах (бланках)для записи ответов, включающих в себя: </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лист (бланк) для записиответов № 1на задания с кратким ответом;</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лист (бланк) для записи ответов № 2 на задания с развернутым ответом;</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дополнительный лист (бланк)для записи ответов № 2 на задания с развернутым ответом;</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лист (бланк) устного экзамена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9.1.2. В листе (бланке)для записи ответов № 1 на задания с кратким ответом рекомендуется предусмотреть три части – верхнюю, среднюю и нижнюю. </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 верхней части листа (бланка) ответов № 1 (регистрационная часть) предлагается расположитьследующие поля: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«Код региона»;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«Код образовательной организации»;</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«Номер и буква класса»;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«Код пункта проведения экзамена»;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«Номер аудитории»;</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«Код предмета»;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«Название предмета»;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lastRenderedPageBreak/>
        <w:t>«Дата проведения экзамена»;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«Сведения об участнике государственной итоговой аттестации», включающие в себя: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фамилия;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имя: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отчество (при наличии);</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серия и номер документа, удостоверяющего личность;</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«Подпись участника экзамена».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 верхней части листа (бланка) ответов № 1 на задания с кратким ответом необходимо разместить образец  написания цифр, букв и символов.</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 средней части листа (бланка) для записи ответов № 1 рекомендуется расположить поле(я) записи результатов выполнения заданий с кратким ответом.</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 нижней части  листа (бланка) для записи ответов № 1 предлагается предусмотреть поля: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«Замена ошибочных ответов на задания с кратким ответом»;</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«Количество заполненных полей «Замена ошибочных ответов»;</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«Удален с экзамена в связи с нарушением порядка проведения ГИА»;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«Не завершил экзамен по уважительной причине»;</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«Подпись ответственного организатора».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9.1.3. В листе (бланке)для записи ответов № 2 на задания с развернутым ответом и дополнительном листе (бланке)для записи ответов № 2на задания с развернутым ответом рекомендуется предусмотреть две части – верхнюю и нижнюю. </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 верхней части листа (бланка) для записи ответов № 2 и дополнительном листе (бланке) для записи ответов № 2 предлагается расположить следующие поля: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lastRenderedPageBreak/>
        <w:t>«Код региона»;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«Код предмета»;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«Название предмета».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Также в этой части необходимо предусмотреть поле для записи цифрового значения кода дополнительного листа (бланка) ответов № 2 и (или) следующего дополнительного листа (бланка) для записи ответов № 2, который будет использован участником экзамена.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 нижней части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ВАЖНО!!! Оборотная сторона листа (бланка) для записи ответов № 2 и дополнительного листа (бланка) для записи ответов № 2 ЗАПОЛНЯЕТСЯ!!!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9.1.4. В листе (бланке) устного экзамена рекомендуется предусмотреть три части – верхнюю, среднюю и нижнюю. </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 верхней части листа (бланка) устного экзамена предлагается расположить следующие поля: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«Код региона»;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«Код образовательной организации»;</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«Номер и буква класса»;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«Код пункта проведения экзамена»;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«Номер аудитории»;</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«Код предмета»;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«Название предмета»;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«Дата проведения экзамена».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Также в верхней части листа (бланка) устного экзамена необходимо разместить образец  написания цифр, букв и символов.</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 средней части листа (бланка) устного экзамена указываются следующие сведения об участнике государственной итоговой аттестации:</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lastRenderedPageBreak/>
        <w:t>фамилия;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имя: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отчество (при наличии);</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серия и номер документа, удостоверяющего личность;</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поле «Подпись участника экзамена».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В нижней части  листа (бланка) устного экзамена рекомендуется расположить поля:</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«Удален с экзамена в связи с нарушением порядка проведения ГИА»;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«Не завершил экзамен по уважительной причине».</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«Подпись ответственного организатора».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9.1.5. Основные правила заполнения листов (бланков) для записи ответов.</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Все листы (бланки) для записи ответов заполняются гелевой или капиллярной ручкой с чернилами черного цвета. </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Символ метки («Х») не должен быть слишком толстым.</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Каждое поле в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При записи ответов необходимо строго следовать инструкциям по выполнению работы (к группе заданий, отдельным заданиям), указанным в КИМ.</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b/>
          <w:sz w:val="28"/>
          <w:szCs w:val="28"/>
        </w:rPr>
        <w:t>Категорически запрещается</w:t>
      </w:r>
      <w:r w:rsidRPr="00F41337">
        <w:rPr>
          <w:rFonts w:ascii="Times New Roman" w:hAnsi="Times New Roman" w:cs="Times New Roman"/>
          <w:sz w:val="28"/>
          <w:szCs w:val="28"/>
        </w:rPr>
        <w:t xml:space="preserve">: </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lastRenderedPageBreak/>
        <w:t xml:space="preserve">делать в полях, вне полейлистов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F41337" w:rsidRPr="00F41337" w:rsidRDefault="00F41337" w:rsidP="00F41337">
      <w:pPr>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использовать для заполнения листов (бланков) для записи ответов цветные ручки вместо черной, карандаш,иные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F41337" w:rsidRPr="00F41337" w:rsidRDefault="00F41337" w:rsidP="00F41337">
      <w:pPr>
        <w:pStyle w:val="a5"/>
        <w:tabs>
          <w:tab w:val="left" w:pos="851"/>
        </w:tabs>
        <w:ind w:left="0" w:firstLine="567"/>
        <w:jc w:val="both"/>
        <w:rPr>
          <w:sz w:val="28"/>
          <w:szCs w:val="28"/>
        </w:rPr>
      </w:pPr>
    </w:p>
    <w:p w:rsidR="00F41337" w:rsidRPr="00F41337" w:rsidRDefault="00F41337" w:rsidP="00F41337">
      <w:pPr>
        <w:pStyle w:val="2"/>
        <w:rPr>
          <w:sz w:val="28"/>
          <w:szCs w:val="28"/>
        </w:rPr>
      </w:pPr>
      <w:bookmarkStart w:id="3" w:name="_Toc25677116"/>
      <w:bookmarkStart w:id="4" w:name="_Toc512529757"/>
      <w:r w:rsidRPr="00F41337">
        <w:rPr>
          <w:sz w:val="28"/>
          <w:szCs w:val="28"/>
        </w:rPr>
        <w:t>9.2. Заполнение листа (бланка) для записи ответов № 1</w:t>
      </w:r>
      <w:bookmarkEnd w:id="3"/>
      <w:bookmarkEnd w:id="4"/>
    </w:p>
    <w:p w:rsidR="00F41337" w:rsidRPr="00F41337" w:rsidRDefault="00F41337" w:rsidP="00F41337">
      <w:pPr>
        <w:rPr>
          <w:rFonts w:ascii="Times New Roman" w:hAnsi="Times New Roman" w:cs="Times New Roman"/>
          <w:sz w:val="28"/>
          <w:szCs w:val="28"/>
        </w:rPr>
      </w:pPr>
    </w:p>
    <w:p w:rsidR="00F41337" w:rsidRPr="00F41337" w:rsidRDefault="00F41337" w:rsidP="00F41337">
      <w:pPr>
        <w:tabs>
          <w:tab w:val="left" w:pos="1005"/>
        </w:tabs>
        <w:ind w:firstLine="709"/>
        <w:jc w:val="both"/>
        <w:rPr>
          <w:rFonts w:ascii="Times New Roman" w:hAnsi="Times New Roman" w:cs="Times New Roman"/>
          <w:sz w:val="28"/>
          <w:szCs w:val="28"/>
        </w:rPr>
      </w:pPr>
      <w:r w:rsidRPr="00F41337">
        <w:rPr>
          <w:rFonts w:ascii="Times New Roman" w:hAnsi="Times New Roman" w:cs="Times New Roman"/>
          <w:sz w:val="28"/>
          <w:szCs w:val="28"/>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F41337" w:rsidRPr="00F41337" w:rsidRDefault="00F41337" w:rsidP="00F41337">
      <w:pPr>
        <w:tabs>
          <w:tab w:val="left" w:pos="1005"/>
        </w:tabs>
        <w:ind w:firstLine="709"/>
        <w:jc w:val="both"/>
        <w:rPr>
          <w:rFonts w:ascii="Times New Roman" w:eastAsia="Calibri" w:hAnsi="Times New Roman" w:cs="Times New Roman"/>
          <w:sz w:val="28"/>
          <w:szCs w:val="28"/>
        </w:rPr>
      </w:pPr>
      <w:r w:rsidRPr="00F41337">
        <w:rPr>
          <w:rFonts w:ascii="Times New Roman" w:hAnsi="Times New Roman" w:cs="Times New Roman"/>
          <w:sz w:val="28"/>
          <w:szCs w:val="28"/>
        </w:rPr>
        <w:t>Ответственный организатор в аудитории проверяет правильность заполнения регистрационных полей</w:t>
      </w:r>
      <w:r w:rsidRPr="00F41337">
        <w:rPr>
          <w:rFonts w:ascii="Times New Roman" w:eastAsia="Calibri" w:hAnsi="Times New Roman" w:cs="Times New Roman"/>
          <w:sz w:val="28"/>
          <w:szCs w:val="28"/>
        </w:rPr>
        <w:t>у каждого участника экзамена и соответствие данных участника экзамена (ФИО, серии и номера документа, удостоверяющего личность) в регистрационныхполях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F41337" w:rsidRPr="00F41337" w:rsidRDefault="00F41337" w:rsidP="00F41337">
      <w:pPr>
        <w:tabs>
          <w:tab w:val="left" w:pos="1005"/>
        </w:tabs>
        <w:ind w:firstLine="709"/>
        <w:jc w:val="both"/>
        <w:rPr>
          <w:rFonts w:ascii="Times New Roman" w:eastAsia="Calibri" w:hAnsi="Times New Roman" w:cs="Times New Roman"/>
          <w:sz w:val="28"/>
          <w:szCs w:val="28"/>
        </w:rPr>
      </w:pPr>
      <w:r w:rsidRPr="00F41337">
        <w:rPr>
          <w:rFonts w:ascii="Times New Roman" w:eastAsia="Calibri" w:hAnsi="Times New Roman" w:cs="Times New Roman"/>
          <w:sz w:val="28"/>
          <w:szCs w:val="28"/>
        </w:rPr>
        <w:t>Исправления могут быть выполнены следующими способами:</w:t>
      </w:r>
    </w:p>
    <w:p w:rsidR="00F41337" w:rsidRPr="00F41337" w:rsidRDefault="00F41337" w:rsidP="00F41337">
      <w:pPr>
        <w:tabs>
          <w:tab w:val="left" w:pos="1005"/>
        </w:tabs>
        <w:ind w:firstLine="709"/>
        <w:jc w:val="both"/>
        <w:rPr>
          <w:rFonts w:ascii="Times New Roman" w:eastAsia="Calibri" w:hAnsi="Times New Roman" w:cs="Times New Roman"/>
          <w:sz w:val="28"/>
          <w:szCs w:val="28"/>
        </w:rPr>
      </w:pPr>
      <w:r w:rsidRPr="00F41337">
        <w:rPr>
          <w:rFonts w:ascii="Times New Roman" w:eastAsia="Calibri" w:hAnsi="Times New Roman" w:cs="Times New Roman"/>
          <w:sz w:val="28"/>
          <w:szCs w:val="28"/>
        </w:rPr>
        <w:t>запись новых символов (цифр, букв) более жирным шрифтом поверх ранее написанных символов (цифр, букв);</w:t>
      </w:r>
    </w:p>
    <w:p w:rsidR="00F41337" w:rsidRPr="00F41337" w:rsidRDefault="00F41337" w:rsidP="00F41337">
      <w:pPr>
        <w:tabs>
          <w:tab w:val="left" w:pos="1005"/>
        </w:tabs>
        <w:ind w:firstLine="709"/>
        <w:jc w:val="both"/>
        <w:rPr>
          <w:rFonts w:ascii="Times New Roman" w:eastAsia="Calibri" w:hAnsi="Times New Roman" w:cs="Times New Roman"/>
          <w:sz w:val="28"/>
          <w:szCs w:val="28"/>
        </w:rPr>
      </w:pPr>
      <w:r w:rsidRPr="00F41337">
        <w:rPr>
          <w:rFonts w:ascii="Times New Roman" w:eastAsia="Calibri" w:hAnsi="Times New Roman" w:cs="Times New Roman"/>
          <w:sz w:val="28"/>
          <w:szCs w:val="28"/>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F41337" w:rsidRPr="00F41337" w:rsidRDefault="00F41337" w:rsidP="00F41337">
      <w:pPr>
        <w:tabs>
          <w:tab w:val="left" w:pos="1005"/>
        </w:tabs>
        <w:ind w:firstLine="709"/>
        <w:jc w:val="both"/>
        <w:rPr>
          <w:rFonts w:ascii="Times New Roman" w:hAnsi="Times New Roman" w:cs="Times New Roman"/>
          <w:sz w:val="28"/>
          <w:szCs w:val="28"/>
        </w:rPr>
      </w:pPr>
      <w:r w:rsidRPr="00F41337">
        <w:rPr>
          <w:rFonts w:ascii="Times New Roman" w:hAnsi="Times New Roman" w:cs="Times New Roman"/>
          <w:sz w:val="28"/>
          <w:szCs w:val="28"/>
        </w:rPr>
        <w:t>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Отметка организатора в аудитории заверяется подписью организатора в специально отведенном для этого поле «Подпись ответственного организатора».</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lastRenderedPageBreak/>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F41337" w:rsidRPr="00F41337" w:rsidRDefault="00F41337" w:rsidP="00F41337">
      <w:pPr>
        <w:tabs>
          <w:tab w:val="left" w:pos="1005"/>
        </w:tabs>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В средней части листа (бланка) для записи ответов № 1 на здания с кратким ответом краткий ответ записывается справа от номера задания. </w:t>
      </w:r>
    </w:p>
    <w:p w:rsidR="00F41337" w:rsidRPr="00F41337" w:rsidRDefault="00F41337" w:rsidP="00F41337">
      <w:pPr>
        <w:tabs>
          <w:tab w:val="left" w:pos="1005"/>
        </w:tabs>
        <w:ind w:firstLine="709"/>
        <w:jc w:val="both"/>
        <w:rPr>
          <w:rFonts w:ascii="Times New Roman" w:hAnsi="Times New Roman" w:cs="Times New Roman"/>
          <w:sz w:val="28"/>
          <w:szCs w:val="28"/>
        </w:rPr>
      </w:pPr>
      <w:r w:rsidRPr="00F41337">
        <w:rPr>
          <w:rFonts w:ascii="Times New Roman" w:hAnsi="Times New Roman" w:cs="Times New Roman"/>
          <w:sz w:val="28"/>
          <w:szCs w:val="28"/>
        </w:rP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 </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(«минус»),диакритических знаков, образцы которых даны в верхней части бланка.</w:t>
      </w:r>
    </w:p>
    <w:p w:rsidR="00F41337" w:rsidRPr="00F41337" w:rsidRDefault="00F41337" w:rsidP="00F41337">
      <w:pPr>
        <w:tabs>
          <w:tab w:val="left" w:pos="1005"/>
        </w:tabs>
        <w:ind w:firstLine="709"/>
        <w:jc w:val="both"/>
        <w:rPr>
          <w:rFonts w:ascii="Times New Roman" w:hAnsi="Times New Roman" w:cs="Times New Roman"/>
          <w:sz w:val="28"/>
          <w:szCs w:val="28"/>
        </w:rPr>
      </w:pPr>
      <w:r w:rsidRPr="00F41337">
        <w:rPr>
          <w:rFonts w:ascii="Times New Roman" w:hAnsi="Times New Roman" w:cs="Times New Roman"/>
          <w:sz w:val="28"/>
          <w:szCs w:val="28"/>
        </w:rPr>
        <w:t>Краткий ответ в соответствии с инструкцией к заданию может быть записан только в виде:</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одной цифры;</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целого числа (возможно использование знака «минус»);</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конечной десятичной дроби(возможно использование знака «минус»);</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последовательности символов</w:t>
      </w:r>
      <w:r w:rsidRPr="00F41337">
        <w:rPr>
          <w:rStyle w:val="a6"/>
          <w:sz w:val="28"/>
          <w:szCs w:val="28"/>
        </w:rPr>
        <w:footnoteReference w:id="2"/>
      </w:r>
      <w:r w:rsidRPr="00F41337">
        <w:rPr>
          <w:rFonts w:ascii="Times New Roman" w:hAnsi="Times New Roman" w:cs="Times New Roman"/>
          <w:sz w:val="28"/>
          <w:szCs w:val="28"/>
        </w:rPr>
        <w:t>, состоящей из букв и (или) цифр;</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слова или словосочетания (нескольких слов).</w:t>
      </w:r>
    </w:p>
    <w:p w:rsidR="00F41337" w:rsidRPr="00F41337" w:rsidRDefault="00F41337" w:rsidP="00F41337">
      <w:pPr>
        <w:pStyle w:val="a5"/>
        <w:ind w:left="0" w:firstLine="709"/>
        <w:jc w:val="both"/>
        <w:rPr>
          <w:sz w:val="28"/>
          <w:szCs w:val="28"/>
        </w:rPr>
      </w:pPr>
      <w:r w:rsidRPr="00F41337">
        <w:rPr>
          <w:sz w:val="28"/>
          <w:szCs w:val="28"/>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41337" w:rsidRPr="00F41337" w:rsidRDefault="00F41337" w:rsidP="00F41337">
      <w:pPr>
        <w:tabs>
          <w:tab w:val="left" w:pos="1005"/>
        </w:tabs>
        <w:ind w:firstLine="567"/>
        <w:jc w:val="both"/>
        <w:rPr>
          <w:rFonts w:ascii="Times New Roman" w:hAnsi="Times New Roman" w:cs="Times New Roman"/>
          <w:sz w:val="28"/>
          <w:szCs w:val="28"/>
        </w:rPr>
      </w:pPr>
      <w:r w:rsidRPr="00F41337">
        <w:rPr>
          <w:rFonts w:ascii="Times New Roman" w:hAnsi="Times New Roman" w:cs="Times New Roman"/>
          <w:noProof/>
          <w:sz w:val="28"/>
          <w:szCs w:val="28"/>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F41337" w:rsidRPr="00F41337" w:rsidRDefault="00F41337" w:rsidP="00F41337">
      <w:pPr>
        <w:tabs>
          <w:tab w:val="left" w:pos="1005"/>
        </w:tabs>
        <w:ind w:firstLine="567"/>
        <w:jc w:val="center"/>
        <w:rPr>
          <w:rFonts w:ascii="Times New Roman" w:hAnsi="Times New Roman" w:cs="Times New Roman"/>
          <w:sz w:val="28"/>
          <w:szCs w:val="28"/>
        </w:rPr>
      </w:pPr>
      <w:r w:rsidRPr="00F41337">
        <w:rPr>
          <w:rFonts w:ascii="Times New Roman" w:hAnsi="Times New Roman" w:cs="Times New Roman"/>
          <w:sz w:val="28"/>
          <w:szCs w:val="28"/>
        </w:rPr>
        <w:lastRenderedPageBreak/>
        <w:t>Рис. 1</w:t>
      </w:r>
    </w:p>
    <w:p w:rsidR="00F41337" w:rsidRPr="00F41337" w:rsidRDefault="00F41337" w:rsidP="00F41337">
      <w:pPr>
        <w:tabs>
          <w:tab w:val="left" w:pos="1005"/>
        </w:tabs>
        <w:ind w:firstLine="567"/>
        <w:jc w:val="center"/>
        <w:rPr>
          <w:rFonts w:ascii="Times New Roman" w:hAnsi="Times New Roman" w:cs="Times New Roman"/>
          <w:sz w:val="28"/>
          <w:szCs w:val="28"/>
        </w:rPr>
      </w:pPr>
    </w:p>
    <w:p w:rsidR="00F41337" w:rsidRPr="00F41337" w:rsidRDefault="00F41337" w:rsidP="00F41337">
      <w:pPr>
        <w:pStyle w:val="2"/>
        <w:rPr>
          <w:sz w:val="28"/>
          <w:szCs w:val="28"/>
        </w:rPr>
      </w:pPr>
      <w:bookmarkStart w:id="5" w:name="_Toc512529758"/>
      <w:bookmarkStart w:id="6" w:name="_Toc25677117"/>
      <w:r w:rsidRPr="00F41337">
        <w:rPr>
          <w:sz w:val="28"/>
          <w:szCs w:val="28"/>
        </w:rPr>
        <w:t>9.3. Замена ошибочных ответов</w:t>
      </w:r>
      <w:bookmarkEnd w:id="5"/>
      <w:bookmarkEnd w:id="6"/>
    </w:p>
    <w:p w:rsidR="00F41337" w:rsidRPr="00F41337" w:rsidRDefault="00F41337" w:rsidP="00F41337">
      <w:pPr>
        <w:rPr>
          <w:rFonts w:ascii="Times New Roman" w:hAnsi="Times New Roman" w:cs="Times New Roman"/>
          <w:sz w:val="28"/>
          <w:szCs w:val="28"/>
        </w:rPr>
      </w:pPr>
    </w:p>
    <w:p w:rsidR="00F41337" w:rsidRPr="00F41337" w:rsidRDefault="00F41337" w:rsidP="00F41337">
      <w:pPr>
        <w:tabs>
          <w:tab w:val="left" w:pos="1005"/>
        </w:tabs>
        <w:ind w:firstLine="709"/>
        <w:jc w:val="both"/>
        <w:rPr>
          <w:rFonts w:ascii="Times New Roman" w:hAnsi="Times New Roman" w:cs="Times New Roman"/>
          <w:sz w:val="28"/>
          <w:szCs w:val="28"/>
        </w:rPr>
      </w:pPr>
      <w:r w:rsidRPr="00F41337">
        <w:rPr>
          <w:rFonts w:ascii="Times New Roman" w:hAnsi="Times New Roman" w:cs="Times New Roman"/>
          <w:sz w:val="28"/>
          <w:szCs w:val="28"/>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F41337" w:rsidRPr="00F41337" w:rsidRDefault="00F41337" w:rsidP="00F41337">
      <w:pPr>
        <w:tabs>
          <w:tab w:val="left" w:pos="1005"/>
        </w:tabs>
        <w:ind w:firstLine="709"/>
        <w:jc w:val="both"/>
        <w:rPr>
          <w:rFonts w:ascii="Times New Roman" w:hAnsi="Times New Roman" w:cs="Times New Roman"/>
          <w:sz w:val="28"/>
          <w:szCs w:val="28"/>
        </w:rPr>
      </w:pPr>
      <w:r w:rsidRPr="00F41337">
        <w:rPr>
          <w:rFonts w:ascii="Times New Roman" w:hAnsi="Times New Roman" w:cs="Times New Roman"/>
          <w:sz w:val="28"/>
          <w:szCs w:val="28"/>
        </w:rPr>
        <w:t>Для замены ответа, внесенного в лист (бланк)для записи ответов № 1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rsidR="00F41337" w:rsidRPr="00F41337" w:rsidRDefault="00F41337" w:rsidP="00F41337">
      <w:pPr>
        <w:tabs>
          <w:tab w:val="left" w:pos="1005"/>
        </w:tabs>
        <w:ind w:firstLine="709"/>
        <w:jc w:val="both"/>
        <w:rPr>
          <w:rFonts w:ascii="Times New Roman" w:hAnsi="Times New Roman" w:cs="Times New Roman"/>
          <w:sz w:val="28"/>
          <w:szCs w:val="28"/>
        </w:rPr>
      </w:pPr>
      <w:r w:rsidRPr="00F41337">
        <w:rPr>
          <w:rFonts w:ascii="Times New Roman" w:hAnsi="Times New Roman" w:cs="Times New Roman"/>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w:t>
      </w:r>
      <w:r w:rsidRPr="00F41337">
        <w:rPr>
          <w:rFonts w:ascii="Times New Roman" w:hAnsi="Times New Roman" w:cs="Times New Roman"/>
          <w:sz w:val="28"/>
          <w:szCs w:val="28"/>
        </w:rPr>
        <w:b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F41337" w:rsidRPr="00F41337" w:rsidRDefault="00F41337" w:rsidP="00F41337">
      <w:pPr>
        <w:tabs>
          <w:tab w:val="left" w:pos="1005"/>
        </w:tabs>
        <w:ind w:firstLine="709"/>
        <w:jc w:val="both"/>
        <w:rPr>
          <w:rFonts w:ascii="Times New Roman" w:hAnsi="Times New Roman" w:cs="Times New Roman"/>
          <w:sz w:val="28"/>
          <w:szCs w:val="28"/>
        </w:rPr>
      </w:pPr>
      <w:r w:rsidRPr="00F41337">
        <w:rPr>
          <w:rFonts w:ascii="Times New Roman" w:hAnsi="Times New Roman" w:cs="Times New Roman"/>
          <w:sz w:val="28"/>
          <w:szCs w:val="28"/>
        </w:rPr>
        <w:t>Ниже приведен пример замены.</w:t>
      </w:r>
    </w:p>
    <w:p w:rsidR="00F41337" w:rsidRPr="00F41337" w:rsidRDefault="00F41337" w:rsidP="00F41337">
      <w:pPr>
        <w:tabs>
          <w:tab w:val="left" w:pos="1005"/>
        </w:tabs>
        <w:ind w:firstLine="567"/>
        <w:jc w:val="both"/>
        <w:rPr>
          <w:rFonts w:ascii="Times New Roman" w:hAnsi="Times New Roman" w:cs="Times New Roman"/>
          <w:sz w:val="28"/>
          <w:szCs w:val="28"/>
        </w:rPr>
      </w:pPr>
    </w:p>
    <w:p w:rsidR="00F41337" w:rsidRPr="00F41337" w:rsidRDefault="00F41337" w:rsidP="00F41337">
      <w:pPr>
        <w:tabs>
          <w:tab w:val="left" w:pos="1005"/>
        </w:tabs>
        <w:ind w:firstLine="567"/>
        <w:jc w:val="both"/>
        <w:rPr>
          <w:rFonts w:ascii="Times New Roman" w:hAnsi="Times New Roman" w:cs="Times New Roman"/>
          <w:sz w:val="28"/>
          <w:szCs w:val="28"/>
        </w:rPr>
      </w:pPr>
    </w:p>
    <w:p w:rsidR="00F41337" w:rsidRPr="00F41337" w:rsidRDefault="00F41337" w:rsidP="00F41337">
      <w:pPr>
        <w:tabs>
          <w:tab w:val="left" w:pos="1005"/>
        </w:tabs>
        <w:ind w:firstLine="567"/>
        <w:jc w:val="center"/>
        <w:rPr>
          <w:rFonts w:ascii="Times New Roman" w:hAnsi="Times New Roman" w:cs="Times New Roman"/>
          <w:sz w:val="28"/>
          <w:szCs w:val="28"/>
        </w:rPr>
      </w:pPr>
      <w:r w:rsidRPr="00F41337">
        <w:rPr>
          <w:rFonts w:ascii="Times New Roman" w:hAnsi="Times New Roman" w:cs="Times New Roman"/>
          <w:noProof/>
          <w:sz w:val="28"/>
          <w:szCs w:val="28"/>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41337" w:rsidRPr="00F41337" w:rsidRDefault="00F41337" w:rsidP="00F41337">
      <w:pPr>
        <w:tabs>
          <w:tab w:val="left" w:pos="1005"/>
        </w:tabs>
        <w:ind w:firstLine="567"/>
        <w:jc w:val="center"/>
        <w:rPr>
          <w:rFonts w:ascii="Times New Roman" w:hAnsi="Times New Roman" w:cs="Times New Roman"/>
          <w:sz w:val="28"/>
          <w:szCs w:val="28"/>
        </w:rPr>
      </w:pPr>
      <w:r w:rsidRPr="00F41337">
        <w:rPr>
          <w:rFonts w:ascii="Times New Roman" w:hAnsi="Times New Roman" w:cs="Times New Roman"/>
          <w:sz w:val="28"/>
          <w:szCs w:val="28"/>
        </w:rPr>
        <w:t>Рис. 2</w:t>
      </w:r>
    </w:p>
    <w:p w:rsidR="00F41337" w:rsidRPr="00F41337" w:rsidRDefault="00F41337" w:rsidP="00F41337">
      <w:pPr>
        <w:tabs>
          <w:tab w:val="left" w:pos="1005"/>
        </w:tabs>
        <w:ind w:firstLine="567"/>
        <w:jc w:val="center"/>
        <w:rPr>
          <w:rFonts w:ascii="Times New Roman" w:hAnsi="Times New Roman" w:cs="Times New Roman"/>
          <w:sz w:val="28"/>
          <w:szCs w:val="28"/>
        </w:rPr>
      </w:pPr>
    </w:p>
    <w:p w:rsidR="00F41337" w:rsidRPr="00F41337" w:rsidRDefault="00F41337" w:rsidP="00F41337">
      <w:pPr>
        <w:ind w:firstLine="709"/>
        <w:contextualSpacing/>
        <w:jc w:val="both"/>
        <w:rPr>
          <w:rFonts w:ascii="Times New Roman" w:hAnsi="Times New Roman" w:cs="Times New Roman"/>
          <w:sz w:val="28"/>
          <w:szCs w:val="28"/>
        </w:rPr>
      </w:pPr>
      <w:bookmarkStart w:id="7" w:name="_Toc512529759"/>
      <w:r w:rsidRPr="00F41337">
        <w:rPr>
          <w:rFonts w:ascii="Times New Roman" w:hAnsi="Times New Roman" w:cs="Times New Roman"/>
          <w:sz w:val="28"/>
          <w:szCs w:val="28"/>
        </w:rPr>
        <w:t xml:space="preserve">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w:t>
      </w:r>
      <w:r w:rsidRPr="00F41337">
        <w:rPr>
          <w:rFonts w:ascii="Times New Roman" w:hAnsi="Times New Roman" w:cs="Times New Roman"/>
          <w:sz w:val="28"/>
          <w:szCs w:val="28"/>
        </w:rPr>
        <w:lastRenderedPageBreak/>
        <w:t>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F41337" w:rsidRPr="00F41337" w:rsidRDefault="00F41337" w:rsidP="00F41337">
      <w:pPr>
        <w:spacing w:before="240"/>
        <w:ind w:firstLine="567"/>
        <w:contextualSpacing/>
        <w:jc w:val="both"/>
        <w:rPr>
          <w:rFonts w:ascii="Times New Roman" w:hAnsi="Times New Roman" w:cs="Times New Roman"/>
          <w:sz w:val="28"/>
          <w:szCs w:val="28"/>
        </w:rPr>
      </w:pPr>
    </w:p>
    <w:p w:rsidR="00F41337" w:rsidRPr="00F41337" w:rsidRDefault="00F41337" w:rsidP="00F41337">
      <w:pPr>
        <w:pStyle w:val="2"/>
        <w:rPr>
          <w:sz w:val="28"/>
          <w:szCs w:val="28"/>
        </w:rPr>
      </w:pPr>
      <w:bookmarkStart w:id="8" w:name="_Toc25677118"/>
      <w:r w:rsidRPr="00F41337">
        <w:rPr>
          <w:sz w:val="28"/>
          <w:szCs w:val="28"/>
        </w:rPr>
        <w:t>9.4.Заполнение листов (бланков) для записиответов № 2 на задания с развернутым ответом</w:t>
      </w:r>
      <w:bookmarkEnd w:id="7"/>
      <w:bookmarkEnd w:id="8"/>
    </w:p>
    <w:p w:rsidR="00F41337" w:rsidRPr="00F41337" w:rsidRDefault="00F41337" w:rsidP="00F41337">
      <w:pPr>
        <w:rPr>
          <w:rFonts w:ascii="Times New Roman" w:hAnsi="Times New Roman" w:cs="Times New Roman"/>
          <w:sz w:val="28"/>
          <w:szCs w:val="28"/>
        </w:rPr>
      </w:pP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 xml:space="preserve">Лист (бланк) для записи ответов № 2 предназначен для записи ответов на задания сразвернутым ответом (строго всоответствии стребованиями инструкции кКИМ и к отдельным заданиям КИМ). </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 xml:space="preserve">Записи в лист (бланк) для записи ответов № 2 делаются в соответствующей последовательности: сначала налицевойстороне листа (бланка) для записи ответов № 2, затем наоборотнойсторонелиста(бланка) для записи ответов № 2. При этом участник экзамена делает в нижней части области ответов лицевой стороны листа (бланка) для записи ответов № 2 запись «Смотри на обороте». Оборотная сторона листов (бланков) для записи ответов№ 2 ЗАПОЛНЯЕТСЯ!!! </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записей и пометок ответы, внесенные в листы (бланки) для записи ответов № 2, не проверяются.</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 xml:space="preserve">Поле «Дополнительный лист (бланк) для записи ответов № 2»заполняет организатор в аудитории только при выдаче дополнительного листа (бланка) для записи ответов№ 2, вписывая вэто поле цифровое значение кода дополнительного листа (бланка) для записи ответов № 2, который выдается участнику экзамена. Если дополнительный лист (бланк)для записи ответов № 2 не выдавался, то поле «Дополнительный лист (бланк) для записи  ответов № 2» остается пустым. </w:t>
      </w:r>
    </w:p>
    <w:p w:rsidR="00F41337" w:rsidRPr="00F41337" w:rsidRDefault="00F41337" w:rsidP="00F41337">
      <w:pPr>
        <w:ind w:firstLine="567"/>
        <w:jc w:val="both"/>
        <w:rPr>
          <w:rFonts w:ascii="Times New Roman" w:hAnsi="Times New Roman" w:cs="Times New Roman"/>
          <w:sz w:val="28"/>
          <w:szCs w:val="28"/>
        </w:rPr>
      </w:pPr>
    </w:p>
    <w:p w:rsidR="00F41337" w:rsidRPr="00F41337" w:rsidRDefault="00F41337" w:rsidP="00F41337">
      <w:pPr>
        <w:pStyle w:val="2"/>
        <w:rPr>
          <w:sz w:val="28"/>
          <w:szCs w:val="28"/>
        </w:rPr>
      </w:pPr>
      <w:bookmarkStart w:id="9" w:name="_Toc512529760"/>
      <w:bookmarkStart w:id="10" w:name="_Toc25677119"/>
      <w:r w:rsidRPr="00F41337">
        <w:rPr>
          <w:sz w:val="28"/>
          <w:szCs w:val="28"/>
        </w:rPr>
        <w:t>9.5. Заполнение дополнительного листа (бланка) для записи ответов № 2 на задания с развернутым ответом</w:t>
      </w:r>
      <w:bookmarkEnd w:id="9"/>
      <w:bookmarkEnd w:id="10"/>
    </w:p>
    <w:p w:rsidR="00F41337" w:rsidRPr="00F41337" w:rsidRDefault="00F41337" w:rsidP="00F41337">
      <w:pPr>
        <w:ind w:firstLine="567"/>
        <w:jc w:val="both"/>
        <w:rPr>
          <w:rFonts w:ascii="Times New Roman" w:hAnsi="Times New Roman" w:cs="Times New Roman"/>
          <w:sz w:val="28"/>
          <w:szCs w:val="28"/>
        </w:rPr>
      </w:pP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lastRenderedPageBreak/>
        <w:t>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Поле «Дополнительный лист (бланк) для записи ответов № 2» заполняется организатором в аудитории только при выдаче следующего дополнительного листа (бланка) для записи ответов № 2, если участнику экзамена не хватило места на ранее выданных дополнительных листах (бланках) для записи ответов № 2. В этом случае организатор в аудитории вносит в это поле цифровое значение кода следующего дополнительного листа (бланка) для записи  ответов № 2, который выдает участнику экзамена для заполнения. Если дополнительный лист (бланк) для записи ответов № 2 не выдавался, то поле «Дополнительный лист (бланк) для записи ответов № 2» остается пустым.</w:t>
      </w:r>
    </w:p>
    <w:p w:rsidR="00F41337" w:rsidRPr="00F41337" w:rsidRDefault="00F41337" w:rsidP="00F41337">
      <w:pPr>
        <w:ind w:firstLine="709"/>
        <w:contextualSpacing/>
        <w:jc w:val="both"/>
        <w:rPr>
          <w:rFonts w:ascii="Times New Roman" w:hAnsi="Times New Roman" w:cs="Times New Roman"/>
          <w:sz w:val="28"/>
          <w:szCs w:val="28"/>
        </w:rPr>
      </w:pPr>
      <w:r w:rsidRPr="00F41337">
        <w:rPr>
          <w:rFonts w:ascii="Times New Roman" w:hAnsi="Times New Roman" w:cs="Times New Roman"/>
          <w:sz w:val="28"/>
          <w:szCs w:val="28"/>
        </w:rPr>
        <w:t>Ответы, внесенные в каждый следующий дополнительный лист (бланк) для записи  ответов № 2, оцениваются только вслучае полностью заполненного предыдущего дополнительного листа(бланка) для записи ответов №2 (с лицевой и оборотной сторон).</w:t>
      </w:r>
    </w:p>
    <w:p w:rsidR="00BA65F5" w:rsidRPr="00F41337" w:rsidRDefault="00BA65F5" w:rsidP="00F41337">
      <w:pPr>
        <w:rPr>
          <w:rFonts w:ascii="Times New Roman" w:hAnsi="Times New Roman" w:cs="Times New Roman"/>
          <w:sz w:val="28"/>
          <w:szCs w:val="28"/>
        </w:rPr>
      </w:pPr>
    </w:p>
    <w:sectPr w:rsidR="00BA65F5" w:rsidRPr="00F413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F5" w:rsidRDefault="00BA65F5" w:rsidP="00F41337">
      <w:pPr>
        <w:spacing w:after="0" w:line="240" w:lineRule="auto"/>
      </w:pPr>
      <w:r>
        <w:separator/>
      </w:r>
    </w:p>
  </w:endnote>
  <w:endnote w:type="continuationSeparator" w:id="1">
    <w:p w:rsidR="00BA65F5" w:rsidRDefault="00BA65F5" w:rsidP="00F41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F5" w:rsidRDefault="00BA65F5" w:rsidP="00F41337">
      <w:pPr>
        <w:spacing w:after="0" w:line="240" w:lineRule="auto"/>
      </w:pPr>
      <w:r>
        <w:separator/>
      </w:r>
    </w:p>
  </w:footnote>
  <w:footnote w:type="continuationSeparator" w:id="1">
    <w:p w:rsidR="00BA65F5" w:rsidRDefault="00BA65F5" w:rsidP="00F41337">
      <w:pPr>
        <w:spacing w:after="0" w:line="240" w:lineRule="auto"/>
      </w:pPr>
      <w:r>
        <w:continuationSeparator/>
      </w:r>
    </w:p>
  </w:footnote>
  <w:footnote w:id="2">
    <w:p w:rsidR="00F41337" w:rsidRPr="00F92C16" w:rsidRDefault="00F41337" w:rsidP="00F41337">
      <w:pPr>
        <w:pStyle w:val="a3"/>
        <w:jc w:val="both"/>
      </w:pPr>
      <w:r>
        <w:rPr>
          <w:rStyle w:val="a6"/>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F41337"/>
    <w:rsid w:val="00BA65F5"/>
    <w:rsid w:val="00E808CB"/>
    <w:rsid w:val="00F41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
    <w:basedOn w:val="a"/>
    <w:next w:val="a"/>
    <w:link w:val="10"/>
    <w:autoRedefine/>
    <w:uiPriority w:val="9"/>
    <w:qFormat/>
    <w:rsid w:val="00F41337"/>
    <w:pPr>
      <w:keepNext/>
      <w:keepLines/>
      <w:spacing w:before="120" w:after="120" w:line="240" w:lineRule="auto"/>
      <w:jc w:val="both"/>
      <w:outlineLvl w:val="0"/>
    </w:pPr>
    <w:rPr>
      <w:rFonts w:ascii="Times New Roman" w:eastAsia="Calibri" w:hAnsi="Times New Roman" w:cs="Times New Roman"/>
      <w:b/>
      <w:bCs/>
      <w:sz w:val="26"/>
      <w:szCs w:val="26"/>
    </w:rPr>
  </w:style>
  <w:style w:type="paragraph" w:styleId="2">
    <w:name w:val="heading 2"/>
    <w:aliases w:val="heading 2,Heading 2 Hidden,H2,h2,Numbered text 3"/>
    <w:basedOn w:val="a"/>
    <w:next w:val="a"/>
    <w:link w:val="20"/>
    <w:autoRedefine/>
    <w:uiPriority w:val="9"/>
    <w:qFormat/>
    <w:rsid w:val="00F41337"/>
    <w:pPr>
      <w:keepNext/>
      <w:keepLines/>
      <w:spacing w:after="0" w:line="240" w:lineRule="auto"/>
      <w:jc w:val="both"/>
      <w:outlineLvl w:val="1"/>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F41337"/>
    <w:rPr>
      <w:rFonts w:ascii="Times New Roman" w:eastAsia="Calibri" w:hAnsi="Times New Roman" w:cs="Times New Roman"/>
      <w:b/>
      <w:bCs/>
      <w:sz w:val="26"/>
      <w:szCs w:val="26"/>
    </w:rPr>
  </w:style>
  <w:style w:type="character" w:customStyle="1" w:styleId="20">
    <w:name w:val="Заголовок 2 Знак"/>
    <w:aliases w:val="heading 2 Знак,Heading 2 Hidden Знак,H2 Знак,h2 Знак,Numbered text 3 Знак"/>
    <w:basedOn w:val="a0"/>
    <w:link w:val="2"/>
    <w:uiPriority w:val="9"/>
    <w:rsid w:val="00F41337"/>
    <w:rPr>
      <w:rFonts w:ascii="Times New Roman" w:eastAsia="Times New Roman" w:hAnsi="Times New Roman" w:cs="Times New Roman"/>
      <w:b/>
      <w:bCs/>
      <w:sz w:val="26"/>
      <w:szCs w:val="26"/>
    </w:rPr>
  </w:style>
  <w:style w:type="paragraph" w:styleId="a3">
    <w:name w:val="footnote text"/>
    <w:basedOn w:val="a"/>
    <w:link w:val="a4"/>
    <w:uiPriority w:val="99"/>
    <w:rsid w:val="00F4133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F41337"/>
    <w:rPr>
      <w:rFonts w:ascii="Times New Roman" w:eastAsia="Calibri" w:hAnsi="Times New Roman" w:cs="Times New Roman"/>
      <w:sz w:val="20"/>
      <w:szCs w:val="20"/>
    </w:rPr>
  </w:style>
  <w:style w:type="paragraph" w:styleId="a5">
    <w:name w:val="List Paragraph"/>
    <w:basedOn w:val="a"/>
    <w:uiPriority w:val="34"/>
    <w:qFormat/>
    <w:rsid w:val="00F41337"/>
    <w:pPr>
      <w:spacing w:after="0" w:line="240" w:lineRule="auto"/>
      <w:ind w:left="720"/>
      <w:contextualSpacing/>
    </w:pPr>
    <w:rPr>
      <w:rFonts w:ascii="Times New Roman" w:eastAsia="Times New Roman" w:hAnsi="Times New Roman" w:cs="Times New Roman"/>
      <w:sz w:val="24"/>
      <w:szCs w:val="24"/>
    </w:rPr>
  </w:style>
  <w:style w:type="character" w:styleId="a6">
    <w:name w:val="footnote reference"/>
    <w:uiPriority w:val="99"/>
    <w:rsid w:val="00F41337"/>
    <w:rPr>
      <w:rFonts w:ascii="Times New Roman" w:hAnsi="Times New Roman" w:cs="Times New Roman"/>
      <w:sz w:val="22"/>
      <w:vertAlign w:val="superscript"/>
    </w:rPr>
  </w:style>
  <w:style w:type="paragraph" w:styleId="a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8"/>
    <w:unhideWhenUsed/>
    <w:qFormat/>
    <w:rsid w:val="00F41337"/>
    <w:pPr>
      <w:spacing w:line="240" w:lineRule="auto"/>
    </w:pPr>
    <w:rPr>
      <w:rFonts w:ascii="Calibri" w:eastAsia="Times New Roman" w:hAnsi="Calibri" w:cs="Times New Roman"/>
      <w:b/>
      <w:bCs/>
      <w:color w:val="4F81BD"/>
      <w:sz w:val="18"/>
      <w:szCs w:val="18"/>
    </w:rPr>
  </w:style>
  <w:style w:type="character" w:customStyle="1" w:styleId="a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7"/>
    <w:rsid w:val="00F41337"/>
    <w:rPr>
      <w:rFonts w:ascii="Calibri" w:eastAsia="Times New Roman" w:hAnsi="Calibri" w:cs="Times New Roman"/>
      <w:b/>
      <w:bCs/>
      <w:color w:val="4F81BD"/>
      <w:sz w:val="18"/>
      <w:szCs w:val="18"/>
    </w:rPr>
  </w:style>
  <w:style w:type="paragraph" w:styleId="a9">
    <w:name w:val="Balloon Text"/>
    <w:basedOn w:val="a"/>
    <w:link w:val="aa"/>
    <w:uiPriority w:val="99"/>
    <w:semiHidden/>
    <w:unhideWhenUsed/>
    <w:rsid w:val="00F413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1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pyataeva</dc:creator>
  <cp:keywords/>
  <dc:description/>
  <cp:lastModifiedBy>pyataeva</cp:lastModifiedBy>
  <cp:revision>3</cp:revision>
  <dcterms:created xsi:type="dcterms:W3CDTF">2020-04-16T04:21:00Z</dcterms:created>
  <dcterms:modified xsi:type="dcterms:W3CDTF">2020-04-16T04:28:00Z</dcterms:modified>
</cp:coreProperties>
</file>