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8CB" w:rsidRPr="00DE767E" w:rsidRDefault="00B058CB" w:rsidP="00C161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767E" w:rsidRPr="00DE767E" w:rsidRDefault="00DE767E" w:rsidP="00F439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67E">
        <w:rPr>
          <w:rFonts w:ascii="Times New Roman" w:hAnsi="Times New Roman" w:cs="Times New Roman"/>
          <w:b/>
          <w:sz w:val="28"/>
          <w:szCs w:val="28"/>
        </w:rPr>
        <w:t xml:space="preserve">Информация о сроках информирования о результатах ГИА-9 (ОГЭ, ГВЭ) </w:t>
      </w:r>
    </w:p>
    <w:p w:rsidR="007B2532" w:rsidRPr="00DE767E" w:rsidRDefault="00DE767E" w:rsidP="00F439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67E">
        <w:rPr>
          <w:rFonts w:ascii="Times New Roman" w:hAnsi="Times New Roman" w:cs="Times New Roman"/>
          <w:b/>
          <w:sz w:val="28"/>
          <w:szCs w:val="28"/>
        </w:rPr>
        <w:t>подачи и рассмотрения апелляций в дополнительный период в 2025 году</w:t>
      </w:r>
    </w:p>
    <w:p w:rsidR="00DE767E" w:rsidRPr="00DE767E" w:rsidRDefault="00DE767E" w:rsidP="00F439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365" w:type="dxa"/>
        <w:tblLook w:val="04A0"/>
      </w:tblPr>
      <w:tblGrid>
        <w:gridCol w:w="3238"/>
        <w:gridCol w:w="2608"/>
        <w:gridCol w:w="2315"/>
        <w:gridCol w:w="2523"/>
        <w:gridCol w:w="1769"/>
        <w:gridCol w:w="1912"/>
      </w:tblGrid>
      <w:tr w:rsidR="00DE767E" w:rsidRPr="00DE767E" w:rsidTr="00DE767E"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Дата экзамена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Официальный день объявления результатов ГИА-9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на региональном уровне (не позднее)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приема апелляций о несогласии с выставленными баллами (не позднее)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Перепроверка работ ПК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(не позднее)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апелляционной комиссии</w:t>
            </w:r>
          </w:p>
        </w:tc>
      </w:tr>
      <w:tr w:rsidR="00DE767E" w:rsidRPr="00DE767E" w:rsidTr="00DE767E">
        <w:trPr>
          <w:trHeight w:val="593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02.09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08.09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09.09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10.09 (ср)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11.09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12.09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rPr>
          <w:trHeight w:val="558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05.09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11.09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12.09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15.09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16.09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17.09 (ср)</w:t>
            </w:r>
          </w:p>
        </w:tc>
      </w:tr>
      <w:tr w:rsidR="00DE767E" w:rsidRPr="00DE767E" w:rsidTr="00DE767E">
        <w:trPr>
          <w:trHeight w:val="694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История, Физика, Биология, География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09.09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15.09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16.09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17.09 (ср)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18.09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19.09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rPr>
          <w:trHeight w:val="279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Обществознание, Химия, Литература, Информатика, Иностранные языки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12.09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17.09 (ср)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18.09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19.09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22.09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23.09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17.09 (ср)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23.09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24.09 (ср), 25.09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26.09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26.09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18.09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24.09 (ср)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25.09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26.09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30.09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rPr>
          <w:trHeight w:val="610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По всем учебным предметам (кроме русского языка и математики)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19.09(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25.09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26.09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29.09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30.09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01.10 (ср)</w:t>
            </w:r>
          </w:p>
        </w:tc>
      </w:tr>
      <w:tr w:rsidR="00DE767E" w:rsidRPr="00DE767E" w:rsidTr="00DE767E">
        <w:trPr>
          <w:trHeight w:val="418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По всем учебным предметам (кроме русского языка и математики)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22.09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29.09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30.09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01.10 (ср)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02.10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03.10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767E" w:rsidRPr="00DE767E" w:rsidTr="00DE767E">
        <w:trPr>
          <w:trHeight w:val="751"/>
        </w:trPr>
        <w:tc>
          <w:tcPr>
            <w:tcW w:w="3305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По всем учебным предметам</w:t>
            </w:r>
          </w:p>
        </w:tc>
        <w:tc>
          <w:tcPr>
            <w:tcW w:w="2684" w:type="dxa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23.09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1" w:type="dxa"/>
            <w:shd w:val="clear" w:color="auto" w:fill="C2D69B" w:themeFill="accent3" w:themeFillTint="99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29.09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C6D9F1" w:themeFill="tex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30.09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), 01.10 (ср)</w:t>
            </w:r>
          </w:p>
        </w:tc>
        <w:tc>
          <w:tcPr>
            <w:tcW w:w="1572" w:type="dxa"/>
            <w:shd w:val="clear" w:color="auto" w:fill="F2DBDB" w:themeFill="accent2" w:themeFillTint="33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02.10 (</w:t>
            </w:r>
            <w:proofErr w:type="spell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2" w:type="dxa"/>
            <w:shd w:val="clear" w:color="auto" w:fill="CCC0D9" w:themeFill="accent4" w:themeFillTint="66"/>
            <w:vAlign w:val="center"/>
          </w:tcPr>
          <w:p w:rsidR="00DE767E" w:rsidRPr="00DE767E" w:rsidRDefault="00DE767E" w:rsidP="00DE76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03.10 (</w:t>
            </w:r>
            <w:proofErr w:type="spellStart"/>
            <w:proofErr w:type="gramStart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  <w:r w:rsidRPr="00DE76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B2532" w:rsidRPr="00DE767E" w:rsidRDefault="007B2532" w:rsidP="00E023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B2532" w:rsidRPr="00DE767E" w:rsidSect="00E023B1">
      <w:pgSz w:w="15840" w:h="12240" w:orient="landscape"/>
      <w:pgMar w:top="851" w:right="1134" w:bottom="510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77F" w:rsidRDefault="00F4677F" w:rsidP="00E023B1">
      <w:pPr>
        <w:spacing w:after="0" w:line="240" w:lineRule="auto"/>
      </w:pPr>
      <w:r>
        <w:separator/>
      </w:r>
    </w:p>
  </w:endnote>
  <w:endnote w:type="continuationSeparator" w:id="0">
    <w:p w:rsidR="00F4677F" w:rsidRDefault="00F4677F" w:rsidP="00E02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77F" w:rsidRDefault="00F4677F" w:rsidP="00E023B1">
      <w:pPr>
        <w:spacing w:after="0" w:line="240" w:lineRule="auto"/>
      </w:pPr>
      <w:r>
        <w:separator/>
      </w:r>
    </w:p>
  </w:footnote>
  <w:footnote w:type="continuationSeparator" w:id="0">
    <w:p w:rsidR="00F4677F" w:rsidRDefault="00F4677F" w:rsidP="00E023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532"/>
    <w:rsid w:val="00147917"/>
    <w:rsid w:val="001515A1"/>
    <w:rsid w:val="00342383"/>
    <w:rsid w:val="0034625A"/>
    <w:rsid w:val="00566B8D"/>
    <w:rsid w:val="005F169D"/>
    <w:rsid w:val="00740570"/>
    <w:rsid w:val="007B2532"/>
    <w:rsid w:val="00847D49"/>
    <w:rsid w:val="009C7217"/>
    <w:rsid w:val="009F1E3B"/>
    <w:rsid w:val="00B058CB"/>
    <w:rsid w:val="00C16184"/>
    <w:rsid w:val="00DC726E"/>
    <w:rsid w:val="00DE767E"/>
    <w:rsid w:val="00E023B1"/>
    <w:rsid w:val="00E814FB"/>
    <w:rsid w:val="00F43966"/>
    <w:rsid w:val="00F4677F"/>
    <w:rsid w:val="00F74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0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5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02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23B1"/>
  </w:style>
  <w:style w:type="paragraph" w:styleId="a6">
    <w:name w:val="footer"/>
    <w:basedOn w:val="a"/>
    <w:link w:val="a7"/>
    <w:uiPriority w:val="99"/>
    <w:unhideWhenUsed/>
    <w:rsid w:val="00E02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23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Kozlova</cp:lastModifiedBy>
  <cp:revision>2</cp:revision>
  <dcterms:created xsi:type="dcterms:W3CDTF">2025-08-15T07:30:00Z</dcterms:created>
  <dcterms:modified xsi:type="dcterms:W3CDTF">2025-08-15T07:30:00Z</dcterms:modified>
</cp:coreProperties>
</file>