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charts/chart7.xml" ContentType="application/vnd.openxmlformats-officedocument.drawingml.chart+xml"/>
  <Override PartName="/word/charts/chart8.xml" ContentType="application/vnd.openxmlformats-officedocument.drawingml.chart+xml"/>
  <Override PartName="/word/footer3.xml" ContentType="application/vnd.openxmlformats-officedocument.wordprocessingml.footer+xml"/>
  <Override PartName="/word/charts/chart9.xml" ContentType="application/vnd.openxmlformats-officedocument.drawingml.chart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26256D" w14:textId="77777777" w:rsidR="00331170" w:rsidRPr="00393341" w:rsidRDefault="00331170" w:rsidP="008C40F3">
      <w:pPr>
        <w:keepNext/>
        <w:keepLines/>
        <w:pageBreakBefore/>
        <w:shd w:val="clear" w:color="auto" w:fill="FFFFFF"/>
        <w:suppressAutoHyphens/>
        <w:ind w:right="-2"/>
        <w:jc w:val="center"/>
        <w:outlineLvl w:val="0"/>
        <w:rPr>
          <w:rFonts w:eastAsia="SimSun"/>
          <w:b/>
          <w:bCs/>
          <w:lang w:eastAsia="zh-CN"/>
        </w:rPr>
      </w:pPr>
      <w:r w:rsidRPr="00A417E8">
        <w:rPr>
          <w:rFonts w:eastAsia="SimSun"/>
          <w:b/>
          <w:bCs/>
          <w:color w:val="000000"/>
          <w:lang w:eastAsia="zh-CN"/>
        </w:rPr>
        <w:t>МИНИСТЕРСТВО ОБРАЗОВАНИЯ И НАУК</w:t>
      </w:r>
      <w:r w:rsidR="008C40F3">
        <w:rPr>
          <w:rFonts w:eastAsia="SimSun"/>
          <w:b/>
          <w:bCs/>
          <w:color w:val="000000"/>
          <w:lang w:eastAsia="zh-CN"/>
        </w:rPr>
        <w:t>И</w:t>
      </w:r>
      <w:r w:rsidRPr="00A417E8">
        <w:rPr>
          <w:rFonts w:eastAsia="SimSun"/>
          <w:b/>
          <w:bCs/>
          <w:color w:val="000000"/>
          <w:lang w:eastAsia="zh-CN"/>
        </w:rPr>
        <w:t xml:space="preserve"> ЗАБАЙКАЛЬСКОГО КРАЯ</w:t>
      </w:r>
    </w:p>
    <w:p w14:paraId="7D767B28" w14:textId="77777777" w:rsidR="00331170" w:rsidRPr="00393341" w:rsidRDefault="00331170" w:rsidP="00331170">
      <w:pPr>
        <w:suppressAutoHyphens/>
        <w:rPr>
          <w:lang w:eastAsia="zh-CN"/>
        </w:rPr>
      </w:pPr>
    </w:p>
    <w:p w14:paraId="455FAAB3" w14:textId="77777777" w:rsidR="00754A85" w:rsidRPr="00754A85" w:rsidRDefault="00754A85" w:rsidP="00754A85">
      <w:pPr>
        <w:suppressAutoHyphens/>
        <w:jc w:val="center"/>
        <w:rPr>
          <w:b/>
          <w:lang w:eastAsia="zh-CN"/>
        </w:rPr>
      </w:pPr>
    </w:p>
    <w:p w14:paraId="02246C53" w14:textId="77777777" w:rsidR="00754A85" w:rsidRPr="00754A85" w:rsidRDefault="00754A85" w:rsidP="00754A85">
      <w:pPr>
        <w:suppressAutoHyphens/>
        <w:jc w:val="center"/>
        <w:rPr>
          <w:b/>
          <w:lang w:eastAsia="zh-CN"/>
        </w:rPr>
      </w:pPr>
      <w:r w:rsidRPr="00754A85">
        <w:rPr>
          <w:b/>
          <w:lang w:eastAsia="zh-CN"/>
        </w:rPr>
        <w:t>Государственное учреждение</w:t>
      </w:r>
    </w:p>
    <w:p w14:paraId="4A5C50B8" w14:textId="77777777" w:rsidR="00331170" w:rsidRPr="00393341" w:rsidRDefault="001A34E9" w:rsidP="00754A85">
      <w:pPr>
        <w:suppressAutoHyphens/>
        <w:jc w:val="center"/>
        <w:rPr>
          <w:b/>
          <w:lang w:eastAsia="zh-CN"/>
        </w:rPr>
      </w:pPr>
      <w:r>
        <w:rPr>
          <w:b/>
          <w:lang w:eastAsia="zh-CN"/>
        </w:rPr>
        <w:t>«</w:t>
      </w:r>
      <w:r w:rsidR="00FB762D">
        <w:rPr>
          <w:b/>
          <w:lang w:eastAsia="zh-CN"/>
        </w:rPr>
        <w:t>Региональный центр обработки</w:t>
      </w:r>
      <w:r w:rsidR="00754A85" w:rsidRPr="00754A85">
        <w:rPr>
          <w:b/>
          <w:lang w:eastAsia="zh-CN"/>
        </w:rPr>
        <w:t xml:space="preserve"> информации и цифровой трансформации Забайкальского края</w:t>
      </w:r>
      <w:r w:rsidR="008967E6">
        <w:rPr>
          <w:b/>
          <w:lang w:eastAsia="zh-CN"/>
        </w:rPr>
        <w:t>»</w:t>
      </w:r>
    </w:p>
    <w:p w14:paraId="52916EE6" w14:textId="77777777" w:rsidR="00331170" w:rsidRPr="00393341" w:rsidRDefault="00331170" w:rsidP="00331170">
      <w:pPr>
        <w:suppressAutoHyphens/>
        <w:jc w:val="center"/>
        <w:rPr>
          <w:b/>
          <w:lang w:eastAsia="zh-CN"/>
        </w:rPr>
      </w:pPr>
    </w:p>
    <w:p w14:paraId="3058460C" w14:textId="77777777" w:rsidR="00331170" w:rsidRPr="00393341" w:rsidRDefault="00331170" w:rsidP="00331170">
      <w:pPr>
        <w:suppressAutoHyphens/>
        <w:jc w:val="center"/>
        <w:rPr>
          <w:b/>
          <w:lang w:eastAsia="zh-CN"/>
        </w:rPr>
      </w:pPr>
      <w:r w:rsidRPr="00393341">
        <w:rPr>
          <w:b/>
          <w:lang w:eastAsia="zh-CN"/>
        </w:rPr>
        <w:t xml:space="preserve">Государственное учреждение </w:t>
      </w:r>
    </w:p>
    <w:p w14:paraId="458401B1" w14:textId="77777777" w:rsidR="00331170" w:rsidRPr="00393341" w:rsidRDefault="00331170" w:rsidP="00331170">
      <w:pPr>
        <w:suppressAutoHyphens/>
        <w:jc w:val="center"/>
        <w:rPr>
          <w:b/>
          <w:lang w:eastAsia="zh-CN"/>
        </w:rPr>
      </w:pPr>
      <w:r w:rsidRPr="00393341">
        <w:rPr>
          <w:b/>
          <w:lang w:eastAsia="zh-CN"/>
        </w:rPr>
        <w:t>дополнительного профессионального образования</w:t>
      </w:r>
    </w:p>
    <w:p w14:paraId="7441BA24" w14:textId="77777777" w:rsidR="00331170" w:rsidRPr="00393341" w:rsidRDefault="001A34E9" w:rsidP="00331170">
      <w:pPr>
        <w:suppressAutoHyphens/>
        <w:jc w:val="center"/>
        <w:rPr>
          <w:b/>
          <w:lang w:eastAsia="zh-CN"/>
        </w:rPr>
      </w:pPr>
      <w:r>
        <w:rPr>
          <w:b/>
          <w:lang w:eastAsia="zh-CN"/>
        </w:rPr>
        <w:t>«</w:t>
      </w:r>
      <w:r w:rsidR="00331170" w:rsidRPr="00393341">
        <w:rPr>
          <w:b/>
          <w:lang w:eastAsia="zh-CN"/>
        </w:rPr>
        <w:t>Институт развития образования Забайкальского края</w:t>
      </w:r>
      <w:r>
        <w:rPr>
          <w:b/>
          <w:lang w:eastAsia="zh-CN"/>
        </w:rPr>
        <w:t>»</w:t>
      </w:r>
    </w:p>
    <w:p w14:paraId="188EE4ED" w14:textId="77777777" w:rsidR="00331170" w:rsidRPr="00393341" w:rsidRDefault="00331170" w:rsidP="00331170">
      <w:pPr>
        <w:suppressAutoHyphens/>
        <w:jc w:val="center"/>
        <w:rPr>
          <w:b/>
          <w:lang w:eastAsia="zh-CN"/>
        </w:rPr>
      </w:pPr>
    </w:p>
    <w:p w14:paraId="3CF116AA" w14:textId="77777777" w:rsidR="00331170" w:rsidRPr="00393341" w:rsidRDefault="00331170" w:rsidP="00331170">
      <w:pPr>
        <w:suppressAutoHyphens/>
        <w:jc w:val="center"/>
        <w:rPr>
          <w:b/>
          <w:lang w:eastAsia="zh-CN"/>
        </w:rPr>
      </w:pPr>
    </w:p>
    <w:p w14:paraId="07FF44F0" w14:textId="77777777" w:rsidR="00331170" w:rsidRPr="00393341" w:rsidRDefault="00331170" w:rsidP="00331170">
      <w:pPr>
        <w:suppressAutoHyphens/>
        <w:jc w:val="center"/>
        <w:rPr>
          <w:b/>
          <w:lang w:eastAsia="zh-CN"/>
        </w:rPr>
      </w:pPr>
    </w:p>
    <w:p w14:paraId="6704621C" w14:textId="77777777" w:rsidR="00331170" w:rsidRPr="00393341" w:rsidRDefault="00331170" w:rsidP="00331170">
      <w:pPr>
        <w:suppressAutoHyphens/>
        <w:jc w:val="center"/>
        <w:rPr>
          <w:b/>
          <w:lang w:eastAsia="zh-CN"/>
        </w:rPr>
      </w:pPr>
    </w:p>
    <w:p w14:paraId="2E34AB7B" w14:textId="77777777" w:rsidR="00AB3074" w:rsidRPr="00393341" w:rsidRDefault="00AB3074" w:rsidP="00331170">
      <w:pPr>
        <w:suppressAutoHyphens/>
        <w:jc w:val="center"/>
        <w:rPr>
          <w:b/>
          <w:lang w:eastAsia="zh-CN"/>
        </w:rPr>
      </w:pPr>
    </w:p>
    <w:p w14:paraId="35A36952" w14:textId="77777777" w:rsidR="00AB3074" w:rsidRPr="00393341" w:rsidRDefault="00AB3074" w:rsidP="00331170">
      <w:pPr>
        <w:suppressAutoHyphens/>
        <w:jc w:val="center"/>
        <w:rPr>
          <w:b/>
          <w:lang w:eastAsia="zh-CN"/>
        </w:rPr>
      </w:pPr>
    </w:p>
    <w:p w14:paraId="590C4E3F" w14:textId="77777777" w:rsidR="00331170" w:rsidRPr="00393341" w:rsidRDefault="00331170" w:rsidP="00331170">
      <w:pPr>
        <w:suppressAutoHyphens/>
        <w:jc w:val="center"/>
        <w:rPr>
          <w:b/>
          <w:lang w:eastAsia="zh-CN"/>
        </w:rPr>
      </w:pPr>
    </w:p>
    <w:p w14:paraId="4822B076" w14:textId="77777777" w:rsidR="00331170" w:rsidRPr="00393341" w:rsidRDefault="00331170" w:rsidP="00331170">
      <w:pPr>
        <w:suppressAutoHyphens/>
        <w:jc w:val="center"/>
        <w:rPr>
          <w:b/>
          <w:lang w:eastAsia="zh-CN"/>
        </w:rPr>
      </w:pPr>
      <w:r w:rsidRPr="00393341">
        <w:rPr>
          <w:b/>
          <w:lang w:eastAsia="zh-CN"/>
        </w:rPr>
        <w:t>РЕЗУЛЬТАТЫ</w:t>
      </w:r>
    </w:p>
    <w:p w14:paraId="75D87615" w14:textId="77777777" w:rsidR="00331170" w:rsidRPr="00393341" w:rsidRDefault="00331170" w:rsidP="00331170">
      <w:pPr>
        <w:suppressAutoHyphens/>
        <w:jc w:val="center"/>
        <w:rPr>
          <w:b/>
          <w:lang w:eastAsia="zh-CN"/>
        </w:rPr>
      </w:pPr>
      <w:r w:rsidRPr="00393341">
        <w:rPr>
          <w:b/>
          <w:lang w:eastAsia="zh-CN"/>
        </w:rPr>
        <w:t>ЕДИНОГО ГОСУДАРСТВЕННОГО ЭКЗАМЕНА</w:t>
      </w:r>
    </w:p>
    <w:p w14:paraId="0C36EDF5" w14:textId="77777777" w:rsidR="00331170" w:rsidRPr="00FB762D" w:rsidRDefault="00331170" w:rsidP="00331170">
      <w:pPr>
        <w:suppressAutoHyphens/>
        <w:jc w:val="center"/>
        <w:rPr>
          <w:b/>
          <w:color w:val="0070C0"/>
          <w:lang w:eastAsia="zh-CN"/>
        </w:rPr>
      </w:pPr>
      <w:r w:rsidRPr="00FB762D">
        <w:rPr>
          <w:b/>
          <w:color w:val="0070C0"/>
          <w:lang w:eastAsia="zh-CN"/>
        </w:rPr>
        <w:t xml:space="preserve">ПО ХИМИИ </w:t>
      </w:r>
      <w:r w:rsidR="004E01AF" w:rsidRPr="00FB762D">
        <w:rPr>
          <w:b/>
          <w:color w:val="0070C0"/>
          <w:lang w:eastAsia="zh-CN"/>
        </w:rPr>
        <w:t>В 202</w:t>
      </w:r>
      <w:r w:rsidR="00754A85" w:rsidRPr="00FB762D">
        <w:rPr>
          <w:b/>
          <w:color w:val="0070C0"/>
          <w:lang w:eastAsia="zh-CN"/>
        </w:rPr>
        <w:t>5</w:t>
      </w:r>
      <w:r w:rsidRPr="00FB762D">
        <w:rPr>
          <w:b/>
          <w:color w:val="0070C0"/>
          <w:lang w:eastAsia="zh-CN"/>
        </w:rPr>
        <w:t xml:space="preserve"> ГОДУ</w:t>
      </w:r>
    </w:p>
    <w:p w14:paraId="325379E4" w14:textId="77777777" w:rsidR="00331170" w:rsidRPr="00393341" w:rsidRDefault="00331170" w:rsidP="00331170">
      <w:pPr>
        <w:suppressAutoHyphens/>
        <w:jc w:val="center"/>
        <w:rPr>
          <w:b/>
          <w:lang w:eastAsia="zh-CN"/>
        </w:rPr>
      </w:pPr>
      <w:r w:rsidRPr="00393341">
        <w:rPr>
          <w:b/>
          <w:lang w:eastAsia="zh-CN"/>
        </w:rPr>
        <w:t>В ЗАБАЙКАЛЬСКОМ КРАЕ</w:t>
      </w:r>
    </w:p>
    <w:p w14:paraId="4777E7E9" w14:textId="77777777" w:rsidR="00331170" w:rsidRPr="00393341" w:rsidRDefault="00331170" w:rsidP="00331170">
      <w:pPr>
        <w:suppressAutoHyphens/>
        <w:jc w:val="center"/>
        <w:rPr>
          <w:b/>
          <w:lang w:eastAsia="zh-CN"/>
        </w:rPr>
      </w:pPr>
    </w:p>
    <w:p w14:paraId="5E08A571" w14:textId="77777777" w:rsidR="00331170" w:rsidRPr="00393341" w:rsidRDefault="00331170" w:rsidP="00331170">
      <w:pPr>
        <w:suppressAutoHyphens/>
        <w:jc w:val="center"/>
        <w:rPr>
          <w:b/>
          <w:lang w:eastAsia="zh-CN"/>
        </w:rPr>
      </w:pPr>
    </w:p>
    <w:p w14:paraId="0CBFCB0D" w14:textId="77777777" w:rsidR="00331170" w:rsidRDefault="00331170" w:rsidP="00331170">
      <w:pPr>
        <w:suppressAutoHyphens/>
        <w:jc w:val="center"/>
        <w:rPr>
          <w:b/>
          <w:i/>
          <w:lang w:eastAsia="zh-CN"/>
        </w:rPr>
      </w:pPr>
    </w:p>
    <w:p w14:paraId="34DD73E3" w14:textId="77777777" w:rsidR="00FB762D" w:rsidRPr="00393341" w:rsidRDefault="00FB762D" w:rsidP="00331170">
      <w:pPr>
        <w:suppressAutoHyphens/>
        <w:jc w:val="center"/>
        <w:rPr>
          <w:b/>
          <w:i/>
          <w:lang w:eastAsia="zh-CN"/>
        </w:rPr>
      </w:pPr>
    </w:p>
    <w:p w14:paraId="2EB38DDA" w14:textId="77777777" w:rsidR="00331170" w:rsidRPr="00393341" w:rsidRDefault="00331170" w:rsidP="00331170">
      <w:pPr>
        <w:suppressAutoHyphens/>
        <w:jc w:val="center"/>
        <w:rPr>
          <w:b/>
          <w:i/>
          <w:lang w:eastAsia="zh-CN"/>
        </w:rPr>
      </w:pPr>
      <w:r w:rsidRPr="00393341">
        <w:rPr>
          <w:rFonts w:eastAsia="Times New Roman"/>
          <w:noProof/>
        </w:rPr>
        <w:drawing>
          <wp:inline distT="0" distB="0" distL="0" distR="0" wp14:anchorId="6B909D29" wp14:editId="25EA2867">
            <wp:extent cx="4082415" cy="3864610"/>
            <wp:effectExtent l="19050" t="0" r="0" b="0"/>
            <wp:docPr id="28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2415" cy="38646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955BB7D" w14:textId="77777777" w:rsidR="00331170" w:rsidRPr="00393341" w:rsidRDefault="00331170" w:rsidP="00331170">
      <w:pPr>
        <w:suppressAutoHyphens/>
        <w:jc w:val="center"/>
        <w:rPr>
          <w:b/>
          <w:i/>
          <w:lang w:eastAsia="zh-CN"/>
        </w:rPr>
      </w:pPr>
    </w:p>
    <w:p w14:paraId="29067557" w14:textId="77777777" w:rsidR="007C2C06" w:rsidRDefault="007C2C06" w:rsidP="00754A85">
      <w:pPr>
        <w:suppressAutoHyphens/>
        <w:rPr>
          <w:b/>
          <w:lang w:eastAsia="zh-CN"/>
        </w:rPr>
      </w:pPr>
    </w:p>
    <w:p w14:paraId="77D056A8" w14:textId="77777777" w:rsidR="007C2C06" w:rsidRDefault="007C2C06" w:rsidP="00331170">
      <w:pPr>
        <w:suppressAutoHyphens/>
        <w:jc w:val="center"/>
        <w:rPr>
          <w:b/>
          <w:lang w:eastAsia="zh-CN"/>
        </w:rPr>
      </w:pPr>
    </w:p>
    <w:p w14:paraId="0E9952E3" w14:textId="77777777" w:rsidR="007C2C06" w:rsidRDefault="007C2C06" w:rsidP="00331170">
      <w:pPr>
        <w:suppressAutoHyphens/>
        <w:jc w:val="center"/>
        <w:rPr>
          <w:b/>
          <w:lang w:eastAsia="zh-CN"/>
        </w:rPr>
      </w:pPr>
    </w:p>
    <w:p w14:paraId="2B0D78A7" w14:textId="77777777" w:rsidR="007C2C06" w:rsidRDefault="007C2C06" w:rsidP="00331170">
      <w:pPr>
        <w:suppressAutoHyphens/>
        <w:jc w:val="center"/>
        <w:rPr>
          <w:b/>
          <w:lang w:eastAsia="zh-CN"/>
        </w:rPr>
      </w:pPr>
    </w:p>
    <w:p w14:paraId="3EDA5C42" w14:textId="77777777" w:rsidR="007C2C06" w:rsidRDefault="007C2C06" w:rsidP="00331170">
      <w:pPr>
        <w:suppressAutoHyphens/>
        <w:jc w:val="center"/>
        <w:rPr>
          <w:b/>
          <w:lang w:eastAsia="zh-CN"/>
        </w:rPr>
      </w:pPr>
    </w:p>
    <w:p w14:paraId="5A1235A7" w14:textId="77777777" w:rsidR="00331170" w:rsidRPr="00393341" w:rsidRDefault="00FB762D" w:rsidP="00331170">
      <w:pPr>
        <w:suppressAutoHyphens/>
        <w:jc w:val="center"/>
        <w:rPr>
          <w:b/>
          <w:lang w:eastAsia="zh-CN"/>
        </w:rPr>
      </w:pPr>
      <w:r>
        <w:rPr>
          <w:b/>
          <w:lang w:eastAsia="zh-CN"/>
        </w:rPr>
        <w:t>Чита, 2025</w:t>
      </w:r>
    </w:p>
    <w:p w14:paraId="07A1342B" w14:textId="77777777" w:rsidR="00331170" w:rsidRPr="00393341" w:rsidRDefault="00331170" w:rsidP="00331170">
      <w:pPr>
        <w:keepNext/>
        <w:keepLines/>
        <w:pageBreakBefore/>
        <w:ind w:right="-2"/>
        <w:jc w:val="center"/>
        <w:outlineLvl w:val="0"/>
        <w:rPr>
          <w:rFonts w:eastAsia="SimSun"/>
          <w:b/>
          <w:bCs/>
        </w:rPr>
      </w:pPr>
    </w:p>
    <w:p w14:paraId="4E5B09B2" w14:textId="77777777" w:rsidR="00331170" w:rsidRPr="00393341" w:rsidRDefault="00331170" w:rsidP="00331170">
      <w:pPr>
        <w:jc w:val="center"/>
        <w:rPr>
          <w:i/>
        </w:rPr>
      </w:pPr>
      <w:r w:rsidRPr="00393341">
        <w:rPr>
          <w:b/>
        </w:rPr>
        <w:t xml:space="preserve">Статистико-аналитический отчет </w:t>
      </w:r>
      <w:r w:rsidRPr="00393341">
        <w:rPr>
          <w:b/>
        </w:rPr>
        <w:br/>
        <w:t xml:space="preserve">о результатах государственной итоговой аттестации </w:t>
      </w:r>
      <w:r w:rsidRPr="00393341">
        <w:rPr>
          <w:b/>
        </w:rPr>
        <w:br/>
        <w:t>по образовательным программам ср</w:t>
      </w:r>
      <w:r w:rsidR="004E01AF" w:rsidRPr="00393341">
        <w:rPr>
          <w:b/>
        </w:rPr>
        <w:t>еднего общего образования</w:t>
      </w:r>
      <w:r w:rsidR="004E01AF" w:rsidRPr="00393341">
        <w:rPr>
          <w:b/>
        </w:rPr>
        <w:br/>
        <w:t>в 202</w:t>
      </w:r>
      <w:r w:rsidR="00754A85">
        <w:rPr>
          <w:b/>
        </w:rPr>
        <w:t>5</w:t>
      </w:r>
      <w:r w:rsidRPr="00393341">
        <w:rPr>
          <w:b/>
        </w:rPr>
        <w:t xml:space="preserve"> году в Забайкальском крае</w:t>
      </w:r>
    </w:p>
    <w:p w14:paraId="158FD4B9" w14:textId="77777777" w:rsidR="00331170" w:rsidRPr="00393341" w:rsidRDefault="00331170" w:rsidP="00331170">
      <w:pPr>
        <w:rPr>
          <w:i/>
        </w:rPr>
      </w:pPr>
    </w:p>
    <w:p w14:paraId="49E075A1" w14:textId="77777777" w:rsidR="00331170" w:rsidRPr="00393341" w:rsidRDefault="00331170" w:rsidP="00331170">
      <w:pPr>
        <w:rPr>
          <w:i/>
        </w:rPr>
      </w:pPr>
    </w:p>
    <w:p w14:paraId="430D72B6" w14:textId="77777777" w:rsidR="00331170" w:rsidRPr="00393341" w:rsidRDefault="00331170" w:rsidP="00331170">
      <w:pPr>
        <w:jc w:val="center"/>
        <w:rPr>
          <w:b/>
          <w:bCs/>
        </w:rPr>
      </w:pPr>
      <w:r w:rsidRPr="00393341">
        <w:rPr>
          <w:b/>
          <w:bCs/>
        </w:rPr>
        <w:t>ПОЯСНИТЕЛЬНАЯ ЗАПИСКА</w:t>
      </w:r>
    </w:p>
    <w:p w14:paraId="75F6860F" w14:textId="77777777" w:rsidR="00331170" w:rsidRPr="00393341" w:rsidRDefault="00331170" w:rsidP="00331170">
      <w:pPr>
        <w:jc w:val="center"/>
        <w:rPr>
          <w:b/>
          <w:bCs/>
        </w:rPr>
      </w:pPr>
    </w:p>
    <w:p w14:paraId="0D81D467" w14:textId="77777777" w:rsidR="00331170" w:rsidRPr="00393341" w:rsidRDefault="00331170" w:rsidP="00331170">
      <w:pPr>
        <w:ind w:firstLine="567"/>
        <w:jc w:val="both"/>
        <w:rPr>
          <w:bCs/>
        </w:rPr>
      </w:pPr>
      <w:r w:rsidRPr="00393341">
        <w:rPr>
          <w:bCs/>
        </w:rPr>
        <w:t>Предлагаемый документ содержит статистико-аналитический отчет о результатах государственной итоговой аттестации по образовательным программам среднего общего образования (далее – ГИА-11) в Забайкальском крае.</w:t>
      </w:r>
    </w:p>
    <w:p w14:paraId="48BE3D13" w14:textId="77777777" w:rsidR="00331170" w:rsidRPr="00393341" w:rsidRDefault="00331170" w:rsidP="00331170">
      <w:pPr>
        <w:ind w:firstLine="567"/>
        <w:jc w:val="both"/>
        <w:rPr>
          <w:b/>
          <w:bCs/>
        </w:rPr>
      </w:pPr>
      <w:r w:rsidRPr="00393341">
        <w:rPr>
          <w:b/>
          <w:bCs/>
        </w:rPr>
        <w:t>Целью отчета является:</w:t>
      </w:r>
    </w:p>
    <w:p w14:paraId="4539CA95" w14:textId="77777777" w:rsidR="00331170" w:rsidRPr="00393341" w:rsidRDefault="00331170" w:rsidP="00331170">
      <w:pPr>
        <w:tabs>
          <w:tab w:val="left" w:pos="567"/>
        </w:tabs>
        <w:jc w:val="both"/>
        <w:rPr>
          <w:bCs/>
        </w:rPr>
      </w:pPr>
      <w:r w:rsidRPr="00393341">
        <w:rPr>
          <w:bCs/>
        </w:rPr>
        <w:t xml:space="preserve">- представление статистических данных о результатах ГИА-11 в Забайкальском крае; </w:t>
      </w:r>
    </w:p>
    <w:p w14:paraId="551D974F" w14:textId="77777777" w:rsidR="00331170" w:rsidRPr="00393341" w:rsidRDefault="00331170" w:rsidP="00331170">
      <w:pPr>
        <w:tabs>
          <w:tab w:val="left" w:pos="567"/>
        </w:tabs>
        <w:jc w:val="both"/>
        <w:rPr>
          <w:bCs/>
        </w:rPr>
      </w:pPr>
      <w:r w:rsidRPr="00393341">
        <w:rPr>
          <w:bCs/>
        </w:rPr>
        <w:t>- проведение методического анализа типичных затруднений участников ГИА-11 по учебному предмету и разработка рекомендаций по совершенствованию преподавания;</w:t>
      </w:r>
    </w:p>
    <w:p w14:paraId="6B42A217" w14:textId="77777777" w:rsidR="00331170" w:rsidRPr="00393341" w:rsidRDefault="00331170" w:rsidP="00331170">
      <w:pPr>
        <w:tabs>
          <w:tab w:val="left" w:pos="567"/>
        </w:tabs>
        <w:jc w:val="both"/>
        <w:rPr>
          <w:bCs/>
        </w:rPr>
      </w:pPr>
      <w:r w:rsidRPr="00393341">
        <w:rPr>
          <w:bCs/>
        </w:rPr>
        <w:t xml:space="preserve">- формирование предложений в </w:t>
      </w:r>
      <w:r w:rsidR="001A34E9">
        <w:rPr>
          <w:bCs/>
        </w:rPr>
        <w:t>«</w:t>
      </w:r>
      <w:r w:rsidRPr="00393341">
        <w:rPr>
          <w:bCs/>
        </w:rPr>
        <w:t>дорожную карту</w:t>
      </w:r>
      <w:r w:rsidR="001A34E9">
        <w:rPr>
          <w:bCs/>
        </w:rPr>
        <w:t>»</w:t>
      </w:r>
      <w:r w:rsidRPr="00393341">
        <w:rPr>
          <w:bCs/>
        </w:rPr>
        <w:t xml:space="preserve"> по развитию региональной системы образования (в части выявления и распространения лучших педагогических практик, оказания поддержки образовательным организациям, демонстрирующим устойчиво низкие результаты обучения).</w:t>
      </w:r>
    </w:p>
    <w:p w14:paraId="765137E0" w14:textId="77777777" w:rsidR="00331170" w:rsidRPr="00393341" w:rsidRDefault="00331170" w:rsidP="00331170">
      <w:pPr>
        <w:ind w:firstLine="567"/>
        <w:jc w:val="both"/>
        <w:rPr>
          <w:bCs/>
        </w:rPr>
      </w:pPr>
    </w:p>
    <w:p w14:paraId="24D97F64" w14:textId="77777777" w:rsidR="00331170" w:rsidRPr="00393341" w:rsidRDefault="00331170" w:rsidP="00331170">
      <w:pPr>
        <w:ind w:firstLine="567"/>
        <w:jc w:val="both"/>
        <w:rPr>
          <w:b/>
          <w:bCs/>
        </w:rPr>
      </w:pPr>
      <w:r w:rsidRPr="00393341">
        <w:rPr>
          <w:b/>
          <w:bCs/>
        </w:rPr>
        <w:t>Отчет может быть использован:</w:t>
      </w:r>
    </w:p>
    <w:p w14:paraId="46F8F246" w14:textId="77777777" w:rsidR="00331170" w:rsidRPr="00393341" w:rsidRDefault="00331170" w:rsidP="00FA289B">
      <w:pPr>
        <w:numPr>
          <w:ilvl w:val="0"/>
          <w:numId w:val="7"/>
        </w:numPr>
        <w:ind w:left="0" w:firstLine="0"/>
        <w:contextualSpacing/>
        <w:jc w:val="both"/>
        <w:rPr>
          <w:bCs/>
        </w:rPr>
      </w:pPr>
      <w:r w:rsidRPr="00393341">
        <w:rPr>
          <w:bCs/>
        </w:rPr>
        <w:t xml:space="preserve">специалистами органов исполнительной власти, осуществляющих государственное управление в сфере образования, для принятия управленческих решений по совершенствованию процесса обучения; </w:t>
      </w:r>
    </w:p>
    <w:p w14:paraId="57734431" w14:textId="77777777" w:rsidR="00331170" w:rsidRPr="00393341" w:rsidRDefault="00331170" w:rsidP="00FA289B">
      <w:pPr>
        <w:numPr>
          <w:ilvl w:val="0"/>
          <w:numId w:val="7"/>
        </w:numPr>
        <w:ind w:left="0" w:firstLine="0"/>
        <w:contextualSpacing/>
        <w:jc w:val="both"/>
        <w:rPr>
          <w:bCs/>
        </w:rPr>
      </w:pPr>
      <w:r w:rsidRPr="00393341">
        <w:rPr>
          <w:bCs/>
        </w:rPr>
        <w:t>специалистами организаций дополнительного профессионального образования (институты повышения квалификации) при разработке и реализации дополнительных профессиональных программ повышения квалификации учителей и руководителей образовательных организаций;</w:t>
      </w:r>
    </w:p>
    <w:p w14:paraId="7C0BE0B1" w14:textId="77777777" w:rsidR="00331170" w:rsidRPr="00393341" w:rsidRDefault="00331170" w:rsidP="00FA289B">
      <w:pPr>
        <w:numPr>
          <w:ilvl w:val="0"/>
          <w:numId w:val="7"/>
        </w:numPr>
        <w:ind w:left="0" w:firstLine="0"/>
        <w:contextualSpacing/>
        <w:jc w:val="both"/>
        <w:rPr>
          <w:bCs/>
        </w:rPr>
      </w:pPr>
      <w:r w:rsidRPr="00393341">
        <w:rPr>
          <w:bCs/>
        </w:rPr>
        <w:t>методическими объединениями учителей-предметников при планировании обмена опытом работы и распространении успешного опыта обучения учебному предмету и успешного опыта подготовки обучающихся к государственной итоговой аттестации;</w:t>
      </w:r>
    </w:p>
    <w:p w14:paraId="6EB7DEC8" w14:textId="77777777" w:rsidR="00331170" w:rsidRPr="00393341" w:rsidRDefault="00331170" w:rsidP="00FA289B">
      <w:pPr>
        <w:numPr>
          <w:ilvl w:val="0"/>
          <w:numId w:val="7"/>
        </w:numPr>
        <w:ind w:left="0" w:firstLine="0"/>
        <w:contextualSpacing/>
        <w:jc w:val="both"/>
        <w:rPr>
          <w:bCs/>
        </w:rPr>
      </w:pPr>
      <w:r w:rsidRPr="00393341">
        <w:rPr>
          <w:bCs/>
        </w:rPr>
        <w:t xml:space="preserve">руководителями образовательных организаций и учителями-предметниками при планировании учебного процесса и выборе технологий обучения. </w:t>
      </w:r>
    </w:p>
    <w:p w14:paraId="1EEAA1DC" w14:textId="77777777" w:rsidR="00331170" w:rsidRPr="00393341" w:rsidRDefault="00331170" w:rsidP="00331170">
      <w:pPr>
        <w:ind w:firstLine="567"/>
        <w:jc w:val="both"/>
        <w:rPr>
          <w:bCs/>
        </w:rPr>
      </w:pPr>
    </w:p>
    <w:p w14:paraId="2A502A7F" w14:textId="77777777" w:rsidR="00331170" w:rsidRPr="00393341" w:rsidRDefault="00331170" w:rsidP="00331170">
      <w:pPr>
        <w:ind w:firstLine="567"/>
        <w:jc w:val="both"/>
        <w:rPr>
          <w:bCs/>
        </w:rPr>
      </w:pPr>
      <w:r w:rsidRPr="00393341">
        <w:rPr>
          <w:bCs/>
        </w:rPr>
        <w:br w:type="page"/>
      </w:r>
    </w:p>
    <w:p w14:paraId="607B1F1B" w14:textId="77777777" w:rsidR="00331170" w:rsidRPr="00393341" w:rsidRDefault="00331170" w:rsidP="00331170">
      <w:pPr>
        <w:jc w:val="center"/>
        <w:rPr>
          <w:b/>
          <w:bCs/>
        </w:rPr>
      </w:pPr>
      <w:bookmarkStart w:id="0" w:name="_Toc254118092"/>
      <w:bookmarkStart w:id="1" w:name="_Toc286949198"/>
      <w:bookmarkStart w:id="2" w:name="_Toc369254839"/>
      <w:bookmarkStart w:id="3" w:name="_Toc407717085"/>
      <w:bookmarkStart w:id="4" w:name="_Toc411943011"/>
      <w:r w:rsidRPr="00393341">
        <w:rPr>
          <w:b/>
          <w:bCs/>
        </w:rPr>
        <w:lastRenderedPageBreak/>
        <w:t>Перечень условных обозначений, сокращений и терминов</w:t>
      </w:r>
      <w:bookmarkEnd w:id="0"/>
      <w:bookmarkEnd w:id="1"/>
      <w:bookmarkEnd w:id="2"/>
      <w:bookmarkEnd w:id="3"/>
      <w:bookmarkEnd w:id="4"/>
    </w:p>
    <w:p w14:paraId="6E6527E5" w14:textId="77777777" w:rsidR="00331170" w:rsidRPr="00393341" w:rsidRDefault="00331170" w:rsidP="00331170"/>
    <w:tbl>
      <w:tblPr>
        <w:tblW w:w="4946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57" w:type="dxa"/>
          <w:bottom w:w="57" w:type="dxa"/>
        </w:tblCellMar>
        <w:tblLook w:val="01E0" w:firstRow="1" w:lastRow="1" w:firstColumn="1" w:lastColumn="1" w:noHBand="0" w:noVBand="0"/>
      </w:tblPr>
      <w:tblGrid>
        <w:gridCol w:w="1849"/>
        <w:gridCol w:w="7389"/>
      </w:tblGrid>
      <w:tr w:rsidR="00331170" w:rsidRPr="00393341" w14:paraId="2DBF94D1" w14:textId="77777777" w:rsidTr="00331170">
        <w:trPr>
          <w:cantSplit/>
        </w:trPr>
        <w:tc>
          <w:tcPr>
            <w:tcW w:w="1001" w:type="pct"/>
          </w:tcPr>
          <w:p w14:paraId="39B87B45" w14:textId="77777777" w:rsidR="00331170" w:rsidRPr="00393341" w:rsidRDefault="00331170" w:rsidP="00703AF3">
            <w:pPr>
              <w:widowControl w:val="0"/>
              <w:jc w:val="center"/>
            </w:pPr>
            <w:r w:rsidRPr="00393341">
              <w:t>ВПЛ</w:t>
            </w:r>
          </w:p>
        </w:tc>
        <w:tc>
          <w:tcPr>
            <w:tcW w:w="3999" w:type="pct"/>
          </w:tcPr>
          <w:p w14:paraId="755DE24D" w14:textId="77777777" w:rsidR="00331170" w:rsidRPr="00393341" w:rsidRDefault="00331170" w:rsidP="00331170">
            <w:pPr>
              <w:widowControl w:val="0"/>
              <w:jc w:val="both"/>
            </w:pPr>
            <w:r w:rsidRPr="00393341">
              <w:t>Выпускники прошлых лет, допущенные в установленном порядке к сдаче ЕГЭ</w:t>
            </w:r>
          </w:p>
        </w:tc>
      </w:tr>
      <w:tr w:rsidR="00331170" w:rsidRPr="00393341" w14:paraId="18B632B2" w14:textId="77777777" w:rsidTr="00331170">
        <w:trPr>
          <w:cantSplit/>
        </w:trPr>
        <w:tc>
          <w:tcPr>
            <w:tcW w:w="1001" w:type="pct"/>
          </w:tcPr>
          <w:p w14:paraId="29BCDEAF" w14:textId="77777777" w:rsidR="00331170" w:rsidRPr="00393341" w:rsidRDefault="00331170" w:rsidP="00703AF3">
            <w:pPr>
              <w:widowControl w:val="0"/>
              <w:jc w:val="center"/>
            </w:pPr>
            <w:r w:rsidRPr="00393341">
              <w:t>ВТГ</w:t>
            </w:r>
          </w:p>
        </w:tc>
        <w:tc>
          <w:tcPr>
            <w:tcW w:w="3999" w:type="pct"/>
          </w:tcPr>
          <w:p w14:paraId="4DB7A15C" w14:textId="77777777" w:rsidR="00331170" w:rsidRPr="00393341" w:rsidRDefault="00331170" w:rsidP="00331170">
            <w:pPr>
              <w:widowControl w:val="0"/>
              <w:jc w:val="both"/>
            </w:pPr>
            <w:r w:rsidRPr="00393341">
              <w:t>Выпускники текущего года, обучающиеся, допущенные в установленном порядке к ГИА в форме ЕГЭ</w:t>
            </w:r>
          </w:p>
        </w:tc>
      </w:tr>
      <w:tr w:rsidR="00331170" w:rsidRPr="00393341" w14:paraId="017E46CB" w14:textId="77777777" w:rsidTr="00331170">
        <w:trPr>
          <w:cantSplit/>
        </w:trPr>
        <w:tc>
          <w:tcPr>
            <w:tcW w:w="1001" w:type="pct"/>
          </w:tcPr>
          <w:p w14:paraId="20C39C33" w14:textId="77777777" w:rsidR="00331170" w:rsidRPr="00393341" w:rsidRDefault="00331170" w:rsidP="00703AF3">
            <w:pPr>
              <w:widowControl w:val="0"/>
              <w:jc w:val="center"/>
            </w:pPr>
            <w:r w:rsidRPr="00393341">
              <w:t>ГИА-11</w:t>
            </w:r>
          </w:p>
        </w:tc>
        <w:tc>
          <w:tcPr>
            <w:tcW w:w="3999" w:type="pct"/>
            <w:vAlign w:val="center"/>
          </w:tcPr>
          <w:p w14:paraId="0B4C1996" w14:textId="77777777" w:rsidR="00331170" w:rsidRPr="00393341" w:rsidRDefault="00331170" w:rsidP="00331170">
            <w:pPr>
              <w:widowControl w:val="0"/>
              <w:jc w:val="both"/>
            </w:pPr>
            <w:r w:rsidRPr="00393341">
              <w:t>Государственная итоговая аттестация по образовательным программам среднего общего образования</w:t>
            </w:r>
          </w:p>
        </w:tc>
      </w:tr>
      <w:tr w:rsidR="00331170" w:rsidRPr="00393341" w14:paraId="7C92503F" w14:textId="77777777" w:rsidTr="00331170">
        <w:trPr>
          <w:cantSplit/>
        </w:trPr>
        <w:tc>
          <w:tcPr>
            <w:tcW w:w="1001" w:type="pct"/>
          </w:tcPr>
          <w:p w14:paraId="646E8F2B" w14:textId="77777777" w:rsidR="00331170" w:rsidRPr="00393341" w:rsidRDefault="00331170" w:rsidP="00703AF3">
            <w:pPr>
              <w:widowControl w:val="0"/>
              <w:jc w:val="center"/>
            </w:pPr>
            <w:r w:rsidRPr="00393341">
              <w:t>ЕГЭ</w:t>
            </w:r>
          </w:p>
        </w:tc>
        <w:tc>
          <w:tcPr>
            <w:tcW w:w="3999" w:type="pct"/>
            <w:vAlign w:val="center"/>
          </w:tcPr>
          <w:p w14:paraId="00775206" w14:textId="77777777" w:rsidR="00331170" w:rsidRPr="00393341" w:rsidRDefault="00331170" w:rsidP="00331170">
            <w:pPr>
              <w:widowControl w:val="0"/>
              <w:jc w:val="both"/>
            </w:pPr>
            <w:r w:rsidRPr="00393341">
              <w:t>Единый государственный экзамен</w:t>
            </w:r>
          </w:p>
        </w:tc>
      </w:tr>
      <w:tr w:rsidR="00331170" w:rsidRPr="00393341" w14:paraId="51E4D552" w14:textId="77777777" w:rsidTr="00331170">
        <w:trPr>
          <w:cantSplit/>
        </w:trPr>
        <w:tc>
          <w:tcPr>
            <w:tcW w:w="1001" w:type="pct"/>
          </w:tcPr>
          <w:p w14:paraId="141D7734" w14:textId="77777777" w:rsidR="00331170" w:rsidRPr="00393341" w:rsidRDefault="00331170" w:rsidP="00703AF3">
            <w:pPr>
              <w:widowControl w:val="0"/>
              <w:jc w:val="center"/>
            </w:pPr>
            <w:r w:rsidRPr="00393341">
              <w:t>КИМ</w:t>
            </w:r>
          </w:p>
        </w:tc>
        <w:tc>
          <w:tcPr>
            <w:tcW w:w="3999" w:type="pct"/>
            <w:vAlign w:val="center"/>
          </w:tcPr>
          <w:p w14:paraId="4972BDB6" w14:textId="77777777" w:rsidR="00331170" w:rsidRPr="00393341" w:rsidRDefault="00331170" w:rsidP="00331170">
            <w:pPr>
              <w:widowControl w:val="0"/>
              <w:jc w:val="both"/>
            </w:pPr>
            <w:r w:rsidRPr="00393341">
              <w:t xml:space="preserve">Контрольные измерительные материалы </w:t>
            </w:r>
          </w:p>
        </w:tc>
      </w:tr>
      <w:tr w:rsidR="00331170" w:rsidRPr="00393341" w14:paraId="6AC341D7" w14:textId="77777777" w:rsidTr="00331170">
        <w:trPr>
          <w:cantSplit/>
          <w:trHeight w:val="729"/>
        </w:trPr>
        <w:tc>
          <w:tcPr>
            <w:tcW w:w="1001" w:type="pct"/>
          </w:tcPr>
          <w:p w14:paraId="52D87B56" w14:textId="77777777" w:rsidR="00331170" w:rsidRPr="00393341" w:rsidRDefault="00331170" w:rsidP="00703AF3">
            <w:pPr>
              <w:widowControl w:val="0"/>
              <w:jc w:val="center"/>
            </w:pPr>
            <w:r w:rsidRPr="00393341">
              <w:t>Минимальный балл</w:t>
            </w:r>
          </w:p>
        </w:tc>
        <w:tc>
          <w:tcPr>
            <w:tcW w:w="3999" w:type="pct"/>
            <w:vAlign w:val="center"/>
          </w:tcPr>
          <w:p w14:paraId="56007632" w14:textId="77777777" w:rsidR="00331170" w:rsidRPr="00393341" w:rsidRDefault="00331170" w:rsidP="00331170">
            <w:pPr>
              <w:widowControl w:val="0"/>
              <w:jc w:val="both"/>
            </w:pPr>
            <w:r w:rsidRPr="00393341">
              <w:t>Минимальное количество баллов ЕГЭ, подтверждающее освоение образовательной программы среднего общего образования</w:t>
            </w:r>
          </w:p>
        </w:tc>
      </w:tr>
      <w:tr w:rsidR="00331170" w:rsidRPr="00393341" w14:paraId="061A91A9" w14:textId="77777777" w:rsidTr="00331170">
        <w:trPr>
          <w:cantSplit/>
        </w:trPr>
        <w:tc>
          <w:tcPr>
            <w:tcW w:w="1001" w:type="pct"/>
          </w:tcPr>
          <w:p w14:paraId="5FC1C19A" w14:textId="77777777" w:rsidR="00331170" w:rsidRPr="00393341" w:rsidRDefault="00331170" w:rsidP="00703AF3">
            <w:pPr>
              <w:widowControl w:val="0"/>
              <w:jc w:val="center"/>
            </w:pPr>
            <w:r w:rsidRPr="00393341">
              <w:t>ОИВ</w:t>
            </w:r>
          </w:p>
        </w:tc>
        <w:tc>
          <w:tcPr>
            <w:tcW w:w="3999" w:type="pct"/>
            <w:vAlign w:val="center"/>
          </w:tcPr>
          <w:p w14:paraId="272D0B63" w14:textId="77777777" w:rsidR="00331170" w:rsidRPr="00393341" w:rsidRDefault="00331170" w:rsidP="00331170">
            <w:pPr>
              <w:widowControl w:val="0"/>
              <w:jc w:val="both"/>
            </w:pPr>
            <w:r w:rsidRPr="00393341">
              <w:t>Органы исполнительной власти субъектов Российской Федерации, осуществляющие государственное управление в сфере образования</w:t>
            </w:r>
          </w:p>
        </w:tc>
      </w:tr>
      <w:tr w:rsidR="00331170" w:rsidRPr="00393341" w14:paraId="0617B6C0" w14:textId="77777777" w:rsidTr="00331170">
        <w:trPr>
          <w:cantSplit/>
        </w:trPr>
        <w:tc>
          <w:tcPr>
            <w:tcW w:w="1001" w:type="pct"/>
          </w:tcPr>
          <w:p w14:paraId="4452B8D1" w14:textId="77777777" w:rsidR="00331170" w:rsidRPr="00393341" w:rsidRDefault="00331170" w:rsidP="00703AF3">
            <w:pPr>
              <w:widowControl w:val="0"/>
              <w:jc w:val="center"/>
            </w:pPr>
            <w:r w:rsidRPr="00393341">
              <w:t>ОО</w:t>
            </w:r>
          </w:p>
        </w:tc>
        <w:tc>
          <w:tcPr>
            <w:tcW w:w="3999" w:type="pct"/>
            <w:vAlign w:val="center"/>
          </w:tcPr>
          <w:p w14:paraId="3488FB26" w14:textId="77777777" w:rsidR="00331170" w:rsidRPr="00393341" w:rsidRDefault="00331170" w:rsidP="00331170">
            <w:pPr>
              <w:widowControl w:val="0"/>
              <w:jc w:val="both"/>
            </w:pPr>
            <w:r w:rsidRPr="00393341">
              <w:t>Образовательная организация, осуществляющая образовательную деятельность по имеющей государственную аккредитацию образовательной программе</w:t>
            </w:r>
          </w:p>
        </w:tc>
      </w:tr>
      <w:tr w:rsidR="00331170" w:rsidRPr="00393341" w14:paraId="64F37E47" w14:textId="77777777" w:rsidTr="00331170">
        <w:trPr>
          <w:cantSplit/>
        </w:trPr>
        <w:tc>
          <w:tcPr>
            <w:tcW w:w="1001" w:type="pct"/>
          </w:tcPr>
          <w:p w14:paraId="56CAA456" w14:textId="77777777" w:rsidR="00331170" w:rsidRPr="00393341" w:rsidRDefault="00331170" w:rsidP="00703AF3">
            <w:pPr>
              <w:widowControl w:val="0"/>
              <w:jc w:val="center"/>
            </w:pPr>
            <w:r w:rsidRPr="00393341">
              <w:t>РИС</w:t>
            </w:r>
          </w:p>
        </w:tc>
        <w:tc>
          <w:tcPr>
            <w:tcW w:w="3999" w:type="pct"/>
            <w:vAlign w:val="center"/>
          </w:tcPr>
          <w:p w14:paraId="370F671C" w14:textId="77777777" w:rsidR="00331170" w:rsidRPr="00393341" w:rsidRDefault="00331170" w:rsidP="00331170">
            <w:pPr>
              <w:widowControl w:val="0"/>
              <w:jc w:val="both"/>
            </w:pPr>
            <w:r w:rsidRPr="00393341">
              <w:t>Региональная информационная система обеспечения проведения государственной итоговой аттестации обучающихся, освоивших основные образовательные программы основного общего и среднего общего образования</w:t>
            </w:r>
          </w:p>
        </w:tc>
      </w:tr>
      <w:tr w:rsidR="00331170" w:rsidRPr="00393341" w14:paraId="7F4C4A79" w14:textId="77777777" w:rsidTr="00331170">
        <w:trPr>
          <w:cantSplit/>
        </w:trPr>
        <w:tc>
          <w:tcPr>
            <w:tcW w:w="1001" w:type="pct"/>
          </w:tcPr>
          <w:p w14:paraId="6C405337" w14:textId="77777777" w:rsidR="00331170" w:rsidRPr="00393341" w:rsidRDefault="00331170" w:rsidP="00703AF3">
            <w:pPr>
              <w:widowControl w:val="0"/>
              <w:jc w:val="center"/>
            </w:pPr>
            <w:r w:rsidRPr="00393341">
              <w:t>Участник ЕГЭ / участник экзамена / участник</w:t>
            </w:r>
          </w:p>
        </w:tc>
        <w:tc>
          <w:tcPr>
            <w:tcW w:w="3999" w:type="pct"/>
            <w:vAlign w:val="center"/>
          </w:tcPr>
          <w:p w14:paraId="7AC5549F" w14:textId="77777777" w:rsidR="00331170" w:rsidRPr="00393341" w:rsidRDefault="00331170" w:rsidP="00331170">
            <w:pPr>
              <w:widowControl w:val="0"/>
              <w:jc w:val="both"/>
            </w:pPr>
            <w:r w:rsidRPr="00393341">
              <w:t>Обучающиеся, допущенные в установленном порядке к ГИА в форме ЕГЭ, выпускники прошлых лет, допущенные в установленном порядке к сдаче ЕГЭ</w:t>
            </w:r>
          </w:p>
        </w:tc>
      </w:tr>
      <w:tr w:rsidR="00331170" w:rsidRPr="00393341" w14:paraId="2899D0B1" w14:textId="77777777" w:rsidTr="00331170">
        <w:trPr>
          <w:cantSplit/>
        </w:trPr>
        <w:tc>
          <w:tcPr>
            <w:tcW w:w="1001" w:type="pct"/>
          </w:tcPr>
          <w:p w14:paraId="2CD207C2" w14:textId="77777777" w:rsidR="00331170" w:rsidRPr="00393341" w:rsidRDefault="00331170" w:rsidP="00703AF3">
            <w:pPr>
              <w:widowControl w:val="0"/>
              <w:jc w:val="center"/>
            </w:pPr>
            <w:r w:rsidRPr="00393341">
              <w:t>Участники ЕГЭ с ОВЗ</w:t>
            </w:r>
          </w:p>
        </w:tc>
        <w:tc>
          <w:tcPr>
            <w:tcW w:w="3999" w:type="pct"/>
            <w:vAlign w:val="center"/>
          </w:tcPr>
          <w:p w14:paraId="10806470" w14:textId="77777777" w:rsidR="00331170" w:rsidRPr="00393341" w:rsidRDefault="00331170" w:rsidP="00331170">
            <w:pPr>
              <w:widowControl w:val="0"/>
              <w:jc w:val="both"/>
            </w:pPr>
            <w:r w:rsidRPr="00393341">
              <w:t>Участники ЕГЭ с ограниченными возможностями здоровья</w:t>
            </w:r>
          </w:p>
        </w:tc>
      </w:tr>
      <w:tr w:rsidR="00331170" w:rsidRPr="00393341" w14:paraId="6D834DD6" w14:textId="77777777" w:rsidTr="00331170">
        <w:trPr>
          <w:cantSplit/>
        </w:trPr>
        <w:tc>
          <w:tcPr>
            <w:tcW w:w="1001" w:type="pct"/>
          </w:tcPr>
          <w:p w14:paraId="2FE7CC07" w14:textId="77777777" w:rsidR="00331170" w:rsidRPr="00393341" w:rsidRDefault="00331170" w:rsidP="00703AF3">
            <w:pPr>
              <w:widowControl w:val="0"/>
              <w:jc w:val="center"/>
            </w:pPr>
            <w:r w:rsidRPr="00393341">
              <w:t>ФПУ</w:t>
            </w:r>
          </w:p>
        </w:tc>
        <w:tc>
          <w:tcPr>
            <w:tcW w:w="3999" w:type="pct"/>
            <w:vAlign w:val="center"/>
          </w:tcPr>
          <w:p w14:paraId="6A8AE515" w14:textId="77777777" w:rsidR="00331170" w:rsidRPr="00393341" w:rsidRDefault="00331170" w:rsidP="00331170">
            <w:pPr>
              <w:widowControl w:val="0"/>
              <w:jc w:val="both"/>
            </w:pPr>
            <w:r w:rsidRPr="00393341">
              <w:rPr>
                <w:iCs/>
              </w:rPr>
              <w:t>Федеральный перечень учебников, допущенных к использованию при реализации имеющих государственную аккредитацию образовательных программ основного общего и среднего общего образования</w:t>
            </w:r>
          </w:p>
        </w:tc>
      </w:tr>
      <w:tr w:rsidR="00DD6B18" w:rsidRPr="00393341" w14:paraId="17637D2C" w14:textId="77777777" w:rsidTr="00DD6B18">
        <w:trPr>
          <w:cantSplit/>
        </w:trPr>
        <w:tc>
          <w:tcPr>
            <w:tcW w:w="10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4E0A91" w14:textId="77777777" w:rsidR="00DD6B18" w:rsidRPr="00393341" w:rsidRDefault="00DD6B18" w:rsidP="00703AF3">
            <w:pPr>
              <w:widowControl w:val="0"/>
              <w:jc w:val="center"/>
            </w:pPr>
            <w:r w:rsidRPr="00393341">
              <w:t>ВТГ, обучающиеся по программам СОО</w:t>
            </w:r>
          </w:p>
        </w:tc>
        <w:tc>
          <w:tcPr>
            <w:tcW w:w="399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9F85863" w14:textId="77777777" w:rsidR="00DD6B18" w:rsidRPr="00393341" w:rsidRDefault="00DD6B18" w:rsidP="00703AF3">
            <w:pPr>
              <w:widowControl w:val="0"/>
              <w:jc w:val="both"/>
              <w:rPr>
                <w:iCs/>
              </w:rPr>
            </w:pPr>
            <w:r w:rsidRPr="00393341">
              <w:rPr>
                <w:iCs/>
              </w:rPr>
              <w:t>Выпускники текущего года, обучающиеся по программам среднего общего образования</w:t>
            </w:r>
          </w:p>
        </w:tc>
      </w:tr>
      <w:tr w:rsidR="00DD6B18" w:rsidRPr="00393341" w14:paraId="48642F40" w14:textId="77777777" w:rsidTr="00DD6B18">
        <w:trPr>
          <w:cantSplit/>
        </w:trPr>
        <w:tc>
          <w:tcPr>
            <w:tcW w:w="10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C5C518" w14:textId="77777777" w:rsidR="00DD6B18" w:rsidRPr="00393341" w:rsidRDefault="00DD6B18" w:rsidP="00703AF3">
            <w:pPr>
              <w:widowControl w:val="0"/>
              <w:jc w:val="center"/>
            </w:pPr>
            <w:r w:rsidRPr="00393341">
              <w:t>ВТГ, обучающиеся по программам СПО</w:t>
            </w:r>
          </w:p>
        </w:tc>
        <w:tc>
          <w:tcPr>
            <w:tcW w:w="399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42707D4" w14:textId="77777777" w:rsidR="00DD6B18" w:rsidRPr="00393341" w:rsidRDefault="00DD6B18" w:rsidP="00703AF3">
            <w:pPr>
              <w:widowControl w:val="0"/>
              <w:jc w:val="both"/>
              <w:rPr>
                <w:iCs/>
              </w:rPr>
            </w:pPr>
            <w:r w:rsidRPr="00393341">
              <w:rPr>
                <w:iCs/>
              </w:rPr>
              <w:t>Выпускники текущего года, обучающиеся по программам среднего профессионального образования</w:t>
            </w:r>
          </w:p>
        </w:tc>
      </w:tr>
    </w:tbl>
    <w:p w14:paraId="46757EEB" w14:textId="77777777" w:rsidR="00331170" w:rsidRPr="00393341" w:rsidRDefault="00331170" w:rsidP="00331170">
      <w:pPr>
        <w:jc w:val="center"/>
        <w:rPr>
          <w:b/>
          <w:bCs/>
        </w:rPr>
      </w:pPr>
    </w:p>
    <w:p w14:paraId="2492E0F4" w14:textId="77777777" w:rsidR="00331170" w:rsidRPr="00393341" w:rsidRDefault="00331170" w:rsidP="00331170">
      <w:pPr>
        <w:jc w:val="right"/>
        <w:rPr>
          <w:i/>
        </w:rPr>
        <w:sectPr w:rsidR="00331170" w:rsidRPr="00393341" w:rsidSect="00331170">
          <w:footerReference w:type="default" r:id="rId9"/>
          <w:pgSz w:w="11906" w:h="16838"/>
          <w:pgMar w:top="567" w:right="850" w:bottom="709" w:left="1701" w:header="709" w:footer="709" w:gutter="0"/>
          <w:cols w:space="708"/>
          <w:docGrid w:linePitch="360"/>
        </w:sectPr>
      </w:pPr>
    </w:p>
    <w:p w14:paraId="31CCB37A" w14:textId="77777777" w:rsidR="001D31A5" w:rsidRPr="00393341" w:rsidRDefault="00991BFA" w:rsidP="00347A0E">
      <w:pPr>
        <w:pStyle w:val="1"/>
        <w:rPr>
          <w:rFonts w:ascii="Times New Roman" w:hAnsi="Times New Roman"/>
          <w:sz w:val="24"/>
          <w:szCs w:val="24"/>
        </w:rPr>
      </w:pPr>
      <w:r w:rsidRPr="00393341">
        <w:rPr>
          <w:rFonts w:ascii="Times New Roman" w:hAnsi="Times New Roman"/>
          <w:sz w:val="24"/>
          <w:szCs w:val="24"/>
        </w:rPr>
        <w:lastRenderedPageBreak/>
        <w:t xml:space="preserve">ГЛАВА 2. </w:t>
      </w:r>
      <w:r w:rsidR="009051D5" w:rsidRPr="00393341">
        <w:rPr>
          <w:rFonts w:ascii="Times New Roman" w:hAnsi="Times New Roman"/>
          <w:sz w:val="24"/>
          <w:szCs w:val="24"/>
        </w:rPr>
        <w:t>М</w:t>
      </w:r>
      <w:r w:rsidR="00144736" w:rsidRPr="00393341">
        <w:rPr>
          <w:rFonts w:ascii="Times New Roman" w:hAnsi="Times New Roman"/>
          <w:sz w:val="24"/>
          <w:szCs w:val="24"/>
        </w:rPr>
        <w:t>ЕТОДИЧЕСКИЙ АНАЛИЗ РЕЗУЛЬТАТОВ ЕГЭ ПО ХИМИИ</w:t>
      </w:r>
    </w:p>
    <w:p w14:paraId="150E2A10" w14:textId="77777777" w:rsidR="00144736" w:rsidRPr="00393341" w:rsidRDefault="004E01AF" w:rsidP="004E01AF">
      <w:pPr>
        <w:jc w:val="center"/>
        <w:rPr>
          <w:b/>
        </w:rPr>
      </w:pPr>
      <w:r w:rsidRPr="00393341">
        <w:rPr>
          <w:b/>
        </w:rPr>
        <w:t>(использован массив результатов основного дня основного периода ЕГЭ)</w:t>
      </w:r>
    </w:p>
    <w:p w14:paraId="5B705A03" w14:textId="77777777" w:rsidR="004E01AF" w:rsidRPr="00393341" w:rsidRDefault="004E01AF" w:rsidP="004E01AF">
      <w:pPr>
        <w:jc w:val="center"/>
      </w:pPr>
    </w:p>
    <w:p w14:paraId="003A19C2" w14:textId="77777777" w:rsidR="005060D9" w:rsidRPr="00393341" w:rsidRDefault="009A70B0" w:rsidP="00144736">
      <w:pPr>
        <w:pStyle w:val="2"/>
        <w:spacing w:before="0"/>
        <w:jc w:val="center"/>
        <w:rPr>
          <w:rFonts w:ascii="Times New Roman" w:hAnsi="Times New Roman"/>
          <w:b/>
          <w:bCs/>
          <w:color w:val="auto"/>
          <w:sz w:val="24"/>
          <w:szCs w:val="24"/>
        </w:rPr>
      </w:pPr>
      <w:r w:rsidRPr="00393341">
        <w:rPr>
          <w:rFonts w:ascii="Times New Roman" w:hAnsi="Times New Roman"/>
          <w:b/>
          <w:bCs/>
          <w:color w:val="auto"/>
          <w:sz w:val="24"/>
          <w:szCs w:val="24"/>
        </w:rPr>
        <w:t>РАЗДЕЛ</w:t>
      </w:r>
      <w:r w:rsidR="00AA5A9D" w:rsidRPr="00393341">
        <w:rPr>
          <w:rFonts w:ascii="Times New Roman" w:hAnsi="Times New Roman"/>
          <w:b/>
          <w:bCs/>
          <w:color w:val="auto"/>
          <w:sz w:val="24"/>
          <w:szCs w:val="24"/>
        </w:rPr>
        <w:t xml:space="preserve"> </w:t>
      </w:r>
      <w:r w:rsidR="005060D9" w:rsidRPr="00393341">
        <w:rPr>
          <w:rFonts w:ascii="Times New Roman" w:hAnsi="Times New Roman"/>
          <w:b/>
          <w:bCs/>
          <w:color w:val="auto"/>
          <w:sz w:val="24"/>
          <w:szCs w:val="24"/>
        </w:rPr>
        <w:t>1. ХАРАКТЕРИСТИКА УЧАСТНИКОВ ЕГЭ</w:t>
      </w:r>
      <w:r w:rsidR="00B86ACD" w:rsidRPr="00393341">
        <w:rPr>
          <w:rFonts w:ascii="Times New Roman" w:hAnsi="Times New Roman"/>
          <w:b/>
          <w:bCs/>
          <w:color w:val="auto"/>
          <w:sz w:val="24"/>
          <w:szCs w:val="24"/>
        </w:rPr>
        <w:br/>
      </w:r>
      <w:r w:rsidR="005060D9" w:rsidRPr="00393341">
        <w:rPr>
          <w:rFonts w:ascii="Times New Roman" w:hAnsi="Times New Roman"/>
          <w:b/>
          <w:bCs/>
          <w:color w:val="auto"/>
          <w:sz w:val="24"/>
          <w:szCs w:val="24"/>
        </w:rPr>
        <w:t xml:space="preserve"> ПО УЧЕБНОМУ ПРЕДМЕТУ</w:t>
      </w:r>
    </w:p>
    <w:p w14:paraId="4FFAD3D5" w14:textId="77777777" w:rsidR="00144736" w:rsidRPr="00393341" w:rsidRDefault="00144736" w:rsidP="00144736"/>
    <w:p w14:paraId="649D8099" w14:textId="77777777" w:rsidR="005060D9" w:rsidRPr="00393341" w:rsidRDefault="005060D9" w:rsidP="00144736">
      <w:pPr>
        <w:pStyle w:val="3"/>
        <w:numPr>
          <w:ilvl w:val="1"/>
          <w:numId w:val="3"/>
        </w:numPr>
        <w:tabs>
          <w:tab w:val="left" w:pos="142"/>
        </w:tabs>
        <w:spacing w:before="0"/>
        <w:ind w:left="0" w:firstLine="0"/>
        <w:rPr>
          <w:rFonts w:ascii="Times New Roman" w:hAnsi="Times New Roman"/>
          <w:sz w:val="24"/>
        </w:rPr>
      </w:pPr>
      <w:bookmarkStart w:id="5" w:name="_Toc395183639"/>
      <w:bookmarkStart w:id="6" w:name="_Toc423954897"/>
      <w:bookmarkStart w:id="7" w:name="_Toc424490574"/>
      <w:r w:rsidRPr="00393341">
        <w:rPr>
          <w:rFonts w:ascii="Times New Roman" w:hAnsi="Times New Roman"/>
          <w:sz w:val="24"/>
        </w:rPr>
        <w:t>Количество участников ЕГЭ по учебному предмету (за 3</w:t>
      </w:r>
      <w:r w:rsidR="00372A80" w:rsidRPr="00393341">
        <w:rPr>
          <w:rFonts w:ascii="Times New Roman" w:hAnsi="Times New Roman"/>
          <w:sz w:val="24"/>
        </w:rPr>
        <w:t> </w:t>
      </w:r>
      <w:r w:rsidRPr="00393341">
        <w:rPr>
          <w:rFonts w:ascii="Times New Roman" w:hAnsi="Times New Roman"/>
          <w:sz w:val="24"/>
        </w:rPr>
        <w:t>года)</w:t>
      </w:r>
      <w:bookmarkEnd w:id="5"/>
      <w:bookmarkEnd w:id="6"/>
      <w:bookmarkEnd w:id="7"/>
    </w:p>
    <w:p w14:paraId="095B5D3B" w14:textId="77777777" w:rsidR="00887A22" w:rsidRPr="00393341" w:rsidRDefault="00887A22" w:rsidP="00144736">
      <w:pPr>
        <w:pStyle w:val="af1"/>
        <w:keepNext/>
        <w:jc w:val="right"/>
        <w:rPr>
          <w:i/>
          <w:noProof/>
          <w:sz w:val="24"/>
          <w:szCs w:val="24"/>
        </w:rPr>
      </w:pPr>
      <w:r w:rsidRPr="00393341">
        <w:rPr>
          <w:i/>
          <w:sz w:val="24"/>
          <w:szCs w:val="24"/>
        </w:rPr>
        <w:t xml:space="preserve">Таблица </w:t>
      </w:r>
      <w:r w:rsidR="00A417E8" w:rsidRPr="00393341">
        <w:rPr>
          <w:i/>
          <w:sz w:val="24"/>
          <w:szCs w:val="24"/>
        </w:rPr>
        <w:t>2</w:t>
      </w:r>
      <w:r w:rsidR="00DB6897" w:rsidRPr="00393341">
        <w:rPr>
          <w:i/>
          <w:sz w:val="24"/>
          <w:szCs w:val="24"/>
        </w:rPr>
        <w:noBreakHyphen/>
      </w:r>
      <w:r w:rsidR="00486F17" w:rsidRPr="00393341">
        <w:rPr>
          <w:i/>
          <w:sz w:val="24"/>
          <w:szCs w:val="24"/>
        </w:rPr>
        <w:fldChar w:fldCharType="begin"/>
      </w:r>
      <w:r w:rsidR="00C95545" w:rsidRPr="00393341">
        <w:rPr>
          <w:i/>
          <w:sz w:val="24"/>
          <w:szCs w:val="24"/>
        </w:rPr>
        <w:instrText xml:space="preserve"> SEQ Таблица \* ARABIC \s 1 </w:instrText>
      </w:r>
      <w:r w:rsidR="00486F17" w:rsidRPr="00393341">
        <w:rPr>
          <w:i/>
          <w:sz w:val="24"/>
          <w:szCs w:val="24"/>
        </w:rPr>
        <w:fldChar w:fldCharType="separate"/>
      </w:r>
      <w:r w:rsidR="00C4508F">
        <w:rPr>
          <w:i/>
          <w:noProof/>
          <w:sz w:val="24"/>
          <w:szCs w:val="24"/>
        </w:rPr>
        <w:t>1</w:t>
      </w:r>
      <w:r w:rsidR="00486F17" w:rsidRPr="00393341">
        <w:rPr>
          <w:i/>
          <w:noProof/>
          <w:sz w:val="24"/>
          <w:szCs w:val="24"/>
        </w:rPr>
        <w:fldChar w:fldCharType="end"/>
      </w:r>
    </w:p>
    <w:p w14:paraId="11144647" w14:textId="77777777" w:rsidR="00144736" w:rsidRPr="00393341" w:rsidRDefault="00144736" w:rsidP="00144736">
      <w:pPr>
        <w:pStyle w:val="af1"/>
        <w:keepNext/>
        <w:jc w:val="right"/>
        <w:rPr>
          <w:i/>
          <w:sz w:val="24"/>
          <w:szCs w:val="24"/>
        </w:rPr>
      </w:pPr>
    </w:p>
    <w:tbl>
      <w:tblPr>
        <w:tblW w:w="4886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200"/>
        <w:gridCol w:w="3412"/>
        <w:gridCol w:w="1198"/>
        <w:gridCol w:w="3363"/>
        <w:gridCol w:w="1647"/>
        <w:gridCol w:w="3576"/>
      </w:tblGrid>
      <w:tr w:rsidR="00754A85" w:rsidRPr="00393341" w14:paraId="52F671C4" w14:textId="77777777" w:rsidTr="00EF57DB">
        <w:tc>
          <w:tcPr>
            <w:tcW w:w="1602" w:type="pct"/>
            <w:gridSpan w:val="2"/>
          </w:tcPr>
          <w:p w14:paraId="51D8BADA" w14:textId="77777777" w:rsidR="00754A85" w:rsidRPr="00393341" w:rsidRDefault="00754A85" w:rsidP="00754A85">
            <w:pPr>
              <w:tabs>
                <w:tab w:val="left" w:pos="10320"/>
              </w:tabs>
              <w:jc w:val="center"/>
              <w:rPr>
                <w:b/>
                <w:noProof/>
              </w:rPr>
            </w:pPr>
            <w:r w:rsidRPr="00393341">
              <w:rPr>
                <w:b/>
                <w:noProof/>
              </w:rPr>
              <w:t>20</w:t>
            </w:r>
            <w:r w:rsidRPr="00393341">
              <w:rPr>
                <w:b/>
                <w:noProof/>
                <w:lang w:val="en-US"/>
              </w:rPr>
              <w:t>2</w:t>
            </w:r>
            <w:r w:rsidRPr="00393341">
              <w:rPr>
                <w:b/>
                <w:noProof/>
              </w:rPr>
              <w:t>3 г.</w:t>
            </w:r>
          </w:p>
        </w:tc>
        <w:tc>
          <w:tcPr>
            <w:tcW w:w="1584" w:type="pct"/>
            <w:gridSpan w:val="2"/>
          </w:tcPr>
          <w:p w14:paraId="02852BB8" w14:textId="77777777" w:rsidR="00754A85" w:rsidRPr="00393341" w:rsidRDefault="00754A85" w:rsidP="00754A85">
            <w:pPr>
              <w:tabs>
                <w:tab w:val="left" w:pos="10320"/>
              </w:tabs>
              <w:jc w:val="center"/>
              <w:rPr>
                <w:b/>
                <w:noProof/>
              </w:rPr>
            </w:pPr>
            <w:r w:rsidRPr="00393341">
              <w:rPr>
                <w:b/>
                <w:noProof/>
              </w:rPr>
              <w:t>2024 г.</w:t>
            </w:r>
          </w:p>
        </w:tc>
        <w:tc>
          <w:tcPr>
            <w:tcW w:w="1814" w:type="pct"/>
            <w:gridSpan w:val="2"/>
          </w:tcPr>
          <w:p w14:paraId="49EAE23F" w14:textId="77777777" w:rsidR="00754A85" w:rsidRPr="00393341" w:rsidRDefault="00754A85" w:rsidP="00754A85">
            <w:pPr>
              <w:tabs>
                <w:tab w:val="left" w:pos="10320"/>
              </w:tabs>
              <w:jc w:val="center"/>
              <w:rPr>
                <w:b/>
                <w:noProof/>
              </w:rPr>
            </w:pPr>
            <w:r>
              <w:rPr>
                <w:b/>
                <w:noProof/>
              </w:rPr>
              <w:t>2025 г.</w:t>
            </w:r>
          </w:p>
        </w:tc>
      </w:tr>
      <w:tr w:rsidR="00754A85" w:rsidRPr="00393341" w14:paraId="76C5CED9" w14:textId="77777777" w:rsidTr="004E01AF">
        <w:tc>
          <w:tcPr>
            <w:tcW w:w="417" w:type="pct"/>
            <w:vAlign w:val="center"/>
          </w:tcPr>
          <w:p w14:paraId="537745BE" w14:textId="77777777" w:rsidR="00754A85" w:rsidRPr="00393341" w:rsidRDefault="00754A85" w:rsidP="00754A85">
            <w:pPr>
              <w:tabs>
                <w:tab w:val="left" w:pos="10320"/>
              </w:tabs>
              <w:jc w:val="center"/>
              <w:rPr>
                <w:noProof/>
              </w:rPr>
            </w:pPr>
            <w:r w:rsidRPr="00393341">
              <w:rPr>
                <w:noProof/>
              </w:rPr>
              <w:t>чел.</w:t>
            </w:r>
          </w:p>
        </w:tc>
        <w:tc>
          <w:tcPr>
            <w:tcW w:w="1185" w:type="pct"/>
            <w:vAlign w:val="center"/>
          </w:tcPr>
          <w:p w14:paraId="21BB6630" w14:textId="77777777" w:rsidR="00754A85" w:rsidRPr="00393341" w:rsidRDefault="00754A85" w:rsidP="00754A85">
            <w:pPr>
              <w:tabs>
                <w:tab w:val="left" w:pos="10320"/>
              </w:tabs>
              <w:jc w:val="center"/>
              <w:rPr>
                <w:noProof/>
              </w:rPr>
            </w:pPr>
            <w:r w:rsidRPr="00393341">
              <w:rPr>
                <w:noProof/>
              </w:rPr>
              <w:t>% от общего числа участников</w:t>
            </w:r>
          </w:p>
        </w:tc>
        <w:tc>
          <w:tcPr>
            <w:tcW w:w="416" w:type="pct"/>
            <w:vAlign w:val="center"/>
          </w:tcPr>
          <w:p w14:paraId="2D4C02F3" w14:textId="77777777" w:rsidR="00754A85" w:rsidRPr="00393341" w:rsidRDefault="00754A85" w:rsidP="00754A85">
            <w:pPr>
              <w:tabs>
                <w:tab w:val="left" w:pos="10320"/>
              </w:tabs>
              <w:jc w:val="center"/>
              <w:rPr>
                <w:noProof/>
              </w:rPr>
            </w:pPr>
            <w:r w:rsidRPr="00393341">
              <w:rPr>
                <w:noProof/>
              </w:rPr>
              <w:t>чел.</w:t>
            </w:r>
          </w:p>
        </w:tc>
        <w:tc>
          <w:tcPr>
            <w:tcW w:w="1168" w:type="pct"/>
            <w:vAlign w:val="center"/>
          </w:tcPr>
          <w:p w14:paraId="5819F101" w14:textId="77777777" w:rsidR="00754A85" w:rsidRPr="00393341" w:rsidRDefault="00754A85" w:rsidP="00754A85">
            <w:pPr>
              <w:tabs>
                <w:tab w:val="left" w:pos="10320"/>
              </w:tabs>
              <w:jc w:val="center"/>
              <w:rPr>
                <w:noProof/>
              </w:rPr>
            </w:pPr>
            <w:r w:rsidRPr="00393341">
              <w:rPr>
                <w:noProof/>
              </w:rPr>
              <w:t>% от общего числа участников</w:t>
            </w:r>
          </w:p>
        </w:tc>
        <w:tc>
          <w:tcPr>
            <w:tcW w:w="572" w:type="pct"/>
            <w:vAlign w:val="center"/>
          </w:tcPr>
          <w:p w14:paraId="763F8D33" w14:textId="77777777" w:rsidR="00754A85" w:rsidRPr="00393341" w:rsidRDefault="00754A85" w:rsidP="00754A85">
            <w:pPr>
              <w:tabs>
                <w:tab w:val="left" w:pos="10320"/>
              </w:tabs>
              <w:jc w:val="center"/>
              <w:rPr>
                <w:noProof/>
              </w:rPr>
            </w:pPr>
            <w:r w:rsidRPr="00393341">
              <w:rPr>
                <w:noProof/>
              </w:rPr>
              <w:t>чел.</w:t>
            </w:r>
          </w:p>
        </w:tc>
        <w:tc>
          <w:tcPr>
            <w:tcW w:w="1242" w:type="pct"/>
            <w:vAlign w:val="center"/>
          </w:tcPr>
          <w:p w14:paraId="7F18D58F" w14:textId="77777777" w:rsidR="00754A85" w:rsidRPr="00393341" w:rsidRDefault="00754A85" w:rsidP="00754A85">
            <w:pPr>
              <w:tabs>
                <w:tab w:val="left" w:pos="10320"/>
              </w:tabs>
              <w:jc w:val="center"/>
              <w:rPr>
                <w:noProof/>
              </w:rPr>
            </w:pPr>
            <w:r w:rsidRPr="00393341">
              <w:rPr>
                <w:noProof/>
              </w:rPr>
              <w:t>% от общего числа участников</w:t>
            </w:r>
          </w:p>
        </w:tc>
      </w:tr>
      <w:tr w:rsidR="00754A85" w:rsidRPr="00393341" w14:paraId="0CD383FA" w14:textId="77777777" w:rsidTr="004E01AF">
        <w:tc>
          <w:tcPr>
            <w:tcW w:w="417" w:type="pct"/>
            <w:vAlign w:val="center"/>
          </w:tcPr>
          <w:p w14:paraId="1D9D5D6F" w14:textId="77777777" w:rsidR="00754A85" w:rsidRPr="00393341" w:rsidRDefault="00754A85" w:rsidP="00754A85">
            <w:pPr>
              <w:jc w:val="center"/>
              <w:textAlignment w:val="center"/>
            </w:pPr>
            <w:r w:rsidRPr="00393341">
              <w:t>578</w:t>
            </w:r>
          </w:p>
        </w:tc>
        <w:tc>
          <w:tcPr>
            <w:tcW w:w="1185" w:type="pct"/>
            <w:vAlign w:val="center"/>
          </w:tcPr>
          <w:p w14:paraId="391635E1" w14:textId="77777777" w:rsidR="00754A85" w:rsidRPr="00393341" w:rsidRDefault="00754A85" w:rsidP="00754A85">
            <w:pPr>
              <w:jc w:val="center"/>
              <w:textAlignment w:val="center"/>
            </w:pPr>
            <w:r w:rsidRPr="00393341">
              <w:t>11,37</w:t>
            </w:r>
          </w:p>
        </w:tc>
        <w:tc>
          <w:tcPr>
            <w:tcW w:w="416" w:type="pct"/>
            <w:vAlign w:val="center"/>
          </w:tcPr>
          <w:p w14:paraId="241DC850" w14:textId="77777777" w:rsidR="00754A85" w:rsidRPr="00393341" w:rsidRDefault="00754A85" w:rsidP="00754A85">
            <w:pPr>
              <w:jc w:val="center"/>
              <w:textAlignment w:val="center"/>
            </w:pPr>
            <w:r w:rsidRPr="00393341">
              <w:rPr>
                <w:rFonts w:eastAsia="Times New Roman"/>
              </w:rPr>
              <w:t>541</w:t>
            </w:r>
          </w:p>
        </w:tc>
        <w:tc>
          <w:tcPr>
            <w:tcW w:w="1168" w:type="pct"/>
            <w:vAlign w:val="center"/>
          </w:tcPr>
          <w:p w14:paraId="259A7B28" w14:textId="77777777" w:rsidR="00754A85" w:rsidRPr="00393341" w:rsidRDefault="00754A85" w:rsidP="00754A85">
            <w:pPr>
              <w:jc w:val="center"/>
              <w:textAlignment w:val="center"/>
            </w:pPr>
            <w:r w:rsidRPr="00393341">
              <w:rPr>
                <w:rFonts w:eastAsia="Times New Roman"/>
              </w:rPr>
              <w:t>11,11</w:t>
            </w:r>
          </w:p>
        </w:tc>
        <w:tc>
          <w:tcPr>
            <w:tcW w:w="572" w:type="pct"/>
            <w:vAlign w:val="center"/>
          </w:tcPr>
          <w:p w14:paraId="32737C0F" w14:textId="77777777" w:rsidR="00754A85" w:rsidRPr="00393341" w:rsidRDefault="00754A85" w:rsidP="00754A85">
            <w:pPr>
              <w:jc w:val="center"/>
              <w:textAlignment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523</w:t>
            </w:r>
          </w:p>
        </w:tc>
        <w:tc>
          <w:tcPr>
            <w:tcW w:w="1242" w:type="pct"/>
            <w:vAlign w:val="center"/>
          </w:tcPr>
          <w:p w14:paraId="136B0CB7" w14:textId="77777777" w:rsidR="00754A85" w:rsidRPr="00393341" w:rsidRDefault="00FB762D" w:rsidP="00754A85">
            <w:pPr>
              <w:jc w:val="center"/>
              <w:textAlignment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11,03</w:t>
            </w:r>
          </w:p>
        </w:tc>
      </w:tr>
    </w:tbl>
    <w:p w14:paraId="297AC9D7" w14:textId="77777777" w:rsidR="00EF57DB" w:rsidRPr="00393341" w:rsidRDefault="00EF57DB" w:rsidP="00EF57DB">
      <w:pPr>
        <w:pStyle w:val="3"/>
        <w:numPr>
          <w:ilvl w:val="0"/>
          <w:numId w:val="0"/>
        </w:numPr>
        <w:tabs>
          <w:tab w:val="left" w:pos="142"/>
        </w:tabs>
        <w:spacing w:before="0"/>
        <w:rPr>
          <w:rFonts w:ascii="Times New Roman" w:hAnsi="Times New Roman"/>
          <w:sz w:val="24"/>
        </w:rPr>
      </w:pPr>
    </w:p>
    <w:p w14:paraId="669E0389" w14:textId="77777777" w:rsidR="005060D9" w:rsidRPr="00393341" w:rsidRDefault="005060D9" w:rsidP="00144736">
      <w:pPr>
        <w:pStyle w:val="3"/>
        <w:numPr>
          <w:ilvl w:val="1"/>
          <w:numId w:val="3"/>
        </w:numPr>
        <w:tabs>
          <w:tab w:val="left" w:pos="142"/>
        </w:tabs>
        <w:spacing w:before="0"/>
        <w:ind w:left="0" w:firstLine="0"/>
        <w:rPr>
          <w:rFonts w:ascii="Times New Roman" w:hAnsi="Times New Roman"/>
          <w:sz w:val="24"/>
        </w:rPr>
      </w:pPr>
      <w:r w:rsidRPr="00393341">
        <w:rPr>
          <w:rFonts w:ascii="Times New Roman" w:hAnsi="Times New Roman"/>
          <w:sz w:val="24"/>
        </w:rPr>
        <w:t>Процент</w:t>
      </w:r>
      <w:r w:rsidR="001C11E0" w:rsidRPr="00393341">
        <w:rPr>
          <w:rFonts w:ascii="Times New Roman" w:hAnsi="Times New Roman"/>
          <w:sz w:val="24"/>
        </w:rPr>
        <w:t>ное соотношение</w:t>
      </w:r>
      <w:r w:rsidRPr="00393341">
        <w:rPr>
          <w:rFonts w:ascii="Times New Roman" w:hAnsi="Times New Roman"/>
          <w:sz w:val="24"/>
        </w:rPr>
        <w:t xml:space="preserve"> юношей и девушек</w:t>
      </w:r>
      <w:r w:rsidR="00706E31" w:rsidRPr="00393341">
        <w:rPr>
          <w:rFonts w:ascii="Times New Roman" w:hAnsi="Times New Roman"/>
          <w:sz w:val="24"/>
        </w:rPr>
        <w:t>, участвующих в ЕГЭ</w:t>
      </w:r>
      <w:r w:rsidR="007C2C06">
        <w:rPr>
          <w:rFonts w:ascii="Times New Roman" w:hAnsi="Times New Roman"/>
          <w:sz w:val="24"/>
        </w:rPr>
        <w:t xml:space="preserve"> (за 3 года)</w:t>
      </w:r>
    </w:p>
    <w:p w14:paraId="56FA9515" w14:textId="77777777" w:rsidR="002B4243" w:rsidRPr="00393341" w:rsidRDefault="002B4243" w:rsidP="00144736">
      <w:pPr>
        <w:pStyle w:val="af1"/>
        <w:keepNext/>
        <w:jc w:val="right"/>
        <w:rPr>
          <w:i/>
          <w:sz w:val="24"/>
          <w:szCs w:val="24"/>
        </w:rPr>
      </w:pPr>
      <w:r w:rsidRPr="00393341">
        <w:rPr>
          <w:i/>
          <w:sz w:val="24"/>
          <w:szCs w:val="24"/>
        </w:rPr>
        <w:t xml:space="preserve">Таблица </w:t>
      </w:r>
      <w:r w:rsidR="00A417E8" w:rsidRPr="00393341">
        <w:rPr>
          <w:i/>
          <w:sz w:val="24"/>
          <w:szCs w:val="24"/>
        </w:rPr>
        <w:t>2</w:t>
      </w:r>
      <w:r w:rsidR="00DB6897" w:rsidRPr="00393341">
        <w:rPr>
          <w:i/>
          <w:sz w:val="24"/>
          <w:szCs w:val="24"/>
        </w:rPr>
        <w:noBreakHyphen/>
      </w:r>
      <w:r w:rsidR="00486F17" w:rsidRPr="00393341">
        <w:rPr>
          <w:i/>
          <w:sz w:val="24"/>
          <w:szCs w:val="24"/>
        </w:rPr>
        <w:fldChar w:fldCharType="begin"/>
      </w:r>
      <w:r w:rsidR="00C95545" w:rsidRPr="00393341">
        <w:rPr>
          <w:i/>
          <w:sz w:val="24"/>
          <w:szCs w:val="24"/>
        </w:rPr>
        <w:instrText xml:space="preserve"> SEQ Таблица \* ARABIC \s 1 </w:instrText>
      </w:r>
      <w:r w:rsidR="00486F17" w:rsidRPr="00393341">
        <w:rPr>
          <w:i/>
          <w:sz w:val="24"/>
          <w:szCs w:val="24"/>
        </w:rPr>
        <w:fldChar w:fldCharType="separate"/>
      </w:r>
      <w:r w:rsidR="00C4508F">
        <w:rPr>
          <w:i/>
          <w:noProof/>
          <w:sz w:val="24"/>
          <w:szCs w:val="24"/>
        </w:rPr>
        <w:t>2</w:t>
      </w:r>
      <w:r w:rsidR="00486F17" w:rsidRPr="00393341">
        <w:rPr>
          <w:i/>
          <w:noProof/>
          <w:sz w:val="24"/>
          <w:szCs w:val="24"/>
        </w:rPr>
        <w:fldChar w:fldCharType="end"/>
      </w:r>
    </w:p>
    <w:p w14:paraId="66361933" w14:textId="77777777" w:rsidR="00D116BF" w:rsidRPr="00393341" w:rsidRDefault="00D116BF" w:rsidP="00144736"/>
    <w:tbl>
      <w:tblPr>
        <w:tblW w:w="146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77"/>
        <w:gridCol w:w="1602"/>
        <w:gridCol w:w="3092"/>
        <w:gridCol w:w="798"/>
        <w:gridCol w:w="2301"/>
        <w:gridCol w:w="852"/>
        <w:gridCol w:w="2223"/>
      </w:tblGrid>
      <w:tr w:rsidR="00754A85" w:rsidRPr="00393341" w14:paraId="5820CA2C" w14:textId="77777777" w:rsidTr="00754A85">
        <w:trPr>
          <w:trHeight w:val="142"/>
          <w:jc w:val="center"/>
        </w:trPr>
        <w:tc>
          <w:tcPr>
            <w:tcW w:w="3777" w:type="dxa"/>
            <w:vMerge w:val="restart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47199CF" w14:textId="77777777" w:rsidR="00754A85" w:rsidRPr="00393341" w:rsidRDefault="00754A85" w:rsidP="00754A85">
            <w:pPr>
              <w:jc w:val="center"/>
              <w:rPr>
                <w:rFonts w:eastAsia="Times New Roman"/>
                <w:bCs/>
              </w:rPr>
            </w:pPr>
            <w:r w:rsidRPr="00393341">
              <w:rPr>
                <w:rFonts w:eastAsia="Times New Roman"/>
                <w:bCs/>
              </w:rPr>
              <w:t>Пол</w:t>
            </w:r>
          </w:p>
        </w:tc>
        <w:tc>
          <w:tcPr>
            <w:tcW w:w="4694" w:type="dxa"/>
            <w:gridSpan w:val="2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52683B3" w14:textId="77777777" w:rsidR="00754A85" w:rsidRPr="00393341" w:rsidRDefault="00754A85" w:rsidP="00754A85">
            <w:pPr>
              <w:jc w:val="center"/>
              <w:rPr>
                <w:rFonts w:eastAsia="Times New Roman"/>
                <w:bCs/>
              </w:rPr>
            </w:pPr>
            <w:r w:rsidRPr="00393341">
              <w:rPr>
                <w:rFonts w:eastAsia="Times New Roman"/>
                <w:bCs/>
              </w:rPr>
              <w:t>2023</w:t>
            </w:r>
          </w:p>
        </w:tc>
        <w:tc>
          <w:tcPr>
            <w:tcW w:w="3099" w:type="dxa"/>
            <w:gridSpan w:val="2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1973A47" w14:textId="77777777" w:rsidR="00754A85" w:rsidRPr="00393341" w:rsidRDefault="00754A85" w:rsidP="00754A85">
            <w:pPr>
              <w:jc w:val="center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2024</w:t>
            </w:r>
          </w:p>
        </w:tc>
        <w:tc>
          <w:tcPr>
            <w:tcW w:w="3075" w:type="dxa"/>
            <w:gridSpan w:val="2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1A37DDF" w14:textId="77777777" w:rsidR="00754A85" w:rsidRPr="00393341" w:rsidRDefault="00754A85" w:rsidP="00754A85">
            <w:pPr>
              <w:jc w:val="center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2025</w:t>
            </w:r>
          </w:p>
        </w:tc>
      </w:tr>
      <w:tr w:rsidR="00754A85" w:rsidRPr="00393341" w14:paraId="0F90C496" w14:textId="77777777" w:rsidTr="007C2C06">
        <w:trPr>
          <w:trHeight w:val="286"/>
          <w:jc w:val="center"/>
        </w:trPr>
        <w:tc>
          <w:tcPr>
            <w:tcW w:w="3777" w:type="dxa"/>
            <w:vMerge/>
            <w:shd w:val="clear" w:color="auto" w:fill="FFFFFF"/>
            <w:vAlign w:val="center"/>
            <w:hideMark/>
          </w:tcPr>
          <w:p w14:paraId="7CF8E4FB" w14:textId="77777777" w:rsidR="00754A85" w:rsidRPr="00393341" w:rsidRDefault="00754A85" w:rsidP="00754A85">
            <w:pPr>
              <w:jc w:val="center"/>
              <w:rPr>
                <w:rFonts w:eastAsia="Times New Roman"/>
                <w:bCs/>
              </w:rPr>
            </w:pPr>
          </w:p>
        </w:tc>
        <w:tc>
          <w:tcPr>
            <w:tcW w:w="1602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37559B5" w14:textId="77777777" w:rsidR="00754A85" w:rsidRPr="00393341" w:rsidRDefault="00754A85" w:rsidP="00754A85">
            <w:pPr>
              <w:jc w:val="center"/>
              <w:rPr>
                <w:rFonts w:eastAsia="Times New Roman"/>
                <w:bCs/>
              </w:rPr>
            </w:pPr>
            <w:r w:rsidRPr="00393341">
              <w:rPr>
                <w:rFonts w:eastAsia="Times New Roman"/>
                <w:bCs/>
              </w:rPr>
              <w:t>чел.</w:t>
            </w:r>
          </w:p>
        </w:tc>
        <w:tc>
          <w:tcPr>
            <w:tcW w:w="3092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7FF5D93" w14:textId="77777777" w:rsidR="00754A85" w:rsidRPr="00393341" w:rsidRDefault="00754A85" w:rsidP="00754A85">
            <w:pPr>
              <w:jc w:val="center"/>
              <w:rPr>
                <w:rFonts w:eastAsia="Times New Roman"/>
                <w:bCs/>
              </w:rPr>
            </w:pPr>
            <w:r w:rsidRPr="00393341">
              <w:rPr>
                <w:rFonts w:eastAsia="Times New Roman"/>
                <w:bCs/>
              </w:rPr>
              <w:t>% от общего числа участников</w:t>
            </w:r>
          </w:p>
        </w:tc>
        <w:tc>
          <w:tcPr>
            <w:tcW w:w="798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AB5D51A" w14:textId="77777777" w:rsidR="00754A85" w:rsidRPr="00393341" w:rsidRDefault="00754A85" w:rsidP="00754A85">
            <w:pPr>
              <w:jc w:val="center"/>
              <w:rPr>
                <w:rFonts w:eastAsia="Times New Roman"/>
                <w:bCs/>
              </w:rPr>
            </w:pPr>
            <w:r w:rsidRPr="00393341">
              <w:rPr>
                <w:rFonts w:eastAsia="Times New Roman"/>
                <w:bCs/>
              </w:rPr>
              <w:t>чел.</w:t>
            </w:r>
          </w:p>
        </w:tc>
        <w:tc>
          <w:tcPr>
            <w:tcW w:w="2301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CBD144C" w14:textId="77777777" w:rsidR="00754A85" w:rsidRPr="00393341" w:rsidRDefault="00754A85" w:rsidP="00754A85">
            <w:pPr>
              <w:jc w:val="center"/>
              <w:rPr>
                <w:rFonts w:eastAsia="Times New Roman"/>
                <w:bCs/>
              </w:rPr>
            </w:pPr>
            <w:r w:rsidRPr="00393341">
              <w:rPr>
                <w:rFonts w:eastAsia="Times New Roman"/>
                <w:bCs/>
              </w:rPr>
              <w:t>% от общего числа участников</w:t>
            </w:r>
          </w:p>
        </w:tc>
        <w:tc>
          <w:tcPr>
            <w:tcW w:w="852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CC076E3" w14:textId="77777777" w:rsidR="00754A85" w:rsidRPr="00393341" w:rsidRDefault="00754A85" w:rsidP="00754A85">
            <w:pPr>
              <w:jc w:val="center"/>
              <w:rPr>
                <w:rFonts w:eastAsia="Times New Roman"/>
                <w:bCs/>
              </w:rPr>
            </w:pPr>
            <w:r w:rsidRPr="00393341">
              <w:rPr>
                <w:rFonts w:eastAsia="Times New Roman"/>
                <w:bCs/>
              </w:rPr>
              <w:t>чел.</w:t>
            </w:r>
          </w:p>
        </w:tc>
        <w:tc>
          <w:tcPr>
            <w:tcW w:w="2223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E9D9CAF" w14:textId="77777777" w:rsidR="00754A85" w:rsidRPr="00393341" w:rsidRDefault="00754A85" w:rsidP="00754A85">
            <w:pPr>
              <w:jc w:val="center"/>
              <w:rPr>
                <w:rFonts w:eastAsia="Times New Roman"/>
                <w:bCs/>
              </w:rPr>
            </w:pPr>
            <w:r w:rsidRPr="00393341">
              <w:rPr>
                <w:rFonts w:eastAsia="Times New Roman"/>
                <w:bCs/>
              </w:rPr>
              <w:t>% от общего числа участников</w:t>
            </w:r>
          </w:p>
        </w:tc>
      </w:tr>
      <w:tr w:rsidR="00754A85" w:rsidRPr="00393341" w14:paraId="3ABEF008" w14:textId="77777777" w:rsidTr="00754A85">
        <w:trPr>
          <w:jc w:val="center"/>
        </w:trPr>
        <w:tc>
          <w:tcPr>
            <w:tcW w:w="3777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FD26E42" w14:textId="77777777" w:rsidR="00754A85" w:rsidRPr="00393341" w:rsidRDefault="00754A85" w:rsidP="00754A85">
            <w:pPr>
              <w:textAlignment w:val="center"/>
              <w:rPr>
                <w:rFonts w:eastAsia="Times New Roman"/>
              </w:rPr>
            </w:pPr>
            <w:r w:rsidRPr="00393341">
              <w:rPr>
                <w:rFonts w:eastAsia="Times New Roman"/>
              </w:rPr>
              <w:t>Женский</w:t>
            </w:r>
          </w:p>
        </w:tc>
        <w:tc>
          <w:tcPr>
            <w:tcW w:w="1602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DCA38F" w14:textId="77777777" w:rsidR="00754A85" w:rsidRPr="00393341" w:rsidRDefault="00754A85" w:rsidP="00754A85">
            <w:pPr>
              <w:jc w:val="center"/>
              <w:textAlignment w:val="center"/>
              <w:rPr>
                <w:rFonts w:eastAsia="Times New Roman"/>
              </w:rPr>
            </w:pPr>
            <w:r w:rsidRPr="00393341">
              <w:rPr>
                <w:rFonts w:eastAsia="Times New Roman"/>
              </w:rPr>
              <w:t>377</w:t>
            </w:r>
          </w:p>
        </w:tc>
        <w:tc>
          <w:tcPr>
            <w:tcW w:w="3092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7B66A9" w14:textId="77777777" w:rsidR="00754A85" w:rsidRPr="00393341" w:rsidRDefault="00754A85" w:rsidP="00754A85">
            <w:pPr>
              <w:jc w:val="center"/>
              <w:textAlignment w:val="center"/>
              <w:rPr>
                <w:rFonts w:eastAsia="Times New Roman"/>
              </w:rPr>
            </w:pPr>
            <w:r w:rsidRPr="00393341">
              <w:rPr>
                <w:rFonts w:eastAsia="Times New Roman"/>
              </w:rPr>
              <w:t>66,61</w:t>
            </w:r>
          </w:p>
        </w:tc>
        <w:tc>
          <w:tcPr>
            <w:tcW w:w="798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1E46B2" w14:textId="77777777" w:rsidR="00754A85" w:rsidRPr="00393341" w:rsidRDefault="00754A85" w:rsidP="00754A85">
            <w:pPr>
              <w:jc w:val="center"/>
              <w:textAlignment w:val="center"/>
              <w:rPr>
                <w:rFonts w:eastAsia="Times New Roman"/>
              </w:rPr>
            </w:pPr>
            <w:r w:rsidRPr="00393341">
              <w:rPr>
                <w:rFonts w:eastAsia="Times New Roman"/>
              </w:rPr>
              <w:t>360</w:t>
            </w:r>
          </w:p>
        </w:tc>
        <w:tc>
          <w:tcPr>
            <w:tcW w:w="2301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8B0AAF" w14:textId="77777777" w:rsidR="00754A85" w:rsidRPr="00393341" w:rsidRDefault="00754A85" w:rsidP="00754A85">
            <w:pPr>
              <w:jc w:val="center"/>
              <w:textAlignment w:val="center"/>
              <w:rPr>
                <w:rFonts w:eastAsia="Times New Roman"/>
              </w:rPr>
            </w:pPr>
            <w:r w:rsidRPr="00393341">
              <w:rPr>
                <w:rFonts w:eastAsia="Times New Roman"/>
              </w:rPr>
              <w:t>66,54</w:t>
            </w:r>
          </w:p>
        </w:tc>
        <w:tc>
          <w:tcPr>
            <w:tcW w:w="852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25A454" w14:textId="77777777" w:rsidR="00754A85" w:rsidRPr="00393341" w:rsidRDefault="00754A85" w:rsidP="00754A85">
            <w:pPr>
              <w:jc w:val="center"/>
              <w:textAlignment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356</w:t>
            </w:r>
          </w:p>
        </w:tc>
        <w:tc>
          <w:tcPr>
            <w:tcW w:w="2223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1E12AB" w14:textId="77777777" w:rsidR="00754A85" w:rsidRPr="00393341" w:rsidRDefault="00754A85" w:rsidP="00754A85">
            <w:pPr>
              <w:jc w:val="center"/>
              <w:textAlignment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68,07</w:t>
            </w:r>
          </w:p>
        </w:tc>
      </w:tr>
      <w:tr w:rsidR="00754A85" w:rsidRPr="00393341" w14:paraId="6585EBC8" w14:textId="77777777" w:rsidTr="00754A85">
        <w:trPr>
          <w:trHeight w:val="402"/>
          <w:jc w:val="center"/>
        </w:trPr>
        <w:tc>
          <w:tcPr>
            <w:tcW w:w="3777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A0B2870" w14:textId="77777777" w:rsidR="00754A85" w:rsidRPr="00393341" w:rsidRDefault="00754A85" w:rsidP="00754A85">
            <w:pPr>
              <w:textAlignment w:val="center"/>
              <w:rPr>
                <w:rFonts w:eastAsia="Times New Roman"/>
              </w:rPr>
            </w:pPr>
            <w:r w:rsidRPr="00393341">
              <w:rPr>
                <w:rFonts w:eastAsia="Times New Roman"/>
              </w:rPr>
              <w:t>Мужской</w:t>
            </w:r>
          </w:p>
        </w:tc>
        <w:tc>
          <w:tcPr>
            <w:tcW w:w="1602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1B401C" w14:textId="77777777" w:rsidR="00754A85" w:rsidRPr="00393341" w:rsidRDefault="00754A85" w:rsidP="00754A85">
            <w:pPr>
              <w:jc w:val="center"/>
              <w:textAlignment w:val="center"/>
              <w:rPr>
                <w:rFonts w:eastAsia="Times New Roman"/>
              </w:rPr>
            </w:pPr>
            <w:r w:rsidRPr="00393341">
              <w:rPr>
                <w:rFonts w:eastAsia="Times New Roman"/>
              </w:rPr>
              <w:t>189</w:t>
            </w:r>
          </w:p>
        </w:tc>
        <w:tc>
          <w:tcPr>
            <w:tcW w:w="3092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772979" w14:textId="77777777" w:rsidR="00754A85" w:rsidRPr="00393341" w:rsidRDefault="00754A85" w:rsidP="00754A85">
            <w:pPr>
              <w:jc w:val="center"/>
              <w:textAlignment w:val="center"/>
              <w:rPr>
                <w:rFonts w:eastAsia="Times New Roman"/>
              </w:rPr>
            </w:pPr>
            <w:r w:rsidRPr="00393341">
              <w:rPr>
                <w:rFonts w:eastAsia="Times New Roman"/>
              </w:rPr>
              <w:t>33,39</w:t>
            </w:r>
          </w:p>
        </w:tc>
        <w:tc>
          <w:tcPr>
            <w:tcW w:w="798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7EBC62" w14:textId="77777777" w:rsidR="00754A85" w:rsidRPr="00393341" w:rsidRDefault="00754A85" w:rsidP="00754A85">
            <w:pPr>
              <w:jc w:val="center"/>
              <w:textAlignment w:val="center"/>
              <w:rPr>
                <w:rFonts w:eastAsia="Times New Roman"/>
              </w:rPr>
            </w:pPr>
            <w:r w:rsidRPr="00393341">
              <w:rPr>
                <w:rFonts w:eastAsia="Times New Roman"/>
              </w:rPr>
              <w:t>181</w:t>
            </w:r>
          </w:p>
        </w:tc>
        <w:tc>
          <w:tcPr>
            <w:tcW w:w="2301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0DC2A1" w14:textId="77777777" w:rsidR="00754A85" w:rsidRPr="00393341" w:rsidRDefault="00754A85" w:rsidP="00754A85">
            <w:pPr>
              <w:jc w:val="center"/>
              <w:textAlignment w:val="center"/>
              <w:rPr>
                <w:rFonts w:eastAsia="Times New Roman"/>
              </w:rPr>
            </w:pPr>
            <w:r w:rsidRPr="00393341">
              <w:rPr>
                <w:rFonts w:eastAsia="Times New Roman"/>
              </w:rPr>
              <w:t>33,46</w:t>
            </w:r>
          </w:p>
        </w:tc>
        <w:tc>
          <w:tcPr>
            <w:tcW w:w="852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F0A22F" w14:textId="77777777" w:rsidR="00754A85" w:rsidRPr="00393341" w:rsidRDefault="00754A85" w:rsidP="00754A85">
            <w:pPr>
              <w:jc w:val="center"/>
              <w:textAlignment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167</w:t>
            </w:r>
          </w:p>
        </w:tc>
        <w:tc>
          <w:tcPr>
            <w:tcW w:w="2223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8ABD1F" w14:textId="77777777" w:rsidR="00754A85" w:rsidRPr="00393341" w:rsidRDefault="00754A85" w:rsidP="00754A85">
            <w:pPr>
              <w:jc w:val="center"/>
              <w:textAlignment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31,93</w:t>
            </w:r>
          </w:p>
        </w:tc>
      </w:tr>
    </w:tbl>
    <w:p w14:paraId="5DB34739" w14:textId="77777777" w:rsidR="00BD69F8" w:rsidRPr="00393341" w:rsidRDefault="00BD69F8" w:rsidP="00EF57DB">
      <w:pPr>
        <w:jc w:val="center"/>
      </w:pPr>
    </w:p>
    <w:p w14:paraId="41C04CC5" w14:textId="77777777" w:rsidR="005060D9" w:rsidRPr="00393341" w:rsidRDefault="005060D9" w:rsidP="00144736">
      <w:pPr>
        <w:pStyle w:val="3"/>
        <w:numPr>
          <w:ilvl w:val="1"/>
          <w:numId w:val="3"/>
        </w:numPr>
        <w:tabs>
          <w:tab w:val="left" w:pos="142"/>
        </w:tabs>
        <w:spacing w:before="0"/>
        <w:ind w:left="0" w:firstLine="0"/>
        <w:rPr>
          <w:rFonts w:ascii="Times New Roman" w:hAnsi="Times New Roman"/>
          <w:sz w:val="24"/>
        </w:rPr>
      </w:pPr>
      <w:r w:rsidRPr="00393341">
        <w:rPr>
          <w:rFonts w:ascii="Times New Roman" w:hAnsi="Times New Roman"/>
          <w:sz w:val="24"/>
        </w:rPr>
        <w:t>Количество участников ЕГЭ в регионе по категориям</w:t>
      </w:r>
      <w:r w:rsidR="00895DDC" w:rsidRPr="00393341">
        <w:rPr>
          <w:rFonts w:ascii="Times New Roman" w:hAnsi="Times New Roman"/>
          <w:sz w:val="24"/>
        </w:rPr>
        <w:t xml:space="preserve"> </w:t>
      </w:r>
      <w:r w:rsidR="007C2C06">
        <w:rPr>
          <w:rFonts w:ascii="Times New Roman" w:hAnsi="Times New Roman"/>
          <w:sz w:val="24"/>
        </w:rPr>
        <w:t>(за 3 года)</w:t>
      </w:r>
    </w:p>
    <w:p w14:paraId="094DED19" w14:textId="77777777" w:rsidR="002B4243" w:rsidRPr="00393341" w:rsidRDefault="002B4243" w:rsidP="00144736">
      <w:pPr>
        <w:pStyle w:val="af1"/>
        <w:keepNext/>
        <w:jc w:val="right"/>
        <w:rPr>
          <w:i/>
          <w:noProof/>
          <w:sz w:val="24"/>
          <w:szCs w:val="24"/>
        </w:rPr>
      </w:pPr>
      <w:r w:rsidRPr="00393341">
        <w:rPr>
          <w:i/>
          <w:sz w:val="24"/>
          <w:szCs w:val="24"/>
        </w:rPr>
        <w:t xml:space="preserve">Таблица </w:t>
      </w:r>
      <w:r w:rsidR="00A417E8" w:rsidRPr="00393341">
        <w:rPr>
          <w:i/>
          <w:sz w:val="24"/>
          <w:szCs w:val="24"/>
        </w:rPr>
        <w:t>2</w:t>
      </w:r>
      <w:r w:rsidR="00DB6897" w:rsidRPr="00393341">
        <w:rPr>
          <w:i/>
          <w:sz w:val="24"/>
          <w:szCs w:val="24"/>
        </w:rPr>
        <w:noBreakHyphen/>
      </w:r>
      <w:r w:rsidR="00486F17" w:rsidRPr="00393341">
        <w:rPr>
          <w:i/>
          <w:sz w:val="24"/>
          <w:szCs w:val="24"/>
        </w:rPr>
        <w:fldChar w:fldCharType="begin"/>
      </w:r>
      <w:r w:rsidR="00C95545" w:rsidRPr="00393341">
        <w:rPr>
          <w:i/>
          <w:sz w:val="24"/>
          <w:szCs w:val="24"/>
        </w:rPr>
        <w:instrText xml:space="preserve"> SEQ Таблица \* ARABIC \s 1 </w:instrText>
      </w:r>
      <w:r w:rsidR="00486F17" w:rsidRPr="00393341">
        <w:rPr>
          <w:i/>
          <w:sz w:val="24"/>
          <w:szCs w:val="24"/>
        </w:rPr>
        <w:fldChar w:fldCharType="separate"/>
      </w:r>
      <w:r w:rsidR="00C4508F">
        <w:rPr>
          <w:i/>
          <w:noProof/>
          <w:sz w:val="24"/>
          <w:szCs w:val="24"/>
        </w:rPr>
        <w:t>3</w:t>
      </w:r>
      <w:r w:rsidR="00486F17" w:rsidRPr="00393341">
        <w:rPr>
          <w:i/>
          <w:noProof/>
          <w:sz w:val="24"/>
          <w:szCs w:val="24"/>
        </w:rPr>
        <w:fldChar w:fldCharType="end"/>
      </w:r>
    </w:p>
    <w:p w14:paraId="0D8D8F28" w14:textId="77777777" w:rsidR="004E01AF" w:rsidRPr="00393341" w:rsidRDefault="004E01AF" w:rsidP="00144736">
      <w:pPr>
        <w:pStyle w:val="af1"/>
        <w:keepNext/>
        <w:jc w:val="right"/>
        <w:rPr>
          <w:i/>
          <w:noProof/>
          <w:sz w:val="24"/>
          <w:szCs w:val="24"/>
        </w:rPr>
      </w:pPr>
    </w:p>
    <w:tbl>
      <w:tblPr>
        <w:tblW w:w="4931" w:type="pct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4370"/>
        <w:gridCol w:w="1607"/>
        <w:gridCol w:w="1915"/>
        <w:gridCol w:w="1607"/>
        <w:gridCol w:w="1877"/>
        <w:gridCol w:w="1136"/>
        <w:gridCol w:w="2017"/>
      </w:tblGrid>
      <w:tr w:rsidR="00754A85" w:rsidRPr="00393341" w14:paraId="1941B7E7" w14:textId="77777777" w:rsidTr="00754A85">
        <w:tc>
          <w:tcPr>
            <w:tcW w:w="1504" w:type="pct"/>
            <w:vMerge w:val="restart"/>
            <w:vAlign w:val="center"/>
          </w:tcPr>
          <w:p w14:paraId="0AB9B86B" w14:textId="77777777" w:rsidR="00754A85" w:rsidRPr="00393341" w:rsidRDefault="00754A85" w:rsidP="00754A85">
            <w:pPr>
              <w:tabs>
                <w:tab w:val="left" w:pos="10320"/>
              </w:tabs>
              <w:jc w:val="center"/>
              <w:rPr>
                <w:b/>
                <w:noProof/>
              </w:rPr>
            </w:pPr>
            <w:r w:rsidRPr="00393341">
              <w:rPr>
                <w:b/>
                <w:noProof/>
              </w:rPr>
              <w:t>Категория участика</w:t>
            </w:r>
          </w:p>
        </w:tc>
        <w:tc>
          <w:tcPr>
            <w:tcW w:w="1212" w:type="pct"/>
            <w:gridSpan w:val="2"/>
          </w:tcPr>
          <w:p w14:paraId="11E48DE8" w14:textId="77777777" w:rsidR="00754A85" w:rsidRPr="00393341" w:rsidRDefault="00754A85" w:rsidP="00754A85">
            <w:pPr>
              <w:tabs>
                <w:tab w:val="left" w:pos="10320"/>
              </w:tabs>
              <w:jc w:val="center"/>
              <w:rPr>
                <w:b/>
                <w:noProof/>
              </w:rPr>
            </w:pPr>
            <w:r w:rsidRPr="00393341">
              <w:rPr>
                <w:b/>
                <w:noProof/>
              </w:rPr>
              <w:t>2023 г.</w:t>
            </w:r>
          </w:p>
        </w:tc>
        <w:tc>
          <w:tcPr>
            <w:tcW w:w="1199" w:type="pct"/>
            <w:gridSpan w:val="2"/>
          </w:tcPr>
          <w:p w14:paraId="0824B721" w14:textId="77777777" w:rsidR="00754A85" w:rsidRPr="00393341" w:rsidRDefault="00754A85" w:rsidP="00754A85">
            <w:pPr>
              <w:tabs>
                <w:tab w:val="left" w:pos="10320"/>
              </w:tabs>
              <w:jc w:val="center"/>
              <w:rPr>
                <w:b/>
                <w:noProof/>
              </w:rPr>
            </w:pPr>
            <w:r w:rsidRPr="00393341">
              <w:rPr>
                <w:b/>
                <w:noProof/>
              </w:rPr>
              <w:t>2024 г.</w:t>
            </w:r>
          </w:p>
        </w:tc>
        <w:tc>
          <w:tcPr>
            <w:tcW w:w="1085" w:type="pct"/>
            <w:gridSpan w:val="2"/>
          </w:tcPr>
          <w:p w14:paraId="03922929" w14:textId="77777777" w:rsidR="00754A85" w:rsidRPr="00393341" w:rsidRDefault="00754A85" w:rsidP="00754A85">
            <w:pPr>
              <w:tabs>
                <w:tab w:val="left" w:pos="10320"/>
              </w:tabs>
              <w:jc w:val="center"/>
              <w:rPr>
                <w:b/>
                <w:noProof/>
              </w:rPr>
            </w:pPr>
            <w:r>
              <w:rPr>
                <w:b/>
                <w:noProof/>
              </w:rPr>
              <w:t>2025 г.</w:t>
            </w:r>
          </w:p>
        </w:tc>
      </w:tr>
      <w:tr w:rsidR="00754A85" w:rsidRPr="00393341" w14:paraId="2CB47DEE" w14:textId="77777777" w:rsidTr="00754A85">
        <w:tc>
          <w:tcPr>
            <w:tcW w:w="1504" w:type="pct"/>
            <w:vMerge/>
          </w:tcPr>
          <w:p w14:paraId="0938E0A1" w14:textId="77777777" w:rsidR="00754A85" w:rsidRPr="00393341" w:rsidRDefault="00754A85" w:rsidP="00754A85">
            <w:pPr>
              <w:tabs>
                <w:tab w:val="left" w:pos="10320"/>
              </w:tabs>
              <w:rPr>
                <w:b/>
                <w:noProof/>
              </w:rPr>
            </w:pPr>
          </w:p>
        </w:tc>
        <w:tc>
          <w:tcPr>
            <w:tcW w:w="553" w:type="pct"/>
            <w:vAlign w:val="center"/>
          </w:tcPr>
          <w:p w14:paraId="660E2D71" w14:textId="77777777" w:rsidR="00754A85" w:rsidRPr="00393341" w:rsidRDefault="00754A85" w:rsidP="00754A85">
            <w:pPr>
              <w:tabs>
                <w:tab w:val="left" w:pos="10320"/>
              </w:tabs>
              <w:jc w:val="center"/>
              <w:rPr>
                <w:noProof/>
                <w:sz w:val="20"/>
                <w:szCs w:val="20"/>
              </w:rPr>
            </w:pPr>
            <w:r w:rsidRPr="00393341">
              <w:rPr>
                <w:noProof/>
                <w:sz w:val="20"/>
                <w:szCs w:val="20"/>
              </w:rPr>
              <w:t>чел.</w:t>
            </w:r>
          </w:p>
        </w:tc>
        <w:tc>
          <w:tcPr>
            <w:tcW w:w="659" w:type="pct"/>
            <w:vAlign w:val="center"/>
          </w:tcPr>
          <w:p w14:paraId="48F247A7" w14:textId="77777777" w:rsidR="00754A85" w:rsidRPr="00393341" w:rsidRDefault="00754A85" w:rsidP="00754A85">
            <w:pPr>
              <w:tabs>
                <w:tab w:val="left" w:pos="10320"/>
              </w:tabs>
              <w:jc w:val="center"/>
              <w:rPr>
                <w:noProof/>
                <w:sz w:val="20"/>
                <w:szCs w:val="20"/>
              </w:rPr>
            </w:pPr>
            <w:r w:rsidRPr="00393341">
              <w:rPr>
                <w:noProof/>
                <w:sz w:val="20"/>
                <w:szCs w:val="20"/>
              </w:rPr>
              <w:t>% от общего числа участников</w:t>
            </w:r>
          </w:p>
        </w:tc>
        <w:tc>
          <w:tcPr>
            <w:tcW w:w="553" w:type="pct"/>
            <w:vAlign w:val="center"/>
          </w:tcPr>
          <w:p w14:paraId="11B3B853" w14:textId="77777777" w:rsidR="00754A85" w:rsidRPr="00393341" w:rsidRDefault="00754A85" w:rsidP="00754A85">
            <w:pPr>
              <w:tabs>
                <w:tab w:val="left" w:pos="10320"/>
              </w:tabs>
              <w:jc w:val="center"/>
              <w:rPr>
                <w:noProof/>
                <w:sz w:val="20"/>
                <w:szCs w:val="20"/>
              </w:rPr>
            </w:pPr>
            <w:r w:rsidRPr="00393341">
              <w:rPr>
                <w:noProof/>
                <w:sz w:val="20"/>
                <w:szCs w:val="20"/>
              </w:rPr>
              <w:t>чел.</w:t>
            </w:r>
          </w:p>
        </w:tc>
        <w:tc>
          <w:tcPr>
            <w:tcW w:w="646" w:type="pct"/>
            <w:vAlign w:val="center"/>
          </w:tcPr>
          <w:p w14:paraId="36B2F5C9" w14:textId="77777777" w:rsidR="00754A85" w:rsidRPr="00393341" w:rsidRDefault="00754A85" w:rsidP="00754A85">
            <w:pPr>
              <w:tabs>
                <w:tab w:val="left" w:pos="10320"/>
              </w:tabs>
              <w:jc w:val="center"/>
              <w:rPr>
                <w:noProof/>
                <w:sz w:val="20"/>
                <w:szCs w:val="20"/>
              </w:rPr>
            </w:pPr>
            <w:r w:rsidRPr="00393341">
              <w:rPr>
                <w:noProof/>
                <w:sz w:val="20"/>
                <w:szCs w:val="20"/>
              </w:rPr>
              <w:t>% от общего числа участников</w:t>
            </w:r>
          </w:p>
        </w:tc>
        <w:tc>
          <w:tcPr>
            <w:tcW w:w="391" w:type="pct"/>
            <w:vAlign w:val="center"/>
          </w:tcPr>
          <w:p w14:paraId="0A8BEB40" w14:textId="77777777" w:rsidR="00754A85" w:rsidRPr="00393341" w:rsidRDefault="00754A85" w:rsidP="00754A85">
            <w:pPr>
              <w:tabs>
                <w:tab w:val="left" w:pos="10320"/>
              </w:tabs>
              <w:jc w:val="center"/>
              <w:rPr>
                <w:noProof/>
                <w:sz w:val="20"/>
                <w:szCs w:val="20"/>
              </w:rPr>
            </w:pPr>
            <w:r w:rsidRPr="00393341">
              <w:rPr>
                <w:noProof/>
                <w:sz w:val="20"/>
                <w:szCs w:val="20"/>
              </w:rPr>
              <w:t>чел.</w:t>
            </w:r>
          </w:p>
        </w:tc>
        <w:tc>
          <w:tcPr>
            <w:tcW w:w="694" w:type="pct"/>
            <w:vAlign w:val="center"/>
          </w:tcPr>
          <w:p w14:paraId="34CCB7D0" w14:textId="77777777" w:rsidR="00754A85" w:rsidRPr="00393341" w:rsidRDefault="00754A85" w:rsidP="00754A85">
            <w:pPr>
              <w:tabs>
                <w:tab w:val="left" w:pos="10320"/>
              </w:tabs>
              <w:jc w:val="center"/>
              <w:rPr>
                <w:noProof/>
                <w:sz w:val="20"/>
                <w:szCs w:val="20"/>
              </w:rPr>
            </w:pPr>
            <w:r w:rsidRPr="00393341">
              <w:rPr>
                <w:noProof/>
                <w:sz w:val="20"/>
                <w:szCs w:val="20"/>
              </w:rPr>
              <w:t>% от общего числа участников</w:t>
            </w:r>
          </w:p>
        </w:tc>
      </w:tr>
      <w:tr w:rsidR="00754A85" w:rsidRPr="00393341" w14:paraId="57546E47" w14:textId="77777777" w:rsidTr="00754A85">
        <w:tc>
          <w:tcPr>
            <w:tcW w:w="1504" w:type="pct"/>
          </w:tcPr>
          <w:p w14:paraId="234FE55C" w14:textId="77777777" w:rsidR="00754A85" w:rsidRPr="00393341" w:rsidRDefault="00754A85" w:rsidP="00FB762D">
            <w:pPr>
              <w:textAlignment w:val="top"/>
              <w:rPr>
                <w:rFonts w:eastAsia="Times New Roman"/>
              </w:rPr>
            </w:pPr>
            <w:r w:rsidRPr="00393341">
              <w:rPr>
                <w:rFonts w:eastAsia="Times New Roman"/>
              </w:rPr>
              <w:t>Всего участников ЕГЭ по предмету</w:t>
            </w:r>
          </w:p>
        </w:tc>
        <w:tc>
          <w:tcPr>
            <w:tcW w:w="553" w:type="pct"/>
            <w:vAlign w:val="center"/>
          </w:tcPr>
          <w:p w14:paraId="4B1EC25A" w14:textId="77777777" w:rsidR="00754A85" w:rsidRPr="00393341" w:rsidRDefault="00754A85" w:rsidP="00754A85">
            <w:pPr>
              <w:jc w:val="center"/>
              <w:textAlignment w:val="top"/>
              <w:rPr>
                <w:rFonts w:eastAsia="Times New Roman"/>
              </w:rPr>
            </w:pPr>
            <w:r w:rsidRPr="00393341">
              <w:rPr>
                <w:rFonts w:eastAsia="Times New Roman"/>
              </w:rPr>
              <w:t>566</w:t>
            </w:r>
          </w:p>
        </w:tc>
        <w:tc>
          <w:tcPr>
            <w:tcW w:w="659" w:type="pct"/>
            <w:vAlign w:val="center"/>
          </w:tcPr>
          <w:p w14:paraId="7612DEEB" w14:textId="77777777" w:rsidR="00754A85" w:rsidRPr="00393341" w:rsidRDefault="00754A85" w:rsidP="00754A85">
            <w:pPr>
              <w:jc w:val="center"/>
              <w:textAlignment w:val="top"/>
              <w:rPr>
                <w:rFonts w:eastAsia="Times New Roman"/>
              </w:rPr>
            </w:pPr>
            <w:r w:rsidRPr="00393341">
              <w:rPr>
                <w:rFonts w:eastAsia="Times New Roman"/>
              </w:rPr>
              <w:t>100</w:t>
            </w:r>
          </w:p>
        </w:tc>
        <w:tc>
          <w:tcPr>
            <w:tcW w:w="553" w:type="pct"/>
            <w:vAlign w:val="center"/>
          </w:tcPr>
          <w:p w14:paraId="4CFED09C" w14:textId="77777777" w:rsidR="00754A85" w:rsidRPr="00393341" w:rsidRDefault="00754A85" w:rsidP="00754A85">
            <w:pPr>
              <w:jc w:val="center"/>
              <w:textAlignment w:val="top"/>
              <w:rPr>
                <w:rFonts w:eastAsia="Times New Roman"/>
              </w:rPr>
            </w:pPr>
            <w:r w:rsidRPr="00393341">
              <w:rPr>
                <w:rFonts w:eastAsia="Times New Roman"/>
              </w:rPr>
              <w:t>541</w:t>
            </w:r>
          </w:p>
        </w:tc>
        <w:tc>
          <w:tcPr>
            <w:tcW w:w="646" w:type="pct"/>
            <w:vAlign w:val="center"/>
          </w:tcPr>
          <w:p w14:paraId="6695D898" w14:textId="77777777" w:rsidR="00754A85" w:rsidRPr="00393341" w:rsidRDefault="00754A85" w:rsidP="00754A85">
            <w:pPr>
              <w:jc w:val="center"/>
              <w:textAlignment w:val="top"/>
              <w:rPr>
                <w:rFonts w:eastAsia="Times New Roman"/>
              </w:rPr>
            </w:pPr>
            <w:r w:rsidRPr="00393341">
              <w:rPr>
                <w:rFonts w:eastAsia="Times New Roman"/>
              </w:rPr>
              <w:t>100</w:t>
            </w:r>
          </w:p>
        </w:tc>
        <w:tc>
          <w:tcPr>
            <w:tcW w:w="391" w:type="pct"/>
            <w:vAlign w:val="center"/>
          </w:tcPr>
          <w:p w14:paraId="1DA33CF3" w14:textId="77777777" w:rsidR="00754A85" w:rsidRPr="00393341" w:rsidRDefault="00754A85" w:rsidP="00754A85">
            <w:pPr>
              <w:jc w:val="center"/>
              <w:textAlignment w:val="top"/>
              <w:rPr>
                <w:rFonts w:eastAsia="Times New Roman"/>
              </w:rPr>
            </w:pPr>
            <w:r>
              <w:rPr>
                <w:rFonts w:eastAsia="Times New Roman"/>
              </w:rPr>
              <w:t>523</w:t>
            </w:r>
          </w:p>
        </w:tc>
        <w:tc>
          <w:tcPr>
            <w:tcW w:w="694" w:type="pct"/>
            <w:vAlign w:val="center"/>
          </w:tcPr>
          <w:p w14:paraId="1A66082D" w14:textId="77777777" w:rsidR="00754A85" w:rsidRPr="00754A85" w:rsidRDefault="00754A85" w:rsidP="00754A85">
            <w:pPr>
              <w:jc w:val="center"/>
              <w:textAlignment w:val="top"/>
              <w:rPr>
                <w:rFonts w:eastAsia="Times New Roman"/>
                <w:highlight w:val="yellow"/>
              </w:rPr>
            </w:pPr>
            <w:r w:rsidRPr="00754A85">
              <w:rPr>
                <w:rFonts w:eastAsia="Times New Roman"/>
              </w:rPr>
              <w:t>100</w:t>
            </w:r>
          </w:p>
        </w:tc>
      </w:tr>
      <w:tr w:rsidR="00754A85" w:rsidRPr="00393341" w14:paraId="485318AC" w14:textId="77777777" w:rsidTr="00754A85">
        <w:tc>
          <w:tcPr>
            <w:tcW w:w="1504" w:type="pct"/>
          </w:tcPr>
          <w:p w14:paraId="5D178204" w14:textId="77777777" w:rsidR="00754A85" w:rsidRPr="00393341" w:rsidRDefault="00754A85" w:rsidP="00FB762D">
            <w:pPr>
              <w:textAlignment w:val="top"/>
              <w:rPr>
                <w:rFonts w:eastAsia="Times New Roman"/>
              </w:rPr>
            </w:pPr>
            <w:r w:rsidRPr="00393341">
              <w:rPr>
                <w:rFonts w:eastAsia="Times New Roman"/>
              </w:rPr>
              <w:t>ВТГ</w:t>
            </w:r>
          </w:p>
        </w:tc>
        <w:tc>
          <w:tcPr>
            <w:tcW w:w="553" w:type="pct"/>
            <w:vAlign w:val="center"/>
          </w:tcPr>
          <w:p w14:paraId="69E3C6B1" w14:textId="77777777" w:rsidR="00754A85" w:rsidRPr="00393341" w:rsidRDefault="00754A85" w:rsidP="00754A85">
            <w:pPr>
              <w:jc w:val="center"/>
              <w:textAlignment w:val="top"/>
              <w:rPr>
                <w:rFonts w:eastAsia="Times New Roman"/>
              </w:rPr>
            </w:pPr>
            <w:r w:rsidRPr="00393341">
              <w:rPr>
                <w:rFonts w:eastAsia="Times New Roman"/>
              </w:rPr>
              <w:t>565</w:t>
            </w:r>
          </w:p>
        </w:tc>
        <w:tc>
          <w:tcPr>
            <w:tcW w:w="659" w:type="pct"/>
            <w:vAlign w:val="center"/>
          </w:tcPr>
          <w:p w14:paraId="624A5C13" w14:textId="77777777" w:rsidR="00754A85" w:rsidRPr="00393341" w:rsidRDefault="00754A85" w:rsidP="00754A85">
            <w:pPr>
              <w:jc w:val="center"/>
              <w:textAlignment w:val="top"/>
              <w:rPr>
                <w:rFonts w:eastAsia="Times New Roman"/>
              </w:rPr>
            </w:pPr>
            <w:r w:rsidRPr="00393341">
              <w:rPr>
                <w:rFonts w:eastAsia="Times New Roman"/>
              </w:rPr>
              <w:t>99,82</w:t>
            </w:r>
          </w:p>
        </w:tc>
        <w:tc>
          <w:tcPr>
            <w:tcW w:w="553" w:type="pct"/>
            <w:vAlign w:val="center"/>
          </w:tcPr>
          <w:p w14:paraId="59BB34B2" w14:textId="77777777" w:rsidR="00754A85" w:rsidRPr="00393341" w:rsidRDefault="00754A85" w:rsidP="00754A85">
            <w:pPr>
              <w:jc w:val="center"/>
              <w:textAlignment w:val="top"/>
              <w:rPr>
                <w:rFonts w:eastAsia="Times New Roman"/>
              </w:rPr>
            </w:pPr>
            <w:r w:rsidRPr="00393341">
              <w:rPr>
                <w:rFonts w:eastAsia="Times New Roman"/>
              </w:rPr>
              <w:t>541</w:t>
            </w:r>
          </w:p>
        </w:tc>
        <w:tc>
          <w:tcPr>
            <w:tcW w:w="646" w:type="pct"/>
            <w:vAlign w:val="center"/>
          </w:tcPr>
          <w:p w14:paraId="7DE16ACD" w14:textId="77777777" w:rsidR="00754A85" w:rsidRPr="00393341" w:rsidRDefault="00754A85" w:rsidP="00754A85">
            <w:pPr>
              <w:jc w:val="center"/>
              <w:textAlignment w:val="top"/>
              <w:rPr>
                <w:rFonts w:eastAsia="Times New Roman"/>
              </w:rPr>
            </w:pPr>
            <w:r w:rsidRPr="00393341">
              <w:rPr>
                <w:rFonts w:eastAsia="Times New Roman"/>
              </w:rPr>
              <w:t>100</w:t>
            </w:r>
          </w:p>
        </w:tc>
        <w:tc>
          <w:tcPr>
            <w:tcW w:w="391" w:type="pct"/>
            <w:vAlign w:val="center"/>
          </w:tcPr>
          <w:p w14:paraId="4BCB2804" w14:textId="77777777" w:rsidR="00754A85" w:rsidRPr="00393341" w:rsidRDefault="00754A85" w:rsidP="00754A85">
            <w:pPr>
              <w:jc w:val="center"/>
              <w:textAlignment w:val="top"/>
              <w:rPr>
                <w:rFonts w:eastAsia="Times New Roman"/>
              </w:rPr>
            </w:pPr>
            <w:r>
              <w:rPr>
                <w:rFonts w:eastAsia="Times New Roman"/>
              </w:rPr>
              <w:t>523</w:t>
            </w:r>
          </w:p>
        </w:tc>
        <w:tc>
          <w:tcPr>
            <w:tcW w:w="694" w:type="pct"/>
            <w:vAlign w:val="center"/>
          </w:tcPr>
          <w:p w14:paraId="4BCB10DF" w14:textId="77777777" w:rsidR="00754A85" w:rsidRPr="00393341" w:rsidRDefault="00754A85" w:rsidP="00754A85">
            <w:pPr>
              <w:jc w:val="center"/>
              <w:textAlignment w:val="top"/>
              <w:rPr>
                <w:rFonts w:eastAsia="Times New Roman"/>
              </w:rPr>
            </w:pPr>
            <w:r>
              <w:rPr>
                <w:rFonts w:eastAsia="Times New Roman"/>
              </w:rPr>
              <w:t>100</w:t>
            </w:r>
          </w:p>
        </w:tc>
      </w:tr>
      <w:tr w:rsidR="00754A85" w:rsidRPr="00393341" w14:paraId="042E9938" w14:textId="77777777" w:rsidTr="00754A85">
        <w:tc>
          <w:tcPr>
            <w:tcW w:w="1504" w:type="pct"/>
          </w:tcPr>
          <w:p w14:paraId="36E65A46" w14:textId="77777777" w:rsidR="00754A85" w:rsidRPr="00393341" w:rsidRDefault="00754A85" w:rsidP="00FB762D">
            <w:pPr>
              <w:textAlignment w:val="top"/>
              <w:rPr>
                <w:rFonts w:eastAsia="Times New Roman"/>
              </w:rPr>
            </w:pPr>
            <w:r w:rsidRPr="00393341">
              <w:rPr>
                <w:rFonts w:eastAsia="Times New Roman"/>
              </w:rPr>
              <w:t>Выпускник прошлых лет</w:t>
            </w:r>
          </w:p>
        </w:tc>
        <w:tc>
          <w:tcPr>
            <w:tcW w:w="553" w:type="pct"/>
            <w:vAlign w:val="center"/>
          </w:tcPr>
          <w:p w14:paraId="3E21F676" w14:textId="77777777" w:rsidR="00754A85" w:rsidRPr="00393341" w:rsidRDefault="00754A85" w:rsidP="00754A85">
            <w:pPr>
              <w:jc w:val="center"/>
              <w:rPr>
                <w:rFonts w:eastAsia="Times New Roman"/>
              </w:rPr>
            </w:pPr>
            <w:r w:rsidRPr="00393341">
              <w:rPr>
                <w:rFonts w:eastAsia="Times New Roman"/>
              </w:rPr>
              <w:t>1</w:t>
            </w:r>
          </w:p>
        </w:tc>
        <w:tc>
          <w:tcPr>
            <w:tcW w:w="659" w:type="pct"/>
            <w:vAlign w:val="center"/>
          </w:tcPr>
          <w:p w14:paraId="37F8EE33" w14:textId="77777777" w:rsidR="00754A85" w:rsidRPr="00393341" w:rsidRDefault="00754A85" w:rsidP="00754A85">
            <w:pPr>
              <w:jc w:val="center"/>
              <w:rPr>
                <w:rFonts w:eastAsia="Times New Roman"/>
              </w:rPr>
            </w:pPr>
            <w:r w:rsidRPr="00393341">
              <w:rPr>
                <w:rFonts w:eastAsia="Times New Roman"/>
              </w:rPr>
              <w:t>0,18</w:t>
            </w:r>
          </w:p>
        </w:tc>
        <w:tc>
          <w:tcPr>
            <w:tcW w:w="553" w:type="pct"/>
            <w:vAlign w:val="center"/>
          </w:tcPr>
          <w:p w14:paraId="63D6F27E" w14:textId="77777777" w:rsidR="00754A85" w:rsidRPr="00393341" w:rsidRDefault="00EB1622" w:rsidP="00754A85">
            <w:pPr>
              <w:jc w:val="center"/>
              <w:textAlignment w:val="top"/>
              <w:rPr>
                <w:rFonts w:eastAsia="Times New Roman"/>
              </w:rPr>
            </w:pPr>
            <w:r>
              <w:rPr>
                <w:rFonts w:eastAsia="Times New Roman"/>
              </w:rPr>
              <w:t>0</w:t>
            </w:r>
          </w:p>
        </w:tc>
        <w:tc>
          <w:tcPr>
            <w:tcW w:w="646" w:type="pct"/>
            <w:vAlign w:val="center"/>
          </w:tcPr>
          <w:p w14:paraId="4821AF0E" w14:textId="77777777" w:rsidR="00754A85" w:rsidRPr="00393341" w:rsidRDefault="00EB1622" w:rsidP="00754A85">
            <w:pPr>
              <w:jc w:val="center"/>
              <w:textAlignment w:val="top"/>
              <w:rPr>
                <w:rFonts w:eastAsia="Times New Roman"/>
              </w:rPr>
            </w:pPr>
            <w:r>
              <w:rPr>
                <w:rFonts w:eastAsia="Times New Roman"/>
              </w:rPr>
              <w:t>0</w:t>
            </w:r>
          </w:p>
        </w:tc>
        <w:tc>
          <w:tcPr>
            <w:tcW w:w="391" w:type="pct"/>
            <w:vAlign w:val="center"/>
          </w:tcPr>
          <w:p w14:paraId="4F457969" w14:textId="77777777" w:rsidR="00754A85" w:rsidRPr="00393341" w:rsidRDefault="00754A85" w:rsidP="00754A85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</w:t>
            </w:r>
          </w:p>
        </w:tc>
        <w:tc>
          <w:tcPr>
            <w:tcW w:w="694" w:type="pct"/>
            <w:vAlign w:val="center"/>
          </w:tcPr>
          <w:p w14:paraId="374F9C5E" w14:textId="77777777" w:rsidR="00754A85" w:rsidRPr="00393341" w:rsidRDefault="00754A85" w:rsidP="00754A85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0,00</w:t>
            </w:r>
          </w:p>
        </w:tc>
      </w:tr>
      <w:tr w:rsidR="00754A85" w:rsidRPr="00393341" w14:paraId="3B802005" w14:textId="77777777" w:rsidTr="00754A85">
        <w:tc>
          <w:tcPr>
            <w:tcW w:w="1504" w:type="pct"/>
          </w:tcPr>
          <w:p w14:paraId="0AB8AF5F" w14:textId="77777777" w:rsidR="00754A85" w:rsidRPr="00393341" w:rsidRDefault="00754A85" w:rsidP="00FB762D">
            <w:pPr>
              <w:textAlignment w:val="top"/>
              <w:rPr>
                <w:rFonts w:eastAsia="Times New Roman"/>
              </w:rPr>
            </w:pPr>
            <w:r w:rsidRPr="00393341">
              <w:rPr>
                <w:rFonts w:eastAsia="Times New Roman"/>
              </w:rPr>
              <w:lastRenderedPageBreak/>
              <w:t>В том числе участников с ОВЗ</w:t>
            </w:r>
          </w:p>
        </w:tc>
        <w:tc>
          <w:tcPr>
            <w:tcW w:w="553" w:type="pct"/>
            <w:vAlign w:val="center"/>
          </w:tcPr>
          <w:p w14:paraId="6A2C8190" w14:textId="77777777" w:rsidR="00754A85" w:rsidRPr="00393341" w:rsidRDefault="00754A85" w:rsidP="00754A85">
            <w:pPr>
              <w:jc w:val="center"/>
              <w:textAlignment w:val="top"/>
              <w:rPr>
                <w:rFonts w:eastAsia="Times New Roman"/>
              </w:rPr>
            </w:pPr>
            <w:r w:rsidRPr="00393341">
              <w:rPr>
                <w:rFonts w:eastAsia="Times New Roman"/>
              </w:rPr>
              <w:t>4</w:t>
            </w:r>
          </w:p>
        </w:tc>
        <w:tc>
          <w:tcPr>
            <w:tcW w:w="659" w:type="pct"/>
            <w:vAlign w:val="center"/>
          </w:tcPr>
          <w:p w14:paraId="4873580A" w14:textId="77777777" w:rsidR="00754A85" w:rsidRPr="00393341" w:rsidRDefault="00754A85" w:rsidP="00754A85">
            <w:pPr>
              <w:jc w:val="center"/>
              <w:textAlignment w:val="top"/>
              <w:rPr>
                <w:rFonts w:eastAsia="Times New Roman"/>
              </w:rPr>
            </w:pPr>
            <w:r w:rsidRPr="00393341">
              <w:rPr>
                <w:rFonts w:eastAsia="Times New Roman"/>
              </w:rPr>
              <w:t>0,71</w:t>
            </w:r>
          </w:p>
        </w:tc>
        <w:tc>
          <w:tcPr>
            <w:tcW w:w="553" w:type="pct"/>
            <w:vAlign w:val="center"/>
          </w:tcPr>
          <w:p w14:paraId="0C055299" w14:textId="77777777" w:rsidR="00754A85" w:rsidRPr="00393341" w:rsidRDefault="00754A85" w:rsidP="00754A85">
            <w:pPr>
              <w:jc w:val="center"/>
              <w:textAlignment w:val="top"/>
              <w:rPr>
                <w:rFonts w:eastAsia="Times New Roman"/>
              </w:rPr>
            </w:pPr>
            <w:r w:rsidRPr="00393341">
              <w:rPr>
                <w:rFonts w:eastAsia="Times New Roman"/>
              </w:rPr>
              <w:t>7</w:t>
            </w:r>
          </w:p>
        </w:tc>
        <w:tc>
          <w:tcPr>
            <w:tcW w:w="646" w:type="pct"/>
            <w:vAlign w:val="center"/>
          </w:tcPr>
          <w:p w14:paraId="433E7EB0" w14:textId="77777777" w:rsidR="00754A85" w:rsidRPr="00393341" w:rsidRDefault="00754A85" w:rsidP="00754A85">
            <w:pPr>
              <w:jc w:val="center"/>
              <w:textAlignment w:val="top"/>
              <w:rPr>
                <w:rFonts w:eastAsia="Times New Roman"/>
              </w:rPr>
            </w:pPr>
            <w:r w:rsidRPr="00393341">
              <w:rPr>
                <w:rFonts w:eastAsia="Times New Roman"/>
              </w:rPr>
              <w:t>1,29</w:t>
            </w:r>
          </w:p>
        </w:tc>
        <w:tc>
          <w:tcPr>
            <w:tcW w:w="391" w:type="pct"/>
            <w:vAlign w:val="center"/>
          </w:tcPr>
          <w:p w14:paraId="4F8F0E3D" w14:textId="77777777" w:rsidR="00754A85" w:rsidRPr="00393341" w:rsidRDefault="00EB1622" w:rsidP="00754A85">
            <w:pPr>
              <w:jc w:val="center"/>
              <w:textAlignment w:val="top"/>
              <w:rPr>
                <w:rFonts w:eastAsia="Times New Roman"/>
              </w:rPr>
            </w:pPr>
            <w:r>
              <w:rPr>
                <w:rFonts w:eastAsia="Times New Roman"/>
              </w:rPr>
              <w:t>7</w:t>
            </w:r>
          </w:p>
        </w:tc>
        <w:tc>
          <w:tcPr>
            <w:tcW w:w="694" w:type="pct"/>
            <w:vAlign w:val="center"/>
          </w:tcPr>
          <w:p w14:paraId="3E220E01" w14:textId="77777777" w:rsidR="00754A85" w:rsidRPr="00393341" w:rsidRDefault="00EB1622" w:rsidP="00754A85">
            <w:pPr>
              <w:jc w:val="center"/>
              <w:textAlignment w:val="top"/>
              <w:rPr>
                <w:rFonts w:eastAsia="Times New Roman"/>
              </w:rPr>
            </w:pPr>
            <w:r>
              <w:rPr>
                <w:rFonts w:eastAsia="Times New Roman"/>
              </w:rPr>
              <w:t>1,09</w:t>
            </w:r>
          </w:p>
        </w:tc>
      </w:tr>
    </w:tbl>
    <w:p w14:paraId="3D59299F" w14:textId="77777777" w:rsidR="005060D9" w:rsidRPr="00393341" w:rsidRDefault="005060D9" w:rsidP="00144736">
      <w:pPr>
        <w:pStyle w:val="3"/>
        <w:numPr>
          <w:ilvl w:val="1"/>
          <w:numId w:val="3"/>
        </w:numPr>
        <w:tabs>
          <w:tab w:val="left" w:pos="142"/>
        </w:tabs>
        <w:spacing w:before="0"/>
        <w:ind w:left="0" w:firstLine="0"/>
        <w:rPr>
          <w:rFonts w:ascii="Times New Roman" w:hAnsi="Times New Roman"/>
          <w:sz w:val="24"/>
        </w:rPr>
      </w:pPr>
      <w:r w:rsidRPr="00393341">
        <w:rPr>
          <w:rFonts w:ascii="Times New Roman" w:hAnsi="Times New Roman"/>
          <w:sz w:val="24"/>
        </w:rPr>
        <w:t>Количество участников</w:t>
      </w:r>
      <w:r w:rsidR="00706E31" w:rsidRPr="00393341">
        <w:rPr>
          <w:rFonts w:ascii="Times New Roman" w:hAnsi="Times New Roman"/>
          <w:sz w:val="24"/>
        </w:rPr>
        <w:t xml:space="preserve"> ЕГЭ</w:t>
      </w:r>
      <w:r w:rsidRPr="00393341">
        <w:rPr>
          <w:rFonts w:ascii="Times New Roman" w:hAnsi="Times New Roman"/>
          <w:sz w:val="24"/>
        </w:rPr>
        <w:t xml:space="preserve"> </w:t>
      </w:r>
      <w:r w:rsidR="007C2C06">
        <w:rPr>
          <w:rFonts w:ascii="Times New Roman" w:hAnsi="Times New Roman"/>
          <w:sz w:val="24"/>
        </w:rPr>
        <w:t xml:space="preserve">в регионе </w:t>
      </w:r>
      <w:r w:rsidRPr="00393341">
        <w:rPr>
          <w:rFonts w:ascii="Times New Roman" w:hAnsi="Times New Roman"/>
          <w:sz w:val="24"/>
        </w:rPr>
        <w:t xml:space="preserve">по типам ОО </w:t>
      </w:r>
    </w:p>
    <w:p w14:paraId="209E8F62" w14:textId="77777777" w:rsidR="002B4243" w:rsidRPr="00393341" w:rsidRDefault="002B4243" w:rsidP="00144736">
      <w:pPr>
        <w:pStyle w:val="af1"/>
        <w:keepNext/>
        <w:jc w:val="right"/>
        <w:rPr>
          <w:i/>
          <w:noProof/>
          <w:sz w:val="24"/>
          <w:szCs w:val="24"/>
        </w:rPr>
      </w:pPr>
      <w:r w:rsidRPr="00393341">
        <w:rPr>
          <w:i/>
          <w:sz w:val="24"/>
          <w:szCs w:val="24"/>
        </w:rPr>
        <w:t xml:space="preserve">Таблица </w:t>
      </w:r>
      <w:r w:rsidR="00A417E8" w:rsidRPr="00393341">
        <w:rPr>
          <w:i/>
          <w:sz w:val="24"/>
          <w:szCs w:val="24"/>
        </w:rPr>
        <w:t>2</w:t>
      </w:r>
      <w:r w:rsidR="00DB6897" w:rsidRPr="00393341">
        <w:rPr>
          <w:i/>
          <w:sz w:val="24"/>
          <w:szCs w:val="24"/>
        </w:rPr>
        <w:noBreakHyphen/>
      </w:r>
      <w:r w:rsidR="00486F17" w:rsidRPr="00393341">
        <w:rPr>
          <w:i/>
          <w:sz w:val="24"/>
          <w:szCs w:val="24"/>
        </w:rPr>
        <w:fldChar w:fldCharType="begin"/>
      </w:r>
      <w:r w:rsidR="00C95545" w:rsidRPr="00393341">
        <w:rPr>
          <w:i/>
          <w:sz w:val="24"/>
          <w:szCs w:val="24"/>
        </w:rPr>
        <w:instrText xml:space="preserve"> SEQ Таблица \* ARABIC \s 1 </w:instrText>
      </w:r>
      <w:r w:rsidR="00486F17" w:rsidRPr="00393341">
        <w:rPr>
          <w:i/>
          <w:sz w:val="24"/>
          <w:szCs w:val="24"/>
        </w:rPr>
        <w:fldChar w:fldCharType="separate"/>
      </w:r>
      <w:r w:rsidR="00C4508F">
        <w:rPr>
          <w:i/>
          <w:noProof/>
          <w:sz w:val="24"/>
          <w:szCs w:val="24"/>
        </w:rPr>
        <w:t>4</w:t>
      </w:r>
      <w:r w:rsidR="00486F17" w:rsidRPr="00393341">
        <w:rPr>
          <w:i/>
          <w:noProof/>
          <w:sz w:val="24"/>
          <w:szCs w:val="24"/>
        </w:rPr>
        <w:fldChar w:fldCharType="end"/>
      </w:r>
    </w:p>
    <w:p w14:paraId="7DEF552D" w14:textId="77777777" w:rsidR="004E01AF" w:rsidRPr="00393341" w:rsidRDefault="004E01AF" w:rsidP="00144736">
      <w:pPr>
        <w:pStyle w:val="af1"/>
        <w:keepNext/>
        <w:jc w:val="right"/>
        <w:rPr>
          <w:i/>
          <w:noProof/>
          <w:sz w:val="24"/>
          <w:szCs w:val="24"/>
        </w:rPr>
      </w:pPr>
    </w:p>
    <w:tbl>
      <w:tblPr>
        <w:tblW w:w="4915" w:type="pct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32"/>
        <w:gridCol w:w="4096"/>
        <w:gridCol w:w="1608"/>
        <w:gridCol w:w="1610"/>
        <w:gridCol w:w="1610"/>
        <w:gridCol w:w="1608"/>
        <w:gridCol w:w="1608"/>
        <w:gridCol w:w="1610"/>
      </w:tblGrid>
      <w:tr w:rsidR="00754A85" w:rsidRPr="00393341" w14:paraId="5ECF7429" w14:textId="77777777" w:rsidTr="004E01AF">
        <w:tc>
          <w:tcPr>
            <w:tcW w:w="253" w:type="pct"/>
            <w:vMerge w:val="restart"/>
          </w:tcPr>
          <w:p w14:paraId="61A3907D" w14:textId="77777777" w:rsidR="00754A85" w:rsidRPr="00393341" w:rsidRDefault="00754A85" w:rsidP="00754A85">
            <w:pPr>
              <w:tabs>
                <w:tab w:val="left" w:pos="10320"/>
              </w:tabs>
              <w:jc w:val="center"/>
              <w:rPr>
                <w:b/>
                <w:noProof/>
              </w:rPr>
            </w:pPr>
            <w:r w:rsidRPr="00393341">
              <w:rPr>
                <w:b/>
                <w:noProof/>
              </w:rPr>
              <w:t>№ п/п</w:t>
            </w:r>
          </w:p>
        </w:tc>
        <w:tc>
          <w:tcPr>
            <w:tcW w:w="1414" w:type="pct"/>
            <w:vMerge w:val="restart"/>
            <w:vAlign w:val="center"/>
          </w:tcPr>
          <w:p w14:paraId="5AEAF00A" w14:textId="77777777" w:rsidR="00754A85" w:rsidRPr="00393341" w:rsidRDefault="00754A85" w:rsidP="00754A85">
            <w:pPr>
              <w:tabs>
                <w:tab w:val="left" w:pos="10320"/>
              </w:tabs>
              <w:jc w:val="center"/>
              <w:rPr>
                <w:b/>
                <w:noProof/>
              </w:rPr>
            </w:pPr>
            <w:r w:rsidRPr="00393341">
              <w:rPr>
                <w:b/>
                <w:noProof/>
              </w:rPr>
              <w:t>Категория участика</w:t>
            </w:r>
          </w:p>
        </w:tc>
        <w:tc>
          <w:tcPr>
            <w:tcW w:w="1111" w:type="pct"/>
            <w:gridSpan w:val="2"/>
          </w:tcPr>
          <w:p w14:paraId="0207874E" w14:textId="77777777" w:rsidR="00754A85" w:rsidRPr="00393341" w:rsidRDefault="00754A85" w:rsidP="00754A85">
            <w:pPr>
              <w:tabs>
                <w:tab w:val="left" w:pos="10320"/>
              </w:tabs>
              <w:jc w:val="center"/>
              <w:rPr>
                <w:b/>
                <w:noProof/>
              </w:rPr>
            </w:pPr>
            <w:r w:rsidRPr="00393341">
              <w:rPr>
                <w:b/>
                <w:noProof/>
              </w:rPr>
              <w:t>2023 г.</w:t>
            </w:r>
          </w:p>
        </w:tc>
        <w:tc>
          <w:tcPr>
            <w:tcW w:w="1111" w:type="pct"/>
            <w:gridSpan w:val="2"/>
          </w:tcPr>
          <w:p w14:paraId="75DE5C60" w14:textId="77777777" w:rsidR="00754A85" w:rsidRPr="00393341" w:rsidRDefault="00754A85" w:rsidP="00754A85">
            <w:pPr>
              <w:tabs>
                <w:tab w:val="left" w:pos="10320"/>
              </w:tabs>
              <w:jc w:val="center"/>
              <w:rPr>
                <w:b/>
                <w:noProof/>
              </w:rPr>
            </w:pPr>
            <w:r w:rsidRPr="00393341">
              <w:rPr>
                <w:b/>
                <w:noProof/>
              </w:rPr>
              <w:t>2024 г.</w:t>
            </w:r>
          </w:p>
        </w:tc>
        <w:tc>
          <w:tcPr>
            <w:tcW w:w="1111" w:type="pct"/>
            <w:gridSpan w:val="2"/>
          </w:tcPr>
          <w:p w14:paraId="6E8AD30C" w14:textId="77777777" w:rsidR="00754A85" w:rsidRPr="00393341" w:rsidRDefault="00754A85" w:rsidP="00754A85">
            <w:pPr>
              <w:tabs>
                <w:tab w:val="left" w:pos="10320"/>
              </w:tabs>
              <w:jc w:val="center"/>
              <w:rPr>
                <w:b/>
                <w:noProof/>
              </w:rPr>
            </w:pPr>
            <w:r>
              <w:rPr>
                <w:b/>
                <w:noProof/>
              </w:rPr>
              <w:t>2025 г.</w:t>
            </w:r>
          </w:p>
        </w:tc>
      </w:tr>
      <w:tr w:rsidR="00754A85" w:rsidRPr="00393341" w14:paraId="13BEDBCC" w14:textId="77777777" w:rsidTr="004E01AF">
        <w:tc>
          <w:tcPr>
            <w:tcW w:w="253" w:type="pct"/>
            <w:vMerge/>
          </w:tcPr>
          <w:p w14:paraId="57A82C06" w14:textId="77777777" w:rsidR="00754A85" w:rsidRPr="00393341" w:rsidRDefault="00754A85" w:rsidP="00754A85">
            <w:pPr>
              <w:tabs>
                <w:tab w:val="left" w:pos="10320"/>
              </w:tabs>
              <w:rPr>
                <w:b/>
                <w:noProof/>
              </w:rPr>
            </w:pPr>
          </w:p>
        </w:tc>
        <w:tc>
          <w:tcPr>
            <w:tcW w:w="1414" w:type="pct"/>
            <w:vMerge/>
          </w:tcPr>
          <w:p w14:paraId="69ADC7EE" w14:textId="77777777" w:rsidR="00754A85" w:rsidRPr="00393341" w:rsidRDefault="00754A85" w:rsidP="00754A85">
            <w:pPr>
              <w:tabs>
                <w:tab w:val="left" w:pos="10320"/>
              </w:tabs>
              <w:rPr>
                <w:b/>
                <w:noProof/>
              </w:rPr>
            </w:pPr>
          </w:p>
        </w:tc>
        <w:tc>
          <w:tcPr>
            <w:tcW w:w="555" w:type="pct"/>
            <w:vAlign w:val="center"/>
          </w:tcPr>
          <w:p w14:paraId="4ADBE8ED" w14:textId="77777777" w:rsidR="00754A85" w:rsidRPr="00393341" w:rsidRDefault="00754A85" w:rsidP="00754A85">
            <w:pPr>
              <w:tabs>
                <w:tab w:val="left" w:pos="10320"/>
              </w:tabs>
              <w:jc w:val="center"/>
              <w:rPr>
                <w:noProof/>
              </w:rPr>
            </w:pPr>
            <w:r w:rsidRPr="00393341">
              <w:rPr>
                <w:noProof/>
              </w:rPr>
              <w:t>чел.</w:t>
            </w:r>
          </w:p>
        </w:tc>
        <w:tc>
          <w:tcPr>
            <w:tcW w:w="556" w:type="pct"/>
            <w:vAlign w:val="center"/>
          </w:tcPr>
          <w:p w14:paraId="7183A26A" w14:textId="77777777" w:rsidR="00754A85" w:rsidRPr="00393341" w:rsidRDefault="00754A85" w:rsidP="00754A85">
            <w:pPr>
              <w:tabs>
                <w:tab w:val="left" w:pos="10320"/>
              </w:tabs>
              <w:jc w:val="center"/>
              <w:rPr>
                <w:noProof/>
              </w:rPr>
            </w:pPr>
            <w:r w:rsidRPr="00393341">
              <w:rPr>
                <w:noProof/>
              </w:rPr>
              <w:t>% от общего числа участников</w:t>
            </w:r>
          </w:p>
        </w:tc>
        <w:tc>
          <w:tcPr>
            <w:tcW w:w="556" w:type="pct"/>
            <w:vAlign w:val="center"/>
          </w:tcPr>
          <w:p w14:paraId="61FA9FF0" w14:textId="77777777" w:rsidR="00754A85" w:rsidRPr="00393341" w:rsidRDefault="00754A85" w:rsidP="00754A85">
            <w:pPr>
              <w:tabs>
                <w:tab w:val="left" w:pos="10320"/>
              </w:tabs>
              <w:jc w:val="center"/>
              <w:rPr>
                <w:noProof/>
              </w:rPr>
            </w:pPr>
            <w:r w:rsidRPr="00393341">
              <w:rPr>
                <w:noProof/>
              </w:rPr>
              <w:t>чел.</w:t>
            </w:r>
          </w:p>
        </w:tc>
        <w:tc>
          <w:tcPr>
            <w:tcW w:w="555" w:type="pct"/>
            <w:vAlign w:val="center"/>
          </w:tcPr>
          <w:p w14:paraId="66D69586" w14:textId="77777777" w:rsidR="00754A85" w:rsidRPr="00393341" w:rsidRDefault="00754A85" w:rsidP="00754A85">
            <w:pPr>
              <w:tabs>
                <w:tab w:val="left" w:pos="10320"/>
              </w:tabs>
              <w:jc w:val="center"/>
              <w:rPr>
                <w:noProof/>
              </w:rPr>
            </w:pPr>
            <w:r w:rsidRPr="00393341">
              <w:rPr>
                <w:noProof/>
              </w:rPr>
              <w:t>% от общего числа участников</w:t>
            </w:r>
          </w:p>
        </w:tc>
        <w:tc>
          <w:tcPr>
            <w:tcW w:w="555" w:type="pct"/>
            <w:vAlign w:val="center"/>
          </w:tcPr>
          <w:p w14:paraId="51331FA1" w14:textId="77777777" w:rsidR="00754A85" w:rsidRPr="00393341" w:rsidRDefault="00754A85" w:rsidP="00754A85">
            <w:pPr>
              <w:tabs>
                <w:tab w:val="left" w:pos="10320"/>
              </w:tabs>
              <w:jc w:val="center"/>
              <w:rPr>
                <w:noProof/>
              </w:rPr>
            </w:pPr>
            <w:r w:rsidRPr="00393341">
              <w:rPr>
                <w:noProof/>
              </w:rPr>
              <w:t>чел.</w:t>
            </w:r>
          </w:p>
        </w:tc>
        <w:tc>
          <w:tcPr>
            <w:tcW w:w="556" w:type="pct"/>
            <w:vAlign w:val="center"/>
          </w:tcPr>
          <w:p w14:paraId="3151372F" w14:textId="77777777" w:rsidR="00754A85" w:rsidRPr="00393341" w:rsidRDefault="00754A85" w:rsidP="00754A85">
            <w:pPr>
              <w:tabs>
                <w:tab w:val="left" w:pos="10320"/>
              </w:tabs>
              <w:jc w:val="center"/>
              <w:rPr>
                <w:noProof/>
              </w:rPr>
            </w:pPr>
            <w:r w:rsidRPr="00393341">
              <w:rPr>
                <w:noProof/>
              </w:rPr>
              <w:t>% от общего числа участников</w:t>
            </w:r>
          </w:p>
        </w:tc>
      </w:tr>
      <w:tr w:rsidR="00754A85" w:rsidRPr="00393341" w14:paraId="03AEF510" w14:textId="77777777" w:rsidTr="00A417E8">
        <w:tc>
          <w:tcPr>
            <w:tcW w:w="253" w:type="pct"/>
          </w:tcPr>
          <w:p w14:paraId="1C02CCCC" w14:textId="77777777" w:rsidR="00754A85" w:rsidRPr="00393341" w:rsidRDefault="00312344" w:rsidP="00754A85">
            <w:pPr>
              <w:jc w:val="center"/>
              <w:textAlignment w:val="top"/>
              <w:rPr>
                <w:rFonts w:eastAsia="Times New Roman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1414" w:type="pct"/>
          </w:tcPr>
          <w:p w14:paraId="32775D9D" w14:textId="77777777" w:rsidR="00754A85" w:rsidRPr="00393341" w:rsidRDefault="00754A85" w:rsidP="00312344">
            <w:pPr>
              <w:textAlignment w:val="top"/>
              <w:rPr>
                <w:rFonts w:eastAsia="Times New Roman"/>
              </w:rPr>
            </w:pPr>
            <w:r w:rsidRPr="00393341">
              <w:rPr>
                <w:rFonts w:eastAsia="Times New Roman"/>
              </w:rPr>
              <w:t>Гимназия</w:t>
            </w:r>
            <w:r w:rsidR="00312344">
              <w:rPr>
                <w:rFonts w:eastAsia="Times New Roman"/>
              </w:rPr>
              <w:t xml:space="preserve"> </w:t>
            </w:r>
          </w:p>
        </w:tc>
        <w:tc>
          <w:tcPr>
            <w:tcW w:w="555" w:type="pct"/>
            <w:vAlign w:val="center"/>
          </w:tcPr>
          <w:p w14:paraId="284F3005" w14:textId="77777777" w:rsidR="00754A85" w:rsidRPr="00393341" w:rsidRDefault="00754A85" w:rsidP="00754A85">
            <w:pPr>
              <w:jc w:val="center"/>
              <w:textAlignment w:val="top"/>
              <w:rPr>
                <w:rFonts w:eastAsia="Times New Roman"/>
              </w:rPr>
            </w:pPr>
            <w:r w:rsidRPr="00393341">
              <w:rPr>
                <w:rFonts w:eastAsia="Times New Roman"/>
              </w:rPr>
              <w:t>56</w:t>
            </w:r>
          </w:p>
        </w:tc>
        <w:tc>
          <w:tcPr>
            <w:tcW w:w="556" w:type="pct"/>
            <w:vAlign w:val="center"/>
          </w:tcPr>
          <w:p w14:paraId="00F1FD72" w14:textId="77777777" w:rsidR="00754A85" w:rsidRPr="00393341" w:rsidRDefault="00754A85" w:rsidP="00754A85">
            <w:pPr>
              <w:jc w:val="center"/>
              <w:textAlignment w:val="top"/>
              <w:rPr>
                <w:rFonts w:eastAsia="Times New Roman"/>
              </w:rPr>
            </w:pPr>
            <w:r w:rsidRPr="00393341">
              <w:rPr>
                <w:rFonts w:eastAsia="Times New Roman"/>
              </w:rPr>
              <w:t>9,91</w:t>
            </w:r>
          </w:p>
        </w:tc>
        <w:tc>
          <w:tcPr>
            <w:tcW w:w="556" w:type="pct"/>
            <w:vAlign w:val="center"/>
          </w:tcPr>
          <w:p w14:paraId="5E94B8C8" w14:textId="77777777" w:rsidR="00754A85" w:rsidRPr="00393341" w:rsidRDefault="00754A85" w:rsidP="00754A85">
            <w:pPr>
              <w:jc w:val="center"/>
              <w:textAlignment w:val="top"/>
              <w:rPr>
                <w:rFonts w:eastAsia="Times New Roman"/>
              </w:rPr>
            </w:pPr>
            <w:r w:rsidRPr="00393341">
              <w:rPr>
                <w:rFonts w:eastAsia="Times New Roman"/>
              </w:rPr>
              <w:t>54</w:t>
            </w:r>
          </w:p>
        </w:tc>
        <w:tc>
          <w:tcPr>
            <w:tcW w:w="555" w:type="pct"/>
            <w:vAlign w:val="center"/>
          </w:tcPr>
          <w:p w14:paraId="0A81BD9B" w14:textId="77777777" w:rsidR="00754A85" w:rsidRPr="00393341" w:rsidRDefault="00754A85" w:rsidP="00754A85">
            <w:pPr>
              <w:jc w:val="center"/>
              <w:textAlignment w:val="top"/>
              <w:rPr>
                <w:rFonts w:eastAsia="Times New Roman"/>
              </w:rPr>
            </w:pPr>
            <w:r w:rsidRPr="00393341">
              <w:rPr>
                <w:rFonts w:eastAsia="Times New Roman"/>
              </w:rPr>
              <w:t>9,98</w:t>
            </w:r>
          </w:p>
        </w:tc>
        <w:tc>
          <w:tcPr>
            <w:tcW w:w="555" w:type="pct"/>
            <w:vAlign w:val="center"/>
          </w:tcPr>
          <w:p w14:paraId="2E53A64C" w14:textId="77777777" w:rsidR="00754A85" w:rsidRPr="00393341" w:rsidRDefault="001053BD" w:rsidP="00754A85">
            <w:pPr>
              <w:jc w:val="center"/>
              <w:textAlignment w:val="top"/>
              <w:rPr>
                <w:rFonts w:eastAsia="Times New Roman"/>
              </w:rPr>
            </w:pPr>
            <w:r>
              <w:rPr>
                <w:rFonts w:eastAsia="Times New Roman"/>
              </w:rPr>
              <w:t>52</w:t>
            </w:r>
          </w:p>
        </w:tc>
        <w:tc>
          <w:tcPr>
            <w:tcW w:w="556" w:type="pct"/>
            <w:vAlign w:val="center"/>
          </w:tcPr>
          <w:p w14:paraId="5A1F73EB" w14:textId="77777777" w:rsidR="00754A85" w:rsidRPr="00393341" w:rsidRDefault="001053BD" w:rsidP="00754A85">
            <w:pPr>
              <w:jc w:val="center"/>
              <w:textAlignment w:val="top"/>
              <w:rPr>
                <w:rFonts w:eastAsia="Times New Roman"/>
              </w:rPr>
            </w:pPr>
            <w:r>
              <w:rPr>
                <w:rFonts w:eastAsia="Times New Roman"/>
              </w:rPr>
              <w:t>9,94</w:t>
            </w:r>
          </w:p>
        </w:tc>
      </w:tr>
      <w:tr w:rsidR="00312344" w:rsidRPr="00393341" w14:paraId="313E7A14" w14:textId="77777777" w:rsidTr="00A417E8">
        <w:tc>
          <w:tcPr>
            <w:tcW w:w="253" w:type="pct"/>
          </w:tcPr>
          <w:p w14:paraId="69FC0F7F" w14:textId="77777777" w:rsidR="00312344" w:rsidRPr="00393341" w:rsidRDefault="00312344" w:rsidP="003601B3">
            <w:pPr>
              <w:jc w:val="center"/>
              <w:textAlignment w:val="top"/>
              <w:rPr>
                <w:rFonts w:eastAsia="Times New Roman"/>
              </w:rPr>
            </w:pPr>
            <w:r w:rsidRPr="00393341">
              <w:rPr>
                <w:rFonts w:eastAsia="Times New Roman"/>
              </w:rPr>
              <w:t>2</w:t>
            </w:r>
          </w:p>
        </w:tc>
        <w:tc>
          <w:tcPr>
            <w:tcW w:w="1414" w:type="pct"/>
          </w:tcPr>
          <w:p w14:paraId="05EB6D2E" w14:textId="77777777" w:rsidR="00312344" w:rsidRPr="00393341" w:rsidRDefault="00312344" w:rsidP="00754A85">
            <w:pPr>
              <w:textAlignment w:val="top"/>
              <w:rPr>
                <w:rFonts w:eastAsia="Times New Roman"/>
              </w:rPr>
            </w:pPr>
            <w:r w:rsidRPr="00393341">
              <w:rPr>
                <w:rFonts w:eastAsia="Times New Roman"/>
              </w:rPr>
              <w:t>Гимназия-интернат</w:t>
            </w:r>
          </w:p>
        </w:tc>
        <w:tc>
          <w:tcPr>
            <w:tcW w:w="555" w:type="pct"/>
            <w:vAlign w:val="center"/>
          </w:tcPr>
          <w:p w14:paraId="33C842B9" w14:textId="77777777" w:rsidR="00312344" w:rsidRPr="00393341" w:rsidRDefault="00312344" w:rsidP="00754A85">
            <w:pPr>
              <w:jc w:val="center"/>
              <w:textAlignment w:val="top"/>
              <w:rPr>
                <w:rFonts w:eastAsia="Times New Roman"/>
              </w:rPr>
            </w:pPr>
            <w:r w:rsidRPr="00393341">
              <w:rPr>
                <w:rFonts w:eastAsia="Times New Roman"/>
              </w:rPr>
              <w:t>18</w:t>
            </w:r>
          </w:p>
        </w:tc>
        <w:tc>
          <w:tcPr>
            <w:tcW w:w="556" w:type="pct"/>
            <w:vAlign w:val="center"/>
          </w:tcPr>
          <w:p w14:paraId="24B471D9" w14:textId="77777777" w:rsidR="00312344" w:rsidRPr="00393341" w:rsidRDefault="00312344" w:rsidP="00754A85">
            <w:pPr>
              <w:jc w:val="center"/>
              <w:textAlignment w:val="top"/>
              <w:rPr>
                <w:rFonts w:eastAsia="Times New Roman"/>
              </w:rPr>
            </w:pPr>
            <w:r w:rsidRPr="00393341">
              <w:rPr>
                <w:rFonts w:eastAsia="Times New Roman"/>
              </w:rPr>
              <w:t>3,19</w:t>
            </w:r>
          </w:p>
        </w:tc>
        <w:tc>
          <w:tcPr>
            <w:tcW w:w="556" w:type="pct"/>
            <w:vAlign w:val="center"/>
          </w:tcPr>
          <w:p w14:paraId="398065FA" w14:textId="77777777" w:rsidR="00312344" w:rsidRPr="00393341" w:rsidRDefault="00312344" w:rsidP="00754A85">
            <w:pPr>
              <w:jc w:val="center"/>
              <w:textAlignment w:val="top"/>
              <w:rPr>
                <w:rFonts w:eastAsia="Times New Roman"/>
              </w:rPr>
            </w:pPr>
            <w:r w:rsidRPr="00393341">
              <w:rPr>
                <w:rFonts w:eastAsia="Times New Roman"/>
              </w:rPr>
              <w:t>10</w:t>
            </w:r>
          </w:p>
        </w:tc>
        <w:tc>
          <w:tcPr>
            <w:tcW w:w="555" w:type="pct"/>
            <w:vAlign w:val="center"/>
          </w:tcPr>
          <w:p w14:paraId="0DD500FD" w14:textId="77777777" w:rsidR="00312344" w:rsidRPr="00393341" w:rsidRDefault="00312344" w:rsidP="00754A85">
            <w:pPr>
              <w:jc w:val="center"/>
              <w:textAlignment w:val="top"/>
              <w:rPr>
                <w:rFonts w:eastAsia="Times New Roman"/>
              </w:rPr>
            </w:pPr>
            <w:r w:rsidRPr="00393341">
              <w:rPr>
                <w:rFonts w:eastAsia="Times New Roman"/>
              </w:rPr>
              <w:t>1,85</w:t>
            </w:r>
          </w:p>
        </w:tc>
        <w:tc>
          <w:tcPr>
            <w:tcW w:w="555" w:type="pct"/>
            <w:vAlign w:val="center"/>
          </w:tcPr>
          <w:p w14:paraId="3F93A33B" w14:textId="77777777" w:rsidR="00312344" w:rsidRPr="00393341" w:rsidRDefault="00312344" w:rsidP="00754A85">
            <w:pPr>
              <w:jc w:val="center"/>
              <w:textAlignment w:val="top"/>
              <w:rPr>
                <w:rFonts w:eastAsia="Times New Roman"/>
              </w:rPr>
            </w:pPr>
            <w:r>
              <w:rPr>
                <w:rFonts w:eastAsia="Times New Roman"/>
              </w:rPr>
              <w:t>15</w:t>
            </w:r>
          </w:p>
        </w:tc>
        <w:tc>
          <w:tcPr>
            <w:tcW w:w="556" w:type="pct"/>
            <w:vAlign w:val="center"/>
          </w:tcPr>
          <w:p w14:paraId="1DE9E68D" w14:textId="77777777" w:rsidR="00312344" w:rsidRPr="00393341" w:rsidRDefault="00312344" w:rsidP="00754A85">
            <w:pPr>
              <w:jc w:val="center"/>
              <w:textAlignment w:val="top"/>
              <w:rPr>
                <w:rFonts w:eastAsia="Times New Roman"/>
              </w:rPr>
            </w:pPr>
            <w:r>
              <w:rPr>
                <w:rFonts w:eastAsia="Times New Roman"/>
              </w:rPr>
              <w:t>2,87</w:t>
            </w:r>
          </w:p>
        </w:tc>
      </w:tr>
      <w:tr w:rsidR="00312344" w:rsidRPr="00393341" w14:paraId="1D99A2D0" w14:textId="77777777" w:rsidTr="00A417E8">
        <w:tc>
          <w:tcPr>
            <w:tcW w:w="253" w:type="pct"/>
          </w:tcPr>
          <w:p w14:paraId="44DE1659" w14:textId="77777777" w:rsidR="00312344" w:rsidRPr="00393341" w:rsidRDefault="00312344" w:rsidP="003601B3">
            <w:pPr>
              <w:jc w:val="center"/>
              <w:textAlignment w:val="top"/>
              <w:rPr>
                <w:rFonts w:eastAsia="Times New Roman"/>
              </w:rPr>
            </w:pPr>
            <w:r>
              <w:rPr>
                <w:rFonts w:eastAsia="Times New Roman"/>
              </w:rPr>
              <w:t>3</w:t>
            </w:r>
          </w:p>
        </w:tc>
        <w:tc>
          <w:tcPr>
            <w:tcW w:w="1414" w:type="pct"/>
          </w:tcPr>
          <w:p w14:paraId="170C404E" w14:textId="77777777" w:rsidR="00312344" w:rsidRPr="00393341" w:rsidRDefault="00312344" w:rsidP="00754A85">
            <w:pPr>
              <w:textAlignment w:val="top"/>
              <w:rPr>
                <w:rFonts w:eastAsia="Times New Roman"/>
              </w:rPr>
            </w:pPr>
            <w:r w:rsidRPr="00393341">
              <w:rPr>
                <w:rFonts w:eastAsia="Times New Roman"/>
              </w:rPr>
              <w:t>Кадетская школа-интернат</w:t>
            </w:r>
          </w:p>
        </w:tc>
        <w:tc>
          <w:tcPr>
            <w:tcW w:w="555" w:type="pct"/>
            <w:vAlign w:val="center"/>
          </w:tcPr>
          <w:p w14:paraId="4C0BC05C" w14:textId="77777777" w:rsidR="00312344" w:rsidRPr="00393341" w:rsidRDefault="00312344" w:rsidP="00754A85">
            <w:pPr>
              <w:jc w:val="center"/>
              <w:textAlignment w:val="top"/>
              <w:rPr>
                <w:rFonts w:eastAsia="Times New Roman"/>
              </w:rPr>
            </w:pPr>
            <w:r>
              <w:rPr>
                <w:rFonts w:eastAsia="Times New Roman"/>
              </w:rPr>
              <w:t>2</w:t>
            </w:r>
          </w:p>
        </w:tc>
        <w:tc>
          <w:tcPr>
            <w:tcW w:w="556" w:type="pct"/>
            <w:vAlign w:val="center"/>
          </w:tcPr>
          <w:p w14:paraId="79DF62F5" w14:textId="77777777" w:rsidR="00312344" w:rsidRPr="00393341" w:rsidRDefault="00312344" w:rsidP="00312344">
            <w:pPr>
              <w:jc w:val="center"/>
              <w:textAlignment w:val="top"/>
              <w:rPr>
                <w:rFonts w:eastAsia="Times New Roman"/>
              </w:rPr>
            </w:pPr>
            <w:r w:rsidRPr="00393341">
              <w:rPr>
                <w:rFonts w:eastAsia="Times New Roman"/>
              </w:rPr>
              <w:t>0,</w:t>
            </w:r>
            <w:r>
              <w:rPr>
                <w:rFonts w:eastAsia="Times New Roman"/>
              </w:rPr>
              <w:t>36</w:t>
            </w:r>
          </w:p>
        </w:tc>
        <w:tc>
          <w:tcPr>
            <w:tcW w:w="556" w:type="pct"/>
            <w:vAlign w:val="center"/>
          </w:tcPr>
          <w:p w14:paraId="09E45388" w14:textId="77777777" w:rsidR="00312344" w:rsidRPr="00393341" w:rsidRDefault="00312344" w:rsidP="00754A85">
            <w:pPr>
              <w:jc w:val="center"/>
              <w:textAlignment w:val="top"/>
              <w:rPr>
                <w:rFonts w:eastAsia="Times New Roman"/>
              </w:rPr>
            </w:pPr>
            <w:r w:rsidRPr="00393341">
              <w:rPr>
                <w:rFonts w:eastAsia="Times New Roman"/>
              </w:rPr>
              <w:t>3</w:t>
            </w:r>
          </w:p>
        </w:tc>
        <w:tc>
          <w:tcPr>
            <w:tcW w:w="555" w:type="pct"/>
            <w:vAlign w:val="center"/>
          </w:tcPr>
          <w:p w14:paraId="17654C12" w14:textId="77777777" w:rsidR="00312344" w:rsidRPr="00393341" w:rsidRDefault="00312344" w:rsidP="00754A85">
            <w:pPr>
              <w:jc w:val="center"/>
              <w:textAlignment w:val="top"/>
              <w:rPr>
                <w:rFonts w:eastAsia="Times New Roman"/>
              </w:rPr>
            </w:pPr>
            <w:r w:rsidRPr="00393341">
              <w:rPr>
                <w:rFonts w:eastAsia="Times New Roman"/>
              </w:rPr>
              <w:t>0,55</w:t>
            </w:r>
          </w:p>
        </w:tc>
        <w:tc>
          <w:tcPr>
            <w:tcW w:w="555" w:type="pct"/>
            <w:vAlign w:val="center"/>
          </w:tcPr>
          <w:p w14:paraId="242402D7" w14:textId="77777777" w:rsidR="00312344" w:rsidRPr="00393341" w:rsidRDefault="00312344" w:rsidP="00754A85">
            <w:pPr>
              <w:jc w:val="center"/>
              <w:textAlignment w:val="top"/>
              <w:rPr>
                <w:rFonts w:eastAsia="Times New Roman"/>
              </w:rPr>
            </w:pPr>
            <w:r>
              <w:rPr>
                <w:rFonts w:eastAsia="Times New Roman"/>
              </w:rPr>
              <w:t>4</w:t>
            </w:r>
          </w:p>
        </w:tc>
        <w:tc>
          <w:tcPr>
            <w:tcW w:w="556" w:type="pct"/>
            <w:vAlign w:val="center"/>
          </w:tcPr>
          <w:p w14:paraId="148DC3B5" w14:textId="77777777" w:rsidR="00312344" w:rsidRPr="00393341" w:rsidRDefault="00312344" w:rsidP="00754A85">
            <w:pPr>
              <w:jc w:val="center"/>
              <w:textAlignment w:val="top"/>
              <w:rPr>
                <w:rFonts w:eastAsia="Times New Roman"/>
              </w:rPr>
            </w:pPr>
            <w:r>
              <w:rPr>
                <w:rFonts w:eastAsia="Times New Roman"/>
              </w:rPr>
              <w:t>0,76</w:t>
            </w:r>
          </w:p>
        </w:tc>
      </w:tr>
      <w:tr w:rsidR="00312344" w:rsidRPr="00393341" w14:paraId="244EB8A0" w14:textId="77777777" w:rsidTr="00A417E8">
        <w:tc>
          <w:tcPr>
            <w:tcW w:w="253" w:type="pct"/>
          </w:tcPr>
          <w:p w14:paraId="2A07D7E9" w14:textId="77777777" w:rsidR="00312344" w:rsidRPr="00393341" w:rsidRDefault="00312344" w:rsidP="003601B3">
            <w:pPr>
              <w:jc w:val="center"/>
              <w:textAlignment w:val="top"/>
              <w:rPr>
                <w:rFonts w:eastAsia="Times New Roman"/>
              </w:rPr>
            </w:pPr>
            <w:r w:rsidRPr="00393341">
              <w:rPr>
                <w:rFonts w:eastAsia="Times New Roman"/>
              </w:rPr>
              <w:t>4</w:t>
            </w:r>
          </w:p>
        </w:tc>
        <w:tc>
          <w:tcPr>
            <w:tcW w:w="1414" w:type="pct"/>
          </w:tcPr>
          <w:p w14:paraId="09F2D107" w14:textId="77777777" w:rsidR="00312344" w:rsidRPr="00393341" w:rsidRDefault="00312344" w:rsidP="00754A85">
            <w:pPr>
              <w:textAlignment w:val="top"/>
              <w:rPr>
                <w:rFonts w:eastAsia="Times New Roman"/>
              </w:rPr>
            </w:pPr>
            <w:r w:rsidRPr="00393341">
              <w:rPr>
                <w:rFonts w:eastAsia="Times New Roman"/>
              </w:rPr>
              <w:t>Лицей</w:t>
            </w:r>
          </w:p>
        </w:tc>
        <w:tc>
          <w:tcPr>
            <w:tcW w:w="555" w:type="pct"/>
            <w:vAlign w:val="center"/>
          </w:tcPr>
          <w:p w14:paraId="4349A2AE" w14:textId="77777777" w:rsidR="00312344" w:rsidRPr="00393341" w:rsidRDefault="00312344" w:rsidP="00754A85">
            <w:pPr>
              <w:jc w:val="center"/>
              <w:textAlignment w:val="top"/>
              <w:rPr>
                <w:rFonts w:eastAsia="Times New Roman"/>
              </w:rPr>
            </w:pPr>
            <w:r w:rsidRPr="00393341">
              <w:rPr>
                <w:rFonts w:eastAsia="Times New Roman"/>
              </w:rPr>
              <w:t>19</w:t>
            </w:r>
          </w:p>
        </w:tc>
        <w:tc>
          <w:tcPr>
            <w:tcW w:w="556" w:type="pct"/>
            <w:vAlign w:val="center"/>
          </w:tcPr>
          <w:p w14:paraId="7AF2BC55" w14:textId="77777777" w:rsidR="00312344" w:rsidRPr="00393341" w:rsidRDefault="00312344" w:rsidP="00754A85">
            <w:pPr>
              <w:jc w:val="center"/>
              <w:textAlignment w:val="top"/>
              <w:rPr>
                <w:rFonts w:eastAsia="Times New Roman"/>
              </w:rPr>
            </w:pPr>
            <w:r w:rsidRPr="00393341">
              <w:rPr>
                <w:rFonts w:eastAsia="Times New Roman"/>
              </w:rPr>
              <w:t>3,36</w:t>
            </w:r>
          </w:p>
        </w:tc>
        <w:tc>
          <w:tcPr>
            <w:tcW w:w="556" w:type="pct"/>
            <w:vAlign w:val="center"/>
          </w:tcPr>
          <w:p w14:paraId="4D3001E3" w14:textId="77777777" w:rsidR="00312344" w:rsidRPr="00393341" w:rsidRDefault="00312344" w:rsidP="00754A85">
            <w:pPr>
              <w:jc w:val="center"/>
              <w:textAlignment w:val="top"/>
              <w:rPr>
                <w:rFonts w:eastAsia="Times New Roman"/>
              </w:rPr>
            </w:pPr>
            <w:r w:rsidRPr="00393341">
              <w:rPr>
                <w:rFonts w:eastAsia="Times New Roman"/>
              </w:rPr>
              <w:t>17</w:t>
            </w:r>
          </w:p>
        </w:tc>
        <w:tc>
          <w:tcPr>
            <w:tcW w:w="555" w:type="pct"/>
            <w:vAlign w:val="center"/>
          </w:tcPr>
          <w:p w14:paraId="45C548CA" w14:textId="77777777" w:rsidR="00312344" w:rsidRPr="00393341" w:rsidRDefault="00312344" w:rsidP="00754A85">
            <w:pPr>
              <w:jc w:val="center"/>
              <w:textAlignment w:val="top"/>
              <w:rPr>
                <w:rFonts w:eastAsia="Times New Roman"/>
              </w:rPr>
            </w:pPr>
            <w:r w:rsidRPr="00393341">
              <w:rPr>
                <w:rFonts w:eastAsia="Times New Roman"/>
              </w:rPr>
              <w:t>3,14</w:t>
            </w:r>
          </w:p>
        </w:tc>
        <w:tc>
          <w:tcPr>
            <w:tcW w:w="555" w:type="pct"/>
            <w:vAlign w:val="center"/>
          </w:tcPr>
          <w:p w14:paraId="3C8659BB" w14:textId="77777777" w:rsidR="00312344" w:rsidRPr="00393341" w:rsidRDefault="00312344" w:rsidP="00754A85">
            <w:pPr>
              <w:jc w:val="center"/>
              <w:textAlignment w:val="top"/>
              <w:rPr>
                <w:rFonts w:eastAsia="Times New Roman"/>
              </w:rPr>
            </w:pPr>
            <w:r>
              <w:rPr>
                <w:rFonts w:eastAsia="Times New Roman"/>
              </w:rPr>
              <w:t>3</w:t>
            </w:r>
          </w:p>
        </w:tc>
        <w:tc>
          <w:tcPr>
            <w:tcW w:w="556" w:type="pct"/>
            <w:vAlign w:val="center"/>
          </w:tcPr>
          <w:p w14:paraId="092D2770" w14:textId="77777777" w:rsidR="00312344" w:rsidRPr="00393341" w:rsidRDefault="00312344" w:rsidP="00754A85">
            <w:pPr>
              <w:jc w:val="center"/>
              <w:textAlignment w:val="top"/>
              <w:rPr>
                <w:rFonts w:eastAsia="Times New Roman"/>
              </w:rPr>
            </w:pPr>
            <w:r>
              <w:rPr>
                <w:rFonts w:eastAsia="Times New Roman"/>
              </w:rPr>
              <w:t>0,57</w:t>
            </w:r>
          </w:p>
        </w:tc>
      </w:tr>
      <w:tr w:rsidR="00312344" w:rsidRPr="00393341" w14:paraId="1D4E5F23" w14:textId="77777777" w:rsidTr="00A417E8">
        <w:tc>
          <w:tcPr>
            <w:tcW w:w="253" w:type="pct"/>
          </w:tcPr>
          <w:p w14:paraId="7B0D89CB" w14:textId="77777777" w:rsidR="00312344" w:rsidRPr="00393341" w:rsidRDefault="00312344" w:rsidP="003601B3">
            <w:pPr>
              <w:jc w:val="center"/>
              <w:textAlignment w:val="top"/>
              <w:rPr>
                <w:rFonts w:eastAsia="Times New Roman"/>
              </w:rPr>
            </w:pPr>
            <w:r w:rsidRPr="00393341">
              <w:rPr>
                <w:rFonts w:eastAsia="Times New Roman"/>
              </w:rPr>
              <w:t>5</w:t>
            </w:r>
          </w:p>
        </w:tc>
        <w:tc>
          <w:tcPr>
            <w:tcW w:w="1414" w:type="pct"/>
          </w:tcPr>
          <w:p w14:paraId="516C2F60" w14:textId="77777777" w:rsidR="00312344" w:rsidRPr="00393341" w:rsidRDefault="00312344" w:rsidP="00754A85">
            <w:pPr>
              <w:textAlignment w:val="top"/>
              <w:rPr>
                <w:rFonts w:eastAsia="Times New Roman"/>
              </w:rPr>
            </w:pPr>
            <w:r w:rsidRPr="00393341">
              <w:rPr>
                <w:rFonts w:eastAsia="Times New Roman"/>
              </w:rPr>
              <w:t>Лицей-интернат</w:t>
            </w:r>
          </w:p>
        </w:tc>
        <w:tc>
          <w:tcPr>
            <w:tcW w:w="555" w:type="pct"/>
            <w:vAlign w:val="center"/>
          </w:tcPr>
          <w:p w14:paraId="3E624ED1" w14:textId="77777777" w:rsidR="00312344" w:rsidRPr="00393341" w:rsidRDefault="00312344" w:rsidP="00754A85">
            <w:pPr>
              <w:jc w:val="center"/>
              <w:textAlignment w:val="top"/>
              <w:rPr>
                <w:rFonts w:eastAsia="Times New Roman"/>
              </w:rPr>
            </w:pPr>
            <w:r w:rsidRPr="00393341">
              <w:rPr>
                <w:rFonts w:eastAsia="Times New Roman"/>
              </w:rPr>
              <w:t>20</w:t>
            </w:r>
          </w:p>
        </w:tc>
        <w:tc>
          <w:tcPr>
            <w:tcW w:w="556" w:type="pct"/>
            <w:vAlign w:val="center"/>
          </w:tcPr>
          <w:p w14:paraId="5C7672B4" w14:textId="77777777" w:rsidR="00312344" w:rsidRPr="00393341" w:rsidRDefault="00312344" w:rsidP="00754A85">
            <w:pPr>
              <w:jc w:val="center"/>
              <w:textAlignment w:val="top"/>
              <w:rPr>
                <w:rFonts w:eastAsia="Times New Roman"/>
              </w:rPr>
            </w:pPr>
            <w:r w:rsidRPr="00393341">
              <w:rPr>
                <w:rFonts w:eastAsia="Times New Roman"/>
              </w:rPr>
              <w:t>3,54</w:t>
            </w:r>
          </w:p>
        </w:tc>
        <w:tc>
          <w:tcPr>
            <w:tcW w:w="556" w:type="pct"/>
            <w:vAlign w:val="center"/>
          </w:tcPr>
          <w:p w14:paraId="471B47DF" w14:textId="77777777" w:rsidR="00312344" w:rsidRPr="00393341" w:rsidRDefault="00312344" w:rsidP="00754A85">
            <w:pPr>
              <w:jc w:val="center"/>
              <w:textAlignment w:val="top"/>
              <w:rPr>
                <w:rFonts w:eastAsia="Times New Roman"/>
              </w:rPr>
            </w:pPr>
            <w:r w:rsidRPr="00393341">
              <w:rPr>
                <w:rFonts w:eastAsia="Times New Roman"/>
              </w:rPr>
              <w:t>17</w:t>
            </w:r>
          </w:p>
        </w:tc>
        <w:tc>
          <w:tcPr>
            <w:tcW w:w="555" w:type="pct"/>
            <w:vAlign w:val="center"/>
          </w:tcPr>
          <w:p w14:paraId="7CA0FFBD" w14:textId="77777777" w:rsidR="00312344" w:rsidRPr="00393341" w:rsidRDefault="00312344" w:rsidP="00754A85">
            <w:pPr>
              <w:jc w:val="center"/>
              <w:textAlignment w:val="top"/>
              <w:rPr>
                <w:rFonts w:eastAsia="Times New Roman"/>
              </w:rPr>
            </w:pPr>
            <w:r w:rsidRPr="00393341">
              <w:rPr>
                <w:rFonts w:eastAsia="Times New Roman"/>
              </w:rPr>
              <w:t>3,14</w:t>
            </w:r>
          </w:p>
        </w:tc>
        <w:tc>
          <w:tcPr>
            <w:tcW w:w="555" w:type="pct"/>
            <w:vAlign w:val="center"/>
          </w:tcPr>
          <w:p w14:paraId="477FEBAC" w14:textId="77777777" w:rsidR="00312344" w:rsidRPr="00393341" w:rsidRDefault="00312344" w:rsidP="00754A85">
            <w:pPr>
              <w:jc w:val="center"/>
              <w:textAlignment w:val="top"/>
              <w:rPr>
                <w:rFonts w:eastAsia="Times New Roman"/>
              </w:rPr>
            </w:pPr>
            <w:r>
              <w:rPr>
                <w:rFonts w:eastAsia="Times New Roman"/>
              </w:rPr>
              <w:t>20</w:t>
            </w:r>
          </w:p>
        </w:tc>
        <w:tc>
          <w:tcPr>
            <w:tcW w:w="556" w:type="pct"/>
            <w:vAlign w:val="center"/>
          </w:tcPr>
          <w:p w14:paraId="118102A0" w14:textId="77777777" w:rsidR="00312344" w:rsidRPr="00393341" w:rsidRDefault="00312344" w:rsidP="00754A85">
            <w:pPr>
              <w:jc w:val="center"/>
              <w:textAlignment w:val="top"/>
              <w:rPr>
                <w:rFonts w:eastAsia="Times New Roman"/>
              </w:rPr>
            </w:pPr>
            <w:r>
              <w:rPr>
                <w:rFonts w:eastAsia="Times New Roman"/>
              </w:rPr>
              <w:t>3,82</w:t>
            </w:r>
          </w:p>
        </w:tc>
      </w:tr>
      <w:tr w:rsidR="00312344" w:rsidRPr="00393341" w14:paraId="2805F906" w14:textId="77777777" w:rsidTr="00A417E8">
        <w:tc>
          <w:tcPr>
            <w:tcW w:w="253" w:type="pct"/>
          </w:tcPr>
          <w:p w14:paraId="62A47F3B" w14:textId="77777777" w:rsidR="00312344" w:rsidRPr="00393341" w:rsidRDefault="00312344" w:rsidP="003601B3">
            <w:pPr>
              <w:jc w:val="center"/>
              <w:textAlignment w:val="top"/>
              <w:rPr>
                <w:rFonts w:eastAsia="Times New Roman"/>
              </w:rPr>
            </w:pPr>
            <w:r w:rsidRPr="00393341">
              <w:rPr>
                <w:rFonts w:eastAsia="Times New Roman"/>
              </w:rPr>
              <w:t>6</w:t>
            </w:r>
          </w:p>
        </w:tc>
        <w:tc>
          <w:tcPr>
            <w:tcW w:w="1414" w:type="pct"/>
          </w:tcPr>
          <w:p w14:paraId="5BB1D924" w14:textId="77777777" w:rsidR="00312344" w:rsidRPr="00393341" w:rsidRDefault="00312344" w:rsidP="00754A85">
            <w:pPr>
              <w:textAlignment w:val="top"/>
              <w:rPr>
                <w:rFonts w:eastAsia="Times New Roman"/>
              </w:rPr>
            </w:pPr>
            <w:r w:rsidRPr="00393341">
              <w:rPr>
                <w:rFonts w:eastAsia="Times New Roman"/>
              </w:rPr>
              <w:t>СОШ</w:t>
            </w:r>
          </w:p>
        </w:tc>
        <w:tc>
          <w:tcPr>
            <w:tcW w:w="555" w:type="pct"/>
            <w:vAlign w:val="center"/>
          </w:tcPr>
          <w:p w14:paraId="50E42AB2" w14:textId="77777777" w:rsidR="00312344" w:rsidRPr="00393341" w:rsidRDefault="00312344" w:rsidP="00754A85">
            <w:pPr>
              <w:jc w:val="center"/>
              <w:textAlignment w:val="top"/>
              <w:rPr>
                <w:rFonts w:eastAsia="Times New Roman"/>
              </w:rPr>
            </w:pPr>
            <w:r w:rsidRPr="00393341">
              <w:rPr>
                <w:rFonts w:eastAsia="Times New Roman"/>
              </w:rPr>
              <w:t>432</w:t>
            </w:r>
          </w:p>
        </w:tc>
        <w:tc>
          <w:tcPr>
            <w:tcW w:w="556" w:type="pct"/>
            <w:vAlign w:val="center"/>
          </w:tcPr>
          <w:p w14:paraId="5C46C8BA" w14:textId="77777777" w:rsidR="00312344" w:rsidRPr="00393341" w:rsidRDefault="00312344" w:rsidP="00754A85">
            <w:pPr>
              <w:jc w:val="center"/>
              <w:textAlignment w:val="top"/>
              <w:rPr>
                <w:rFonts w:eastAsia="Times New Roman"/>
              </w:rPr>
            </w:pPr>
            <w:r w:rsidRPr="00393341">
              <w:rPr>
                <w:rFonts w:eastAsia="Times New Roman"/>
              </w:rPr>
              <w:t>76,46</w:t>
            </w:r>
          </w:p>
        </w:tc>
        <w:tc>
          <w:tcPr>
            <w:tcW w:w="556" w:type="pct"/>
            <w:vAlign w:val="center"/>
          </w:tcPr>
          <w:p w14:paraId="228F6E26" w14:textId="77777777" w:rsidR="00312344" w:rsidRPr="00393341" w:rsidRDefault="00312344" w:rsidP="00754A85">
            <w:pPr>
              <w:jc w:val="center"/>
              <w:textAlignment w:val="top"/>
              <w:rPr>
                <w:rFonts w:eastAsia="Times New Roman"/>
              </w:rPr>
            </w:pPr>
            <w:r w:rsidRPr="00393341">
              <w:rPr>
                <w:rFonts w:eastAsia="Times New Roman"/>
              </w:rPr>
              <w:t>407</w:t>
            </w:r>
          </w:p>
        </w:tc>
        <w:tc>
          <w:tcPr>
            <w:tcW w:w="555" w:type="pct"/>
            <w:vAlign w:val="center"/>
          </w:tcPr>
          <w:p w14:paraId="738174D4" w14:textId="77777777" w:rsidR="00312344" w:rsidRPr="00393341" w:rsidRDefault="00312344" w:rsidP="00754A85">
            <w:pPr>
              <w:jc w:val="center"/>
              <w:textAlignment w:val="top"/>
              <w:rPr>
                <w:rFonts w:eastAsia="Times New Roman"/>
              </w:rPr>
            </w:pPr>
            <w:r w:rsidRPr="00393341">
              <w:rPr>
                <w:rFonts w:eastAsia="Times New Roman"/>
              </w:rPr>
              <w:t>75,23</w:t>
            </w:r>
          </w:p>
        </w:tc>
        <w:tc>
          <w:tcPr>
            <w:tcW w:w="555" w:type="pct"/>
            <w:vAlign w:val="center"/>
          </w:tcPr>
          <w:p w14:paraId="486BDEBA" w14:textId="77777777" w:rsidR="00312344" w:rsidRPr="00393341" w:rsidRDefault="00312344" w:rsidP="00754A85">
            <w:pPr>
              <w:jc w:val="center"/>
              <w:textAlignment w:val="top"/>
              <w:rPr>
                <w:rFonts w:eastAsia="Times New Roman"/>
              </w:rPr>
            </w:pPr>
            <w:r>
              <w:rPr>
                <w:rFonts w:eastAsia="Times New Roman"/>
              </w:rPr>
              <w:t>407</w:t>
            </w:r>
          </w:p>
        </w:tc>
        <w:tc>
          <w:tcPr>
            <w:tcW w:w="556" w:type="pct"/>
            <w:vAlign w:val="center"/>
          </w:tcPr>
          <w:p w14:paraId="6D4C6D32" w14:textId="77777777" w:rsidR="00312344" w:rsidRPr="00393341" w:rsidRDefault="00312344" w:rsidP="00754A85">
            <w:pPr>
              <w:jc w:val="center"/>
              <w:textAlignment w:val="top"/>
              <w:rPr>
                <w:rFonts w:eastAsia="Times New Roman"/>
              </w:rPr>
            </w:pPr>
            <w:r>
              <w:rPr>
                <w:rFonts w:eastAsia="Times New Roman"/>
              </w:rPr>
              <w:t>77,82</w:t>
            </w:r>
          </w:p>
        </w:tc>
      </w:tr>
      <w:tr w:rsidR="00312344" w:rsidRPr="00393341" w14:paraId="4283BC93" w14:textId="77777777" w:rsidTr="00A417E8">
        <w:tc>
          <w:tcPr>
            <w:tcW w:w="253" w:type="pct"/>
          </w:tcPr>
          <w:p w14:paraId="082F175A" w14:textId="77777777" w:rsidR="00312344" w:rsidRPr="00393341" w:rsidRDefault="00312344" w:rsidP="003601B3">
            <w:pPr>
              <w:jc w:val="center"/>
              <w:textAlignment w:val="top"/>
              <w:rPr>
                <w:rFonts w:eastAsia="Times New Roman"/>
              </w:rPr>
            </w:pPr>
            <w:r w:rsidRPr="00393341">
              <w:rPr>
                <w:rFonts w:eastAsia="Times New Roman"/>
              </w:rPr>
              <w:t>7</w:t>
            </w:r>
          </w:p>
        </w:tc>
        <w:tc>
          <w:tcPr>
            <w:tcW w:w="1414" w:type="pct"/>
          </w:tcPr>
          <w:p w14:paraId="119F85B4" w14:textId="77777777" w:rsidR="00312344" w:rsidRPr="00393341" w:rsidRDefault="00312344" w:rsidP="00754A85">
            <w:pPr>
              <w:textAlignment w:val="top"/>
              <w:rPr>
                <w:rFonts w:eastAsia="Times New Roman"/>
              </w:rPr>
            </w:pPr>
            <w:r w:rsidRPr="00393341">
              <w:rPr>
                <w:rFonts w:eastAsia="Times New Roman"/>
              </w:rPr>
              <w:t>СОШ с углубленным изучением отдельных предметов</w:t>
            </w:r>
          </w:p>
        </w:tc>
        <w:tc>
          <w:tcPr>
            <w:tcW w:w="555" w:type="pct"/>
            <w:vAlign w:val="center"/>
          </w:tcPr>
          <w:p w14:paraId="2FD91219" w14:textId="77777777" w:rsidR="00312344" w:rsidRPr="00393341" w:rsidRDefault="00312344" w:rsidP="00754A85">
            <w:pPr>
              <w:jc w:val="center"/>
              <w:textAlignment w:val="top"/>
              <w:rPr>
                <w:rFonts w:eastAsia="Times New Roman"/>
              </w:rPr>
            </w:pPr>
            <w:r w:rsidRPr="00393341">
              <w:rPr>
                <w:rFonts w:eastAsia="Times New Roman"/>
              </w:rPr>
              <w:t>17</w:t>
            </w:r>
          </w:p>
        </w:tc>
        <w:tc>
          <w:tcPr>
            <w:tcW w:w="556" w:type="pct"/>
            <w:vAlign w:val="center"/>
          </w:tcPr>
          <w:p w14:paraId="35981C67" w14:textId="77777777" w:rsidR="00312344" w:rsidRPr="00393341" w:rsidRDefault="00312344" w:rsidP="00754A85">
            <w:pPr>
              <w:jc w:val="center"/>
              <w:textAlignment w:val="top"/>
              <w:rPr>
                <w:rFonts w:eastAsia="Times New Roman"/>
              </w:rPr>
            </w:pPr>
            <w:r w:rsidRPr="00393341">
              <w:rPr>
                <w:rFonts w:eastAsia="Times New Roman"/>
              </w:rPr>
              <w:t>3,01</w:t>
            </w:r>
          </w:p>
        </w:tc>
        <w:tc>
          <w:tcPr>
            <w:tcW w:w="556" w:type="pct"/>
            <w:vAlign w:val="center"/>
          </w:tcPr>
          <w:p w14:paraId="278674A9" w14:textId="77777777" w:rsidR="00312344" w:rsidRPr="00393341" w:rsidRDefault="00312344" w:rsidP="00754A85">
            <w:pPr>
              <w:jc w:val="center"/>
              <w:textAlignment w:val="top"/>
              <w:rPr>
                <w:rFonts w:eastAsia="Times New Roman"/>
              </w:rPr>
            </w:pPr>
            <w:r w:rsidRPr="00393341">
              <w:rPr>
                <w:rFonts w:eastAsia="Times New Roman"/>
              </w:rPr>
              <w:t>33</w:t>
            </w:r>
          </w:p>
        </w:tc>
        <w:tc>
          <w:tcPr>
            <w:tcW w:w="555" w:type="pct"/>
            <w:vAlign w:val="center"/>
          </w:tcPr>
          <w:p w14:paraId="6C3637AE" w14:textId="77777777" w:rsidR="00312344" w:rsidRPr="00393341" w:rsidRDefault="00312344" w:rsidP="00754A85">
            <w:pPr>
              <w:jc w:val="center"/>
              <w:textAlignment w:val="top"/>
              <w:rPr>
                <w:rFonts w:eastAsia="Times New Roman"/>
              </w:rPr>
            </w:pPr>
            <w:r w:rsidRPr="00393341">
              <w:rPr>
                <w:rFonts w:eastAsia="Times New Roman"/>
              </w:rPr>
              <w:t>6,1</w:t>
            </w:r>
          </w:p>
        </w:tc>
        <w:tc>
          <w:tcPr>
            <w:tcW w:w="555" w:type="pct"/>
            <w:vAlign w:val="center"/>
          </w:tcPr>
          <w:p w14:paraId="77030891" w14:textId="77777777" w:rsidR="00312344" w:rsidRPr="00393341" w:rsidRDefault="00312344" w:rsidP="00754A85">
            <w:pPr>
              <w:jc w:val="center"/>
              <w:textAlignment w:val="top"/>
              <w:rPr>
                <w:rFonts w:eastAsia="Times New Roman"/>
              </w:rPr>
            </w:pPr>
            <w:r>
              <w:rPr>
                <w:rFonts w:eastAsia="Times New Roman"/>
              </w:rPr>
              <w:t>22</w:t>
            </w:r>
          </w:p>
        </w:tc>
        <w:tc>
          <w:tcPr>
            <w:tcW w:w="556" w:type="pct"/>
            <w:vAlign w:val="center"/>
          </w:tcPr>
          <w:p w14:paraId="4A6C9457" w14:textId="77777777" w:rsidR="00312344" w:rsidRPr="00393341" w:rsidRDefault="00312344" w:rsidP="00754A85">
            <w:pPr>
              <w:jc w:val="center"/>
              <w:textAlignment w:val="top"/>
              <w:rPr>
                <w:rFonts w:eastAsia="Times New Roman"/>
              </w:rPr>
            </w:pPr>
            <w:r>
              <w:rPr>
                <w:rFonts w:eastAsia="Times New Roman"/>
              </w:rPr>
              <w:t>4,21</w:t>
            </w:r>
          </w:p>
        </w:tc>
      </w:tr>
      <w:tr w:rsidR="00312344" w:rsidRPr="00393341" w14:paraId="03F8DCC7" w14:textId="77777777" w:rsidTr="00A417E8">
        <w:tc>
          <w:tcPr>
            <w:tcW w:w="253" w:type="pct"/>
            <w:shd w:val="clear" w:color="auto" w:fill="D9D9D9" w:themeFill="background1" w:themeFillShade="D9"/>
          </w:tcPr>
          <w:p w14:paraId="52E62D9D" w14:textId="77777777" w:rsidR="00312344" w:rsidRPr="00393341" w:rsidRDefault="00312344" w:rsidP="003601B3">
            <w:pPr>
              <w:jc w:val="center"/>
              <w:textAlignment w:val="top"/>
              <w:rPr>
                <w:rFonts w:eastAsia="Times New Roman"/>
              </w:rPr>
            </w:pPr>
          </w:p>
        </w:tc>
        <w:tc>
          <w:tcPr>
            <w:tcW w:w="1414" w:type="pct"/>
            <w:shd w:val="clear" w:color="auto" w:fill="D9D9D9" w:themeFill="background1" w:themeFillShade="D9"/>
          </w:tcPr>
          <w:p w14:paraId="6370D48C" w14:textId="77777777" w:rsidR="00312344" w:rsidRPr="00393341" w:rsidRDefault="00312344" w:rsidP="00754A85">
            <w:pPr>
              <w:textAlignment w:val="top"/>
              <w:rPr>
                <w:rFonts w:eastAsia="Times New Roman"/>
              </w:rPr>
            </w:pPr>
            <w:r w:rsidRPr="00393341">
              <w:rPr>
                <w:rFonts w:eastAsia="Times New Roman"/>
              </w:rPr>
              <w:t>Всего ВТГ</w:t>
            </w:r>
          </w:p>
        </w:tc>
        <w:tc>
          <w:tcPr>
            <w:tcW w:w="555" w:type="pct"/>
            <w:shd w:val="clear" w:color="auto" w:fill="D9D9D9" w:themeFill="background1" w:themeFillShade="D9"/>
            <w:vAlign w:val="center"/>
          </w:tcPr>
          <w:p w14:paraId="7A96EA01" w14:textId="77777777" w:rsidR="00312344" w:rsidRPr="00393341" w:rsidRDefault="00312344" w:rsidP="003601B3">
            <w:pPr>
              <w:jc w:val="center"/>
              <w:textAlignment w:val="center"/>
            </w:pPr>
            <w:r w:rsidRPr="00393341">
              <w:t>578</w:t>
            </w:r>
          </w:p>
        </w:tc>
        <w:tc>
          <w:tcPr>
            <w:tcW w:w="556" w:type="pct"/>
            <w:shd w:val="clear" w:color="auto" w:fill="D9D9D9" w:themeFill="background1" w:themeFillShade="D9"/>
            <w:vAlign w:val="center"/>
          </w:tcPr>
          <w:p w14:paraId="0A9C1ED4" w14:textId="77777777" w:rsidR="00312344" w:rsidRPr="00393341" w:rsidRDefault="00312344" w:rsidP="003601B3">
            <w:pPr>
              <w:jc w:val="center"/>
              <w:textAlignment w:val="center"/>
            </w:pPr>
            <w:r w:rsidRPr="00393341">
              <w:t>11,37</w:t>
            </w:r>
          </w:p>
        </w:tc>
        <w:tc>
          <w:tcPr>
            <w:tcW w:w="556" w:type="pct"/>
            <w:shd w:val="clear" w:color="auto" w:fill="D9D9D9" w:themeFill="background1" w:themeFillShade="D9"/>
            <w:vAlign w:val="center"/>
          </w:tcPr>
          <w:p w14:paraId="2257653D" w14:textId="77777777" w:rsidR="00312344" w:rsidRPr="00393341" w:rsidRDefault="00312344" w:rsidP="003601B3">
            <w:pPr>
              <w:jc w:val="center"/>
              <w:textAlignment w:val="center"/>
            </w:pPr>
            <w:r w:rsidRPr="00393341">
              <w:rPr>
                <w:rFonts w:eastAsia="Times New Roman"/>
              </w:rPr>
              <w:t>541</w:t>
            </w:r>
          </w:p>
        </w:tc>
        <w:tc>
          <w:tcPr>
            <w:tcW w:w="555" w:type="pct"/>
            <w:shd w:val="clear" w:color="auto" w:fill="D9D9D9" w:themeFill="background1" w:themeFillShade="D9"/>
            <w:vAlign w:val="center"/>
          </w:tcPr>
          <w:p w14:paraId="0DD38DCF" w14:textId="77777777" w:rsidR="00312344" w:rsidRPr="00393341" w:rsidRDefault="00312344" w:rsidP="003601B3">
            <w:pPr>
              <w:jc w:val="center"/>
              <w:textAlignment w:val="center"/>
            </w:pPr>
            <w:r w:rsidRPr="00393341">
              <w:rPr>
                <w:rFonts w:eastAsia="Times New Roman"/>
              </w:rPr>
              <w:t>11,11</w:t>
            </w:r>
          </w:p>
        </w:tc>
        <w:tc>
          <w:tcPr>
            <w:tcW w:w="555" w:type="pct"/>
            <w:shd w:val="clear" w:color="auto" w:fill="D9D9D9" w:themeFill="background1" w:themeFillShade="D9"/>
            <w:vAlign w:val="center"/>
          </w:tcPr>
          <w:p w14:paraId="07F3FDF8" w14:textId="77777777" w:rsidR="00312344" w:rsidRPr="00393341" w:rsidRDefault="00312344" w:rsidP="003601B3">
            <w:pPr>
              <w:jc w:val="center"/>
              <w:textAlignment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523</w:t>
            </w:r>
          </w:p>
        </w:tc>
        <w:tc>
          <w:tcPr>
            <w:tcW w:w="556" w:type="pct"/>
            <w:shd w:val="clear" w:color="auto" w:fill="D9D9D9" w:themeFill="background1" w:themeFillShade="D9"/>
            <w:vAlign w:val="center"/>
          </w:tcPr>
          <w:p w14:paraId="3662B650" w14:textId="77777777" w:rsidR="00312344" w:rsidRPr="00393341" w:rsidRDefault="00312344" w:rsidP="003601B3">
            <w:pPr>
              <w:jc w:val="center"/>
              <w:textAlignment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11,03</w:t>
            </w:r>
          </w:p>
        </w:tc>
      </w:tr>
    </w:tbl>
    <w:p w14:paraId="7D3A7D3B" w14:textId="77777777" w:rsidR="004E01AF" w:rsidRPr="00393341" w:rsidRDefault="004E01AF" w:rsidP="00144736">
      <w:pPr>
        <w:pStyle w:val="af1"/>
        <w:keepNext/>
        <w:jc w:val="right"/>
        <w:rPr>
          <w:i/>
          <w:noProof/>
          <w:sz w:val="24"/>
          <w:szCs w:val="24"/>
        </w:rPr>
      </w:pPr>
    </w:p>
    <w:p w14:paraId="47E33074" w14:textId="77777777" w:rsidR="005060D9" w:rsidRPr="00312344" w:rsidRDefault="005060D9" w:rsidP="00144736">
      <w:pPr>
        <w:pStyle w:val="3"/>
        <w:numPr>
          <w:ilvl w:val="1"/>
          <w:numId w:val="3"/>
        </w:numPr>
        <w:tabs>
          <w:tab w:val="left" w:pos="142"/>
        </w:tabs>
        <w:spacing w:before="0"/>
        <w:ind w:left="0" w:firstLine="0"/>
        <w:rPr>
          <w:rFonts w:ascii="Times New Roman" w:hAnsi="Times New Roman"/>
          <w:sz w:val="24"/>
        </w:rPr>
      </w:pPr>
      <w:r w:rsidRPr="00312344">
        <w:rPr>
          <w:rFonts w:ascii="Times New Roman" w:hAnsi="Times New Roman"/>
          <w:sz w:val="24"/>
        </w:rPr>
        <w:t xml:space="preserve">Количество участников ЕГЭ по </w:t>
      </w:r>
      <w:r w:rsidR="007C2C06" w:rsidRPr="00312344">
        <w:rPr>
          <w:rFonts w:ascii="Times New Roman" w:hAnsi="Times New Roman"/>
          <w:sz w:val="24"/>
        </w:rPr>
        <w:t xml:space="preserve">учебному </w:t>
      </w:r>
      <w:r w:rsidRPr="00312344">
        <w:rPr>
          <w:rFonts w:ascii="Times New Roman" w:hAnsi="Times New Roman"/>
          <w:sz w:val="24"/>
        </w:rPr>
        <w:t xml:space="preserve">предмету по </w:t>
      </w:r>
      <w:r w:rsidR="003554BA" w:rsidRPr="00312344">
        <w:rPr>
          <w:rFonts w:ascii="Times New Roman" w:hAnsi="Times New Roman"/>
          <w:sz w:val="24"/>
        </w:rPr>
        <w:t>МОУО</w:t>
      </w:r>
      <w:r w:rsidR="007C2C06" w:rsidRPr="00312344">
        <w:rPr>
          <w:rFonts w:ascii="Times New Roman" w:hAnsi="Times New Roman"/>
          <w:sz w:val="24"/>
        </w:rPr>
        <w:t xml:space="preserve"> региона</w:t>
      </w:r>
    </w:p>
    <w:p w14:paraId="71C69AE5" w14:textId="77777777" w:rsidR="002B4243" w:rsidRPr="00312344" w:rsidRDefault="002B4243" w:rsidP="00144736">
      <w:pPr>
        <w:pStyle w:val="af1"/>
        <w:keepNext/>
        <w:jc w:val="right"/>
        <w:rPr>
          <w:i/>
          <w:noProof/>
          <w:sz w:val="24"/>
          <w:szCs w:val="24"/>
        </w:rPr>
      </w:pPr>
      <w:r w:rsidRPr="00312344">
        <w:rPr>
          <w:i/>
          <w:sz w:val="24"/>
          <w:szCs w:val="24"/>
        </w:rPr>
        <w:t xml:space="preserve">Таблица </w:t>
      </w:r>
      <w:r w:rsidR="00A417E8" w:rsidRPr="00312344">
        <w:rPr>
          <w:i/>
          <w:sz w:val="24"/>
          <w:szCs w:val="24"/>
        </w:rPr>
        <w:t>2</w:t>
      </w:r>
      <w:r w:rsidR="00DB6897" w:rsidRPr="00312344">
        <w:rPr>
          <w:i/>
          <w:sz w:val="24"/>
          <w:szCs w:val="24"/>
        </w:rPr>
        <w:noBreakHyphen/>
      </w:r>
      <w:r w:rsidR="00486F17" w:rsidRPr="00312344">
        <w:rPr>
          <w:i/>
          <w:sz w:val="24"/>
          <w:szCs w:val="24"/>
        </w:rPr>
        <w:fldChar w:fldCharType="begin"/>
      </w:r>
      <w:r w:rsidR="00C95545" w:rsidRPr="00312344">
        <w:rPr>
          <w:i/>
          <w:sz w:val="24"/>
          <w:szCs w:val="24"/>
        </w:rPr>
        <w:instrText xml:space="preserve"> SEQ Таблица \* ARABIC \s 1 </w:instrText>
      </w:r>
      <w:r w:rsidR="00486F17" w:rsidRPr="00312344">
        <w:rPr>
          <w:i/>
          <w:sz w:val="24"/>
          <w:szCs w:val="24"/>
        </w:rPr>
        <w:fldChar w:fldCharType="separate"/>
      </w:r>
      <w:r w:rsidR="00C4508F">
        <w:rPr>
          <w:i/>
          <w:noProof/>
          <w:sz w:val="24"/>
          <w:szCs w:val="24"/>
        </w:rPr>
        <w:t>5</w:t>
      </w:r>
      <w:r w:rsidR="00486F17" w:rsidRPr="00312344">
        <w:rPr>
          <w:i/>
          <w:noProof/>
          <w:sz w:val="24"/>
          <w:szCs w:val="24"/>
        </w:rPr>
        <w:fldChar w:fldCharType="end"/>
      </w:r>
    </w:p>
    <w:p w14:paraId="6B312B57" w14:textId="77777777" w:rsidR="004E01AF" w:rsidRPr="00312344" w:rsidRDefault="004E01AF" w:rsidP="00144736">
      <w:pPr>
        <w:pStyle w:val="af1"/>
        <w:keepNext/>
        <w:jc w:val="right"/>
        <w:rPr>
          <w:i/>
          <w:noProof/>
          <w:sz w:val="24"/>
          <w:szCs w:val="24"/>
        </w:rPr>
      </w:pPr>
    </w:p>
    <w:tbl>
      <w:tblPr>
        <w:tblW w:w="1488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4"/>
        <w:gridCol w:w="7316"/>
        <w:gridCol w:w="3827"/>
        <w:gridCol w:w="3151"/>
      </w:tblGrid>
      <w:tr w:rsidR="004E01AF" w:rsidRPr="001053BD" w14:paraId="036F9F90" w14:textId="77777777" w:rsidTr="008C40F3">
        <w:tc>
          <w:tcPr>
            <w:tcW w:w="594" w:type="dxa"/>
            <w:vAlign w:val="center"/>
          </w:tcPr>
          <w:p w14:paraId="58589507" w14:textId="77777777" w:rsidR="004E01AF" w:rsidRPr="00312344" w:rsidRDefault="004E01AF" w:rsidP="004E01A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12344">
              <w:rPr>
                <w:rFonts w:ascii="Times New Roman" w:hAnsi="Times New Roman"/>
                <w:sz w:val="28"/>
                <w:szCs w:val="28"/>
              </w:rPr>
              <w:t>№ п/п</w:t>
            </w:r>
          </w:p>
        </w:tc>
        <w:tc>
          <w:tcPr>
            <w:tcW w:w="7316" w:type="dxa"/>
            <w:vAlign w:val="center"/>
          </w:tcPr>
          <w:p w14:paraId="595A0116" w14:textId="77777777" w:rsidR="004E01AF" w:rsidRPr="00312344" w:rsidRDefault="004E01AF" w:rsidP="00A417E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2344">
              <w:rPr>
                <w:rFonts w:ascii="Times New Roman" w:hAnsi="Times New Roman"/>
                <w:sz w:val="24"/>
                <w:szCs w:val="24"/>
              </w:rPr>
              <w:t xml:space="preserve">Наименование </w:t>
            </w:r>
            <w:r w:rsidR="00A417E8" w:rsidRPr="00312344">
              <w:rPr>
                <w:rFonts w:ascii="Times New Roman" w:hAnsi="Times New Roman"/>
                <w:sz w:val="24"/>
                <w:szCs w:val="24"/>
              </w:rPr>
              <w:t>МОУО</w:t>
            </w:r>
          </w:p>
        </w:tc>
        <w:tc>
          <w:tcPr>
            <w:tcW w:w="3827" w:type="dxa"/>
          </w:tcPr>
          <w:p w14:paraId="6CE89722" w14:textId="77777777" w:rsidR="004E01AF" w:rsidRPr="00312344" w:rsidRDefault="004E01AF" w:rsidP="004E01AF">
            <w:pPr>
              <w:pStyle w:val="a3"/>
              <w:spacing w:after="0" w:line="240" w:lineRule="auto"/>
              <w:ind w:left="0" w:hanging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2344">
              <w:rPr>
                <w:rFonts w:ascii="Times New Roman" w:hAnsi="Times New Roman"/>
                <w:sz w:val="24"/>
                <w:szCs w:val="24"/>
              </w:rPr>
              <w:t>Количество участников ЕГЭ по учебному предмету</w:t>
            </w:r>
          </w:p>
        </w:tc>
        <w:tc>
          <w:tcPr>
            <w:tcW w:w="3151" w:type="dxa"/>
          </w:tcPr>
          <w:p w14:paraId="31FAF401" w14:textId="77777777" w:rsidR="004E01AF" w:rsidRPr="00312344" w:rsidRDefault="004E01AF" w:rsidP="004E01A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2344">
              <w:rPr>
                <w:rFonts w:ascii="Times New Roman" w:hAnsi="Times New Roman"/>
                <w:sz w:val="24"/>
                <w:szCs w:val="24"/>
              </w:rPr>
              <w:t>% от общего числа участников в регионе</w:t>
            </w:r>
          </w:p>
        </w:tc>
      </w:tr>
      <w:tr w:rsidR="00312344" w:rsidRPr="001053BD" w14:paraId="3D275ED6" w14:textId="77777777" w:rsidTr="003601B3">
        <w:tc>
          <w:tcPr>
            <w:tcW w:w="594" w:type="dxa"/>
            <w:vAlign w:val="bottom"/>
          </w:tcPr>
          <w:p w14:paraId="6C48F894" w14:textId="77777777" w:rsidR="00312344" w:rsidRPr="00312344" w:rsidRDefault="00312344">
            <w:pPr>
              <w:jc w:val="right"/>
            </w:pPr>
            <w:r w:rsidRPr="00312344">
              <w:t>781</w:t>
            </w:r>
          </w:p>
        </w:tc>
        <w:tc>
          <w:tcPr>
            <w:tcW w:w="7316" w:type="dxa"/>
            <w:vAlign w:val="bottom"/>
          </w:tcPr>
          <w:p w14:paraId="4675387B" w14:textId="77777777" w:rsidR="00312344" w:rsidRPr="00312344" w:rsidRDefault="00312344">
            <w:r w:rsidRPr="00312344">
              <w:t xml:space="preserve">Городской округ </w:t>
            </w:r>
            <w:r w:rsidR="001A34E9">
              <w:t>«</w:t>
            </w:r>
            <w:r w:rsidRPr="00312344">
              <w:t>Город Чита</w:t>
            </w:r>
            <w:r w:rsidR="001A34E9">
              <w:t>»</w:t>
            </w:r>
          </w:p>
        </w:tc>
        <w:tc>
          <w:tcPr>
            <w:tcW w:w="3827" w:type="dxa"/>
            <w:vAlign w:val="bottom"/>
          </w:tcPr>
          <w:p w14:paraId="1A04A41F" w14:textId="77777777" w:rsidR="00312344" w:rsidRPr="00312344" w:rsidRDefault="00312344" w:rsidP="00312344">
            <w:pPr>
              <w:jc w:val="center"/>
            </w:pPr>
            <w:r w:rsidRPr="00312344">
              <w:t>232</w:t>
            </w:r>
          </w:p>
        </w:tc>
        <w:tc>
          <w:tcPr>
            <w:tcW w:w="3151" w:type="dxa"/>
            <w:vAlign w:val="bottom"/>
          </w:tcPr>
          <w:p w14:paraId="3F190025" w14:textId="77777777" w:rsidR="00312344" w:rsidRPr="00312344" w:rsidRDefault="00312344" w:rsidP="00312344">
            <w:pPr>
              <w:jc w:val="center"/>
            </w:pPr>
            <w:r w:rsidRPr="00312344">
              <w:t>44,36%</w:t>
            </w:r>
          </w:p>
        </w:tc>
      </w:tr>
      <w:tr w:rsidR="00312344" w:rsidRPr="001053BD" w14:paraId="35CB1EB5" w14:textId="77777777" w:rsidTr="003601B3">
        <w:tc>
          <w:tcPr>
            <w:tcW w:w="594" w:type="dxa"/>
            <w:vAlign w:val="bottom"/>
          </w:tcPr>
          <w:p w14:paraId="2A6E17F4" w14:textId="77777777" w:rsidR="00312344" w:rsidRPr="00312344" w:rsidRDefault="00312344">
            <w:pPr>
              <w:jc w:val="right"/>
            </w:pPr>
            <w:r w:rsidRPr="00312344">
              <w:t>783</w:t>
            </w:r>
          </w:p>
        </w:tc>
        <w:tc>
          <w:tcPr>
            <w:tcW w:w="7316" w:type="dxa"/>
            <w:vAlign w:val="bottom"/>
          </w:tcPr>
          <w:p w14:paraId="5C99A7CE" w14:textId="77777777" w:rsidR="00312344" w:rsidRPr="00312344" w:rsidRDefault="00312344">
            <w:r w:rsidRPr="00312344">
              <w:t xml:space="preserve">Городской округ </w:t>
            </w:r>
            <w:r w:rsidR="001A34E9">
              <w:t>«</w:t>
            </w:r>
            <w:r w:rsidRPr="00312344">
              <w:t>Город Петровск-Забайкальский</w:t>
            </w:r>
            <w:r w:rsidR="001A34E9">
              <w:t>»</w:t>
            </w:r>
          </w:p>
        </w:tc>
        <w:tc>
          <w:tcPr>
            <w:tcW w:w="3827" w:type="dxa"/>
            <w:vAlign w:val="bottom"/>
          </w:tcPr>
          <w:p w14:paraId="0DC78492" w14:textId="77777777" w:rsidR="00312344" w:rsidRPr="00312344" w:rsidRDefault="00312344" w:rsidP="00312344">
            <w:pPr>
              <w:jc w:val="center"/>
            </w:pPr>
            <w:r w:rsidRPr="00312344">
              <w:t>5</w:t>
            </w:r>
          </w:p>
        </w:tc>
        <w:tc>
          <w:tcPr>
            <w:tcW w:w="3151" w:type="dxa"/>
            <w:vAlign w:val="bottom"/>
          </w:tcPr>
          <w:p w14:paraId="3A359CBF" w14:textId="77777777" w:rsidR="00312344" w:rsidRPr="00312344" w:rsidRDefault="00312344" w:rsidP="00312344">
            <w:pPr>
              <w:jc w:val="center"/>
            </w:pPr>
            <w:r w:rsidRPr="00312344">
              <w:t>0,96%</w:t>
            </w:r>
          </w:p>
        </w:tc>
      </w:tr>
      <w:tr w:rsidR="00312344" w:rsidRPr="001053BD" w14:paraId="467226B6" w14:textId="77777777" w:rsidTr="003601B3">
        <w:tc>
          <w:tcPr>
            <w:tcW w:w="594" w:type="dxa"/>
            <w:vAlign w:val="bottom"/>
          </w:tcPr>
          <w:p w14:paraId="4C65DEFE" w14:textId="77777777" w:rsidR="00312344" w:rsidRPr="00312344" w:rsidRDefault="00312344">
            <w:pPr>
              <w:jc w:val="right"/>
            </w:pPr>
            <w:r w:rsidRPr="00312344">
              <w:t>784</w:t>
            </w:r>
          </w:p>
        </w:tc>
        <w:tc>
          <w:tcPr>
            <w:tcW w:w="7316" w:type="dxa"/>
            <w:vAlign w:val="bottom"/>
          </w:tcPr>
          <w:p w14:paraId="7B289CEC" w14:textId="77777777" w:rsidR="00312344" w:rsidRPr="00312344" w:rsidRDefault="008967E6">
            <w:r>
              <w:t>Муниципальный округ</w:t>
            </w:r>
            <w:r w:rsidR="00312344" w:rsidRPr="00312344">
              <w:t xml:space="preserve"> Борзинский</w:t>
            </w:r>
          </w:p>
        </w:tc>
        <w:tc>
          <w:tcPr>
            <w:tcW w:w="3827" w:type="dxa"/>
            <w:vAlign w:val="bottom"/>
          </w:tcPr>
          <w:p w14:paraId="60190417" w14:textId="77777777" w:rsidR="00312344" w:rsidRPr="00312344" w:rsidRDefault="00312344" w:rsidP="00312344">
            <w:pPr>
              <w:jc w:val="center"/>
            </w:pPr>
            <w:r w:rsidRPr="00312344">
              <w:t>8</w:t>
            </w:r>
          </w:p>
        </w:tc>
        <w:tc>
          <w:tcPr>
            <w:tcW w:w="3151" w:type="dxa"/>
            <w:vAlign w:val="bottom"/>
          </w:tcPr>
          <w:p w14:paraId="3ABED806" w14:textId="77777777" w:rsidR="00312344" w:rsidRPr="00312344" w:rsidRDefault="00312344" w:rsidP="00312344">
            <w:pPr>
              <w:jc w:val="center"/>
            </w:pPr>
            <w:r w:rsidRPr="00312344">
              <w:t>1,53%</w:t>
            </w:r>
          </w:p>
        </w:tc>
      </w:tr>
      <w:tr w:rsidR="00312344" w:rsidRPr="001053BD" w14:paraId="7A5D1E3E" w14:textId="77777777" w:rsidTr="003601B3">
        <w:tc>
          <w:tcPr>
            <w:tcW w:w="594" w:type="dxa"/>
            <w:vAlign w:val="bottom"/>
          </w:tcPr>
          <w:p w14:paraId="2443E75D" w14:textId="77777777" w:rsidR="00312344" w:rsidRPr="00312344" w:rsidRDefault="00312344">
            <w:pPr>
              <w:jc w:val="right"/>
            </w:pPr>
            <w:r w:rsidRPr="00312344">
              <w:t>785</w:t>
            </w:r>
          </w:p>
        </w:tc>
        <w:tc>
          <w:tcPr>
            <w:tcW w:w="7316" w:type="dxa"/>
            <w:vAlign w:val="bottom"/>
          </w:tcPr>
          <w:p w14:paraId="5C0FAD0E" w14:textId="77777777" w:rsidR="00312344" w:rsidRPr="00312344" w:rsidRDefault="00312344">
            <w:r w:rsidRPr="00312344">
              <w:t xml:space="preserve">Краснокаменский </w:t>
            </w:r>
            <w:r w:rsidR="008967E6">
              <w:t xml:space="preserve"> </w:t>
            </w:r>
            <w:r w:rsidR="008967E6" w:rsidRPr="00312344">
              <w:t>муниципальный округ</w:t>
            </w:r>
          </w:p>
        </w:tc>
        <w:tc>
          <w:tcPr>
            <w:tcW w:w="3827" w:type="dxa"/>
            <w:vAlign w:val="bottom"/>
          </w:tcPr>
          <w:p w14:paraId="606EDCDB" w14:textId="77777777" w:rsidR="00312344" w:rsidRPr="00312344" w:rsidRDefault="00312344" w:rsidP="00312344">
            <w:pPr>
              <w:jc w:val="center"/>
            </w:pPr>
            <w:r w:rsidRPr="00312344">
              <w:t>26</w:t>
            </w:r>
          </w:p>
        </w:tc>
        <w:tc>
          <w:tcPr>
            <w:tcW w:w="3151" w:type="dxa"/>
            <w:vAlign w:val="bottom"/>
          </w:tcPr>
          <w:p w14:paraId="181BB78B" w14:textId="77777777" w:rsidR="00312344" w:rsidRPr="00312344" w:rsidRDefault="00312344" w:rsidP="00312344">
            <w:pPr>
              <w:jc w:val="center"/>
            </w:pPr>
            <w:r w:rsidRPr="00312344">
              <w:t>4,97%</w:t>
            </w:r>
          </w:p>
        </w:tc>
      </w:tr>
      <w:tr w:rsidR="00312344" w:rsidRPr="001053BD" w14:paraId="29EA139E" w14:textId="77777777" w:rsidTr="003601B3">
        <w:tc>
          <w:tcPr>
            <w:tcW w:w="594" w:type="dxa"/>
            <w:vAlign w:val="bottom"/>
          </w:tcPr>
          <w:p w14:paraId="615E2D0D" w14:textId="77777777" w:rsidR="00312344" w:rsidRPr="00312344" w:rsidRDefault="00312344">
            <w:pPr>
              <w:jc w:val="right"/>
            </w:pPr>
            <w:r w:rsidRPr="00312344">
              <w:t>787</w:t>
            </w:r>
          </w:p>
        </w:tc>
        <w:tc>
          <w:tcPr>
            <w:tcW w:w="7316" w:type="dxa"/>
            <w:vAlign w:val="bottom"/>
          </w:tcPr>
          <w:p w14:paraId="74F347BA" w14:textId="77777777" w:rsidR="00312344" w:rsidRPr="00312344" w:rsidRDefault="00312344">
            <w:r w:rsidRPr="00312344">
              <w:t>Акшинский муниципальный округ</w:t>
            </w:r>
          </w:p>
        </w:tc>
        <w:tc>
          <w:tcPr>
            <w:tcW w:w="3827" w:type="dxa"/>
            <w:vAlign w:val="bottom"/>
          </w:tcPr>
          <w:p w14:paraId="34139C03" w14:textId="77777777" w:rsidR="00312344" w:rsidRPr="00312344" w:rsidRDefault="00312344" w:rsidP="00312344">
            <w:pPr>
              <w:jc w:val="center"/>
            </w:pPr>
            <w:r w:rsidRPr="00312344">
              <w:t>2</w:t>
            </w:r>
          </w:p>
        </w:tc>
        <w:tc>
          <w:tcPr>
            <w:tcW w:w="3151" w:type="dxa"/>
            <w:vAlign w:val="bottom"/>
          </w:tcPr>
          <w:p w14:paraId="6F54F93A" w14:textId="77777777" w:rsidR="00312344" w:rsidRPr="00312344" w:rsidRDefault="00312344" w:rsidP="00312344">
            <w:pPr>
              <w:jc w:val="center"/>
            </w:pPr>
            <w:r w:rsidRPr="00312344">
              <w:t>0,38%</w:t>
            </w:r>
          </w:p>
        </w:tc>
      </w:tr>
      <w:tr w:rsidR="00312344" w:rsidRPr="001053BD" w14:paraId="0A9B66D9" w14:textId="77777777" w:rsidTr="003601B3">
        <w:tc>
          <w:tcPr>
            <w:tcW w:w="594" w:type="dxa"/>
            <w:vAlign w:val="bottom"/>
          </w:tcPr>
          <w:p w14:paraId="13FF5D75" w14:textId="77777777" w:rsidR="00312344" w:rsidRPr="00312344" w:rsidRDefault="00312344">
            <w:pPr>
              <w:jc w:val="right"/>
            </w:pPr>
            <w:r w:rsidRPr="00312344">
              <w:t>789</w:t>
            </w:r>
          </w:p>
        </w:tc>
        <w:tc>
          <w:tcPr>
            <w:tcW w:w="7316" w:type="dxa"/>
            <w:vAlign w:val="bottom"/>
          </w:tcPr>
          <w:p w14:paraId="46B108CD" w14:textId="77777777" w:rsidR="00312344" w:rsidRPr="00312344" w:rsidRDefault="008967E6">
            <w:r>
              <w:t>Муниципальный округ</w:t>
            </w:r>
            <w:r w:rsidR="00312344" w:rsidRPr="00312344">
              <w:t xml:space="preserve"> Балейский </w:t>
            </w:r>
          </w:p>
        </w:tc>
        <w:tc>
          <w:tcPr>
            <w:tcW w:w="3827" w:type="dxa"/>
            <w:vAlign w:val="bottom"/>
          </w:tcPr>
          <w:p w14:paraId="10AB7C43" w14:textId="77777777" w:rsidR="00312344" w:rsidRPr="00312344" w:rsidRDefault="00312344" w:rsidP="00312344">
            <w:pPr>
              <w:jc w:val="center"/>
            </w:pPr>
            <w:r w:rsidRPr="00312344">
              <w:t>1</w:t>
            </w:r>
          </w:p>
        </w:tc>
        <w:tc>
          <w:tcPr>
            <w:tcW w:w="3151" w:type="dxa"/>
            <w:vAlign w:val="bottom"/>
          </w:tcPr>
          <w:p w14:paraId="1DCADD60" w14:textId="77777777" w:rsidR="00312344" w:rsidRPr="00312344" w:rsidRDefault="00312344" w:rsidP="00312344">
            <w:pPr>
              <w:jc w:val="center"/>
            </w:pPr>
            <w:r w:rsidRPr="00312344">
              <w:t>0,19%</w:t>
            </w:r>
          </w:p>
        </w:tc>
      </w:tr>
      <w:tr w:rsidR="00312344" w:rsidRPr="001053BD" w14:paraId="3A5775F8" w14:textId="77777777" w:rsidTr="003601B3">
        <w:tc>
          <w:tcPr>
            <w:tcW w:w="594" w:type="dxa"/>
            <w:vAlign w:val="bottom"/>
          </w:tcPr>
          <w:p w14:paraId="06C54470" w14:textId="77777777" w:rsidR="00312344" w:rsidRPr="00312344" w:rsidRDefault="00312344">
            <w:pPr>
              <w:jc w:val="right"/>
            </w:pPr>
            <w:r w:rsidRPr="00312344">
              <w:t>790</w:t>
            </w:r>
          </w:p>
        </w:tc>
        <w:tc>
          <w:tcPr>
            <w:tcW w:w="7316" w:type="dxa"/>
            <w:vAlign w:val="bottom"/>
          </w:tcPr>
          <w:p w14:paraId="58DF399A" w14:textId="77777777" w:rsidR="00312344" w:rsidRPr="00312344" w:rsidRDefault="00312344">
            <w:r w:rsidRPr="00312344">
              <w:t>Газимуро-Заводский муниципальный округ</w:t>
            </w:r>
          </w:p>
        </w:tc>
        <w:tc>
          <w:tcPr>
            <w:tcW w:w="3827" w:type="dxa"/>
            <w:vAlign w:val="bottom"/>
          </w:tcPr>
          <w:p w14:paraId="06B1BCA3" w14:textId="77777777" w:rsidR="00312344" w:rsidRPr="00312344" w:rsidRDefault="00312344" w:rsidP="00312344">
            <w:pPr>
              <w:jc w:val="center"/>
            </w:pPr>
            <w:r w:rsidRPr="00312344">
              <w:t>1</w:t>
            </w:r>
          </w:p>
        </w:tc>
        <w:tc>
          <w:tcPr>
            <w:tcW w:w="3151" w:type="dxa"/>
            <w:vAlign w:val="bottom"/>
          </w:tcPr>
          <w:p w14:paraId="6B9E7E12" w14:textId="77777777" w:rsidR="00312344" w:rsidRPr="00312344" w:rsidRDefault="00312344" w:rsidP="00312344">
            <w:pPr>
              <w:jc w:val="center"/>
            </w:pPr>
            <w:r w:rsidRPr="00312344">
              <w:t>0,19%</w:t>
            </w:r>
          </w:p>
        </w:tc>
      </w:tr>
      <w:tr w:rsidR="00312344" w:rsidRPr="00393341" w14:paraId="02A0481B" w14:textId="77777777" w:rsidTr="003601B3">
        <w:tc>
          <w:tcPr>
            <w:tcW w:w="594" w:type="dxa"/>
            <w:vAlign w:val="bottom"/>
          </w:tcPr>
          <w:p w14:paraId="485587A1" w14:textId="77777777" w:rsidR="00312344" w:rsidRPr="00312344" w:rsidRDefault="00312344">
            <w:pPr>
              <w:jc w:val="right"/>
            </w:pPr>
            <w:r w:rsidRPr="00312344">
              <w:t>791</w:t>
            </w:r>
          </w:p>
        </w:tc>
        <w:tc>
          <w:tcPr>
            <w:tcW w:w="7316" w:type="dxa"/>
            <w:vAlign w:val="bottom"/>
          </w:tcPr>
          <w:p w14:paraId="144111D8" w14:textId="77777777" w:rsidR="00312344" w:rsidRPr="00312344" w:rsidRDefault="008967E6">
            <w:r>
              <w:t>Муниципальный округ</w:t>
            </w:r>
            <w:r w:rsidR="00312344" w:rsidRPr="00312344">
              <w:t xml:space="preserve"> Забайкальский </w:t>
            </w:r>
          </w:p>
        </w:tc>
        <w:tc>
          <w:tcPr>
            <w:tcW w:w="3827" w:type="dxa"/>
            <w:vAlign w:val="bottom"/>
          </w:tcPr>
          <w:p w14:paraId="1F564398" w14:textId="77777777" w:rsidR="00312344" w:rsidRPr="00312344" w:rsidRDefault="00312344" w:rsidP="00312344">
            <w:pPr>
              <w:jc w:val="center"/>
            </w:pPr>
            <w:r w:rsidRPr="00312344">
              <w:t>7</w:t>
            </w:r>
          </w:p>
        </w:tc>
        <w:tc>
          <w:tcPr>
            <w:tcW w:w="3151" w:type="dxa"/>
            <w:vAlign w:val="bottom"/>
          </w:tcPr>
          <w:p w14:paraId="4B6BD391" w14:textId="77777777" w:rsidR="00312344" w:rsidRPr="00312344" w:rsidRDefault="00312344" w:rsidP="00312344">
            <w:pPr>
              <w:jc w:val="center"/>
            </w:pPr>
            <w:r w:rsidRPr="00312344">
              <w:t>1,34%</w:t>
            </w:r>
          </w:p>
        </w:tc>
      </w:tr>
      <w:tr w:rsidR="00312344" w:rsidRPr="001053BD" w14:paraId="30ACE313" w14:textId="77777777" w:rsidTr="003601B3">
        <w:tc>
          <w:tcPr>
            <w:tcW w:w="594" w:type="dxa"/>
            <w:vAlign w:val="bottom"/>
          </w:tcPr>
          <w:p w14:paraId="59FAF2E6" w14:textId="77777777" w:rsidR="00312344" w:rsidRPr="00312344" w:rsidRDefault="00312344">
            <w:pPr>
              <w:jc w:val="right"/>
            </w:pPr>
            <w:r w:rsidRPr="00312344">
              <w:t>792</w:t>
            </w:r>
          </w:p>
        </w:tc>
        <w:tc>
          <w:tcPr>
            <w:tcW w:w="7316" w:type="dxa"/>
            <w:vAlign w:val="bottom"/>
          </w:tcPr>
          <w:p w14:paraId="0B453927" w14:textId="77777777" w:rsidR="00312344" w:rsidRPr="00312344" w:rsidRDefault="00312344">
            <w:r w:rsidRPr="00312344">
              <w:t>Каларский муниципальный округ</w:t>
            </w:r>
          </w:p>
        </w:tc>
        <w:tc>
          <w:tcPr>
            <w:tcW w:w="3827" w:type="dxa"/>
            <w:vAlign w:val="bottom"/>
          </w:tcPr>
          <w:p w14:paraId="79AE3E3E" w14:textId="77777777" w:rsidR="00312344" w:rsidRPr="00312344" w:rsidRDefault="00312344" w:rsidP="00312344">
            <w:pPr>
              <w:jc w:val="center"/>
            </w:pPr>
            <w:r w:rsidRPr="00312344">
              <w:t>2</w:t>
            </w:r>
          </w:p>
        </w:tc>
        <w:tc>
          <w:tcPr>
            <w:tcW w:w="3151" w:type="dxa"/>
            <w:vAlign w:val="bottom"/>
          </w:tcPr>
          <w:p w14:paraId="2C96CFC1" w14:textId="77777777" w:rsidR="00312344" w:rsidRPr="00312344" w:rsidRDefault="00312344" w:rsidP="00312344">
            <w:pPr>
              <w:jc w:val="center"/>
            </w:pPr>
            <w:r w:rsidRPr="00312344">
              <w:t>0,38%</w:t>
            </w:r>
          </w:p>
        </w:tc>
      </w:tr>
      <w:tr w:rsidR="00312344" w:rsidRPr="001053BD" w14:paraId="77CE97F9" w14:textId="77777777" w:rsidTr="003601B3">
        <w:tc>
          <w:tcPr>
            <w:tcW w:w="594" w:type="dxa"/>
            <w:vAlign w:val="bottom"/>
          </w:tcPr>
          <w:p w14:paraId="73902013" w14:textId="77777777" w:rsidR="00312344" w:rsidRPr="00312344" w:rsidRDefault="00312344">
            <w:pPr>
              <w:jc w:val="right"/>
            </w:pPr>
            <w:r w:rsidRPr="00312344">
              <w:t>793</w:t>
            </w:r>
          </w:p>
        </w:tc>
        <w:tc>
          <w:tcPr>
            <w:tcW w:w="7316" w:type="dxa"/>
            <w:vAlign w:val="bottom"/>
          </w:tcPr>
          <w:p w14:paraId="7B2B6060" w14:textId="77777777" w:rsidR="00312344" w:rsidRPr="00312344" w:rsidRDefault="00312344">
            <w:r w:rsidRPr="00312344">
              <w:t>Калганский муниципальный округ</w:t>
            </w:r>
          </w:p>
        </w:tc>
        <w:tc>
          <w:tcPr>
            <w:tcW w:w="3827" w:type="dxa"/>
            <w:vAlign w:val="bottom"/>
          </w:tcPr>
          <w:p w14:paraId="4A1D3D3C" w14:textId="77777777" w:rsidR="00312344" w:rsidRPr="00312344" w:rsidRDefault="00312344" w:rsidP="00312344">
            <w:pPr>
              <w:jc w:val="center"/>
            </w:pPr>
            <w:r w:rsidRPr="00312344">
              <w:t>3</w:t>
            </w:r>
          </w:p>
        </w:tc>
        <w:tc>
          <w:tcPr>
            <w:tcW w:w="3151" w:type="dxa"/>
            <w:vAlign w:val="bottom"/>
          </w:tcPr>
          <w:p w14:paraId="5EC2F219" w14:textId="77777777" w:rsidR="00312344" w:rsidRPr="00312344" w:rsidRDefault="00312344" w:rsidP="00312344">
            <w:pPr>
              <w:jc w:val="center"/>
            </w:pPr>
            <w:r w:rsidRPr="00312344">
              <w:t>0,57%</w:t>
            </w:r>
          </w:p>
        </w:tc>
      </w:tr>
      <w:tr w:rsidR="00312344" w:rsidRPr="001053BD" w14:paraId="53A43A67" w14:textId="77777777" w:rsidTr="003601B3">
        <w:tc>
          <w:tcPr>
            <w:tcW w:w="594" w:type="dxa"/>
            <w:vAlign w:val="bottom"/>
          </w:tcPr>
          <w:p w14:paraId="4BA92511" w14:textId="77777777" w:rsidR="00312344" w:rsidRPr="00312344" w:rsidRDefault="00312344">
            <w:pPr>
              <w:jc w:val="right"/>
            </w:pPr>
            <w:r w:rsidRPr="00312344">
              <w:lastRenderedPageBreak/>
              <w:t>794</w:t>
            </w:r>
          </w:p>
        </w:tc>
        <w:tc>
          <w:tcPr>
            <w:tcW w:w="7316" w:type="dxa"/>
            <w:vAlign w:val="bottom"/>
          </w:tcPr>
          <w:p w14:paraId="32FFCF86" w14:textId="77777777" w:rsidR="00312344" w:rsidRPr="00312344" w:rsidRDefault="008967E6" w:rsidP="008967E6">
            <w:r>
              <w:t>Муниципальный округ</w:t>
            </w:r>
            <w:r w:rsidR="00312344" w:rsidRPr="00312344">
              <w:t xml:space="preserve"> Карымский</w:t>
            </w:r>
          </w:p>
        </w:tc>
        <w:tc>
          <w:tcPr>
            <w:tcW w:w="3827" w:type="dxa"/>
            <w:vAlign w:val="bottom"/>
          </w:tcPr>
          <w:p w14:paraId="1AC9130F" w14:textId="77777777" w:rsidR="00312344" w:rsidRPr="00312344" w:rsidRDefault="00312344" w:rsidP="00312344">
            <w:pPr>
              <w:jc w:val="center"/>
            </w:pPr>
            <w:r w:rsidRPr="00312344">
              <w:t>10</w:t>
            </w:r>
          </w:p>
        </w:tc>
        <w:tc>
          <w:tcPr>
            <w:tcW w:w="3151" w:type="dxa"/>
            <w:vAlign w:val="bottom"/>
          </w:tcPr>
          <w:p w14:paraId="2EECF5F3" w14:textId="77777777" w:rsidR="00312344" w:rsidRPr="00312344" w:rsidRDefault="00312344" w:rsidP="00312344">
            <w:pPr>
              <w:jc w:val="center"/>
            </w:pPr>
            <w:r w:rsidRPr="00312344">
              <w:t>1,91%</w:t>
            </w:r>
          </w:p>
        </w:tc>
      </w:tr>
      <w:tr w:rsidR="00312344" w:rsidRPr="001053BD" w14:paraId="16769A29" w14:textId="77777777" w:rsidTr="003601B3">
        <w:tc>
          <w:tcPr>
            <w:tcW w:w="594" w:type="dxa"/>
            <w:vAlign w:val="bottom"/>
          </w:tcPr>
          <w:p w14:paraId="5E615410" w14:textId="77777777" w:rsidR="00312344" w:rsidRPr="00312344" w:rsidRDefault="00312344">
            <w:pPr>
              <w:jc w:val="right"/>
            </w:pPr>
            <w:r w:rsidRPr="00312344">
              <w:t>795</w:t>
            </w:r>
          </w:p>
        </w:tc>
        <w:tc>
          <w:tcPr>
            <w:tcW w:w="7316" w:type="dxa"/>
            <w:vAlign w:val="bottom"/>
          </w:tcPr>
          <w:p w14:paraId="56E2D110" w14:textId="77777777" w:rsidR="00312344" w:rsidRPr="00312344" w:rsidRDefault="008967E6">
            <w:r>
              <w:t>Муниципальный округ</w:t>
            </w:r>
            <w:r w:rsidR="00312344" w:rsidRPr="00312344">
              <w:t xml:space="preserve"> Красночикойский </w:t>
            </w:r>
          </w:p>
        </w:tc>
        <w:tc>
          <w:tcPr>
            <w:tcW w:w="3827" w:type="dxa"/>
            <w:vAlign w:val="bottom"/>
          </w:tcPr>
          <w:p w14:paraId="567B3830" w14:textId="77777777" w:rsidR="00312344" w:rsidRPr="00312344" w:rsidRDefault="00312344" w:rsidP="00312344">
            <w:pPr>
              <w:jc w:val="center"/>
            </w:pPr>
            <w:r w:rsidRPr="00312344">
              <w:t>11</w:t>
            </w:r>
          </w:p>
        </w:tc>
        <w:tc>
          <w:tcPr>
            <w:tcW w:w="3151" w:type="dxa"/>
            <w:vAlign w:val="bottom"/>
          </w:tcPr>
          <w:p w14:paraId="5027806C" w14:textId="77777777" w:rsidR="00312344" w:rsidRPr="00312344" w:rsidRDefault="00312344" w:rsidP="00312344">
            <w:pPr>
              <w:jc w:val="center"/>
            </w:pPr>
            <w:r w:rsidRPr="00312344">
              <w:t>2,10%</w:t>
            </w:r>
          </w:p>
        </w:tc>
      </w:tr>
      <w:tr w:rsidR="00312344" w:rsidRPr="001053BD" w14:paraId="2EC06644" w14:textId="77777777" w:rsidTr="003601B3">
        <w:tc>
          <w:tcPr>
            <w:tcW w:w="594" w:type="dxa"/>
            <w:vAlign w:val="bottom"/>
          </w:tcPr>
          <w:p w14:paraId="5F04D216" w14:textId="77777777" w:rsidR="00312344" w:rsidRPr="00312344" w:rsidRDefault="00312344">
            <w:pPr>
              <w:jc w:val="right"/>
            </w:pPr>
            <w:r w:rsidRPr="00312344">
              <w:t>796</w:t>
            </w:r>
          </w:p>
        </w:tc>
        <w:tc>
          <w:tcPr>
            <w:tcW w:w="7316" w:type="dxa"/>
            <w:vAlign w:val="bottom"/>
          </w:tcPr>
          <w:p w14:paraId="56FC82DD" w14:textId="77777777" w:rsidR="00312344" w:rsidRPr="00312344" w:rsidRDefault="008967E6">
            <w:r>
              <w:t>Муниципальный округ</w:t>
            </w:r>
            <w:r w:rsidR="00312344" w:rsidRPr="00312344">
              <w:t xml:space="preserve"> Кыринский </w:t>
            </w:r>
          </w:p>
        </w:tc>
        <w:tc>
          <w:tcPr>
            <w:tcW w:w="3827" w:type="dxa"/>
            <w:vAlign w:val="bottom"/>
          </w:tcPr>
          <w:p w14:paraId="30352F34" w14:textId="77777777" w:rsidR="00312344" w:rsidRPr="00312344" w:rsidRDefault="00312344" w:rsidP="00312344">
            <w:pPr>
              <w:jc w:val="center"/>
            </w:pPr>
            <w:r w:rsidRPr="00312344">
              <w:t>6</w:t>
            </w:r>
          </w:p>
        </w:tc>
        <w:tc>
          <w:tcPr>
            <w:tcW w:w="3151" w:type="dxa"/>
            <w:vAlign w:val="bottom"/>
          </w:tcPr>
          <w:p w14:paraId="0360AC58" w14:textId="77777777" w:rsidR="00312344" w:rsidRPr="00312344" w:rsidRDefault="00312344" w:rsidP="00312344">
            <w:pPr>
              <w:jc w:val="center"/>
            </w:pPr>
            <w:r w:rsidRPr="00312344">
              <w:t>1,15%</w:t>
            </w:r>
          </w:p>
        </w:tc>
      </w:tr>
      <w:tr w:rsidR="00312344" w:rsidRPr="001053BD" w14:paraId="7961D207" w14:textId="77777777" w:rsidTr="003601B3">
        <w:tc>
          <w:tcPr>
            <w:tcW w:w="594" w:type="dxa"/>
            <w:vAlign w:val="bottom"/>
          </w:tcPr>
          <w:p w14:paraId="261FFE52" w14:textId="77777777" w:rsidR="00312344" w:rsidRPr="00312344" w:rsidRDefault="00312344">
            <w:pPr>
              <w:jc w:val="right"/>
            </w:pPr>
            <w:r w:rsidRPr="00312344">
              <w:t>797</w:t>
            </w:r>
          </w:p>
        </w:tc>
        <w:tc>
          <w:tcPr>
            <w:tcW w:w="7316" w:type="dxa"/>
            <w:vAlign w:val="bottom"/>
          </w:tcPr>
          <w:p w14:paraId="346C4B6F" w14:textId="77777777" w:rsidR="00312344" w:rsidRPr="00312344" w:rsidRDefault="00312344">
            <w:r w:rsidRPr="00312344">
              <w:t>Могочинский муниципальный округ</w:t>
            </w:r>
          </w:p>
        </w:tc>
        <w:tc>
          <w:tcPr>
            <w:tcW w:w="3827" w:type="dxa"/>
            <w:vAlign w:val="bottom"/>
          </w:tcPr>
          <w:p w14:paraId="3996AB47" w14:textId="77777777" w:rsidR="00312344" w:rsidRPr="00312344" w:rsidRDefault="00312344" w:rsidP="00312344">
            <w:pPr>
              <w:jc w:val="center"/>
            </w:pPr>
            <w:r w:rsidRPr="00312344">
              <w:t>11</w:t>
            </w:r>
          </w:p>
        </w:tc>
        <w:tc>
          <w:tcPr>
            <w:tcW w:w="3151" w:type="dxa"/>
            <w:vAlign w:val="bottom"/>
          </w:tcPr>
          <w:p w14:paraId="6435A758" w14:textId="77777777" w:rsidR="00312344" w:rsidRPr="00312344" w:rsidRDefault="00312344" w:rsidP="00312344">
            <w:pPr>
              <w:jc w:val="center"/>
            </w:pPr>
            <w:r w:rsidRPr="00312344">
              <w:t>2,10%</w:t>
            </w:r>
          </w:p>
        </w:tc>
      </w:tr>
      <w:tr w:rsidR="00312344" w:rsidRPr="001053BD" w14:paraId="3D144A27" w14:textId="77777777" w:rsidTr="003601B3">
        <w:tc>
          <w:tcPr>
            <w:tcW w:w="594" w:type="dxa"/>
            <w:vAlign w:val="bottom"/>
          </w:tcPr>
          <w:p w14:paraId="38C3486F" w14:textId="77777777" w:rsidR="00312344" w:rsidRPr="00312344" w:rsidRDefault="00312344">
            <w:pPr>
              <w:jc w:val="right"/>
            </w:pPr>
            <w:r w:rsidRPr="00312344">
              <w:t>798</w:t>
            </w:r>
          </w:p>
        </w:tc>
        <w:tc>
          <w:tcPr>
            <w:tcW w:w="7316" w:type="dxa"/>
            <w:vAlign w:val="bottom"/>
          </w:tcPr>
          <w:p w14:paraId="36BEA7C3" w14:textId="77777777" w:rsidR="00312344" w:rsidRPr="00312344" w:rsidRDefault="008967E6">
            <w:r>
              <w:t>Муниципальный округ</w:t>
            </w:r>
            <w:r w:rsidR="00312344" w:rsidRPr="00312344">
              <w:t xml:space="preserve"> Нерчинский </w:t>
            </w:r>
          </w:p>
        </w:tc>
        <w:tc>
          <w:tcPr>
            <w:tcW w:w="3827" w:type="dxa"/>
            <w:vAlign w:val="bottom"/>
          </w:tcPr>
          <w:p w14:paraId="4B36AAB9" w14:textId="77777777" w:rsidR="00312344" w:rsidRPr="00312344" w:rsidRDefault="00312344" w:rsidP="00312344">
            <w:pPr>
              <w:jc w:val="center"/>
            </w:pPr>
            <w:r w:rsidRPr="00312344">
              <w:t>7</w:t>
            </w:r>
          </w:p>
        </w:tc>
        <w:tc>
          <w:tcPr>
            <w:tcW w:w="3151" w:type="dxa"/>
            <w:vAlign w:val="bottom"/>
          </w:tcPr>
          <w:p w14:paraId="0B404E9B" w14:textId="77777777" w:rsidR="00312344" w:rsidRPr="00312344" w:rsidRDefault="00312344" w:rsidP="00312344">
            <w:pPr>
              <w:jc w:val="center"/>
            </w:pPr>
            <w:r w:rsidRPr="00312344">
              <w:t>1,34%</w:t>
            </w:r>
          </w:p>
        </w:tc>
      </w:tr>
      <w:tr w:rsidR="00312344" w:rsidRPr="001053BD" w14:paraId="70788922" w14:textId="77777777" w:rsidTr="003601B3">
        <w:tc>
          <w:tcPr>
            <w:tcW w:w="594" w:type="dxa"/>
            <w:vAlign w:val="bottom"/>
          </w:tcPr>
          <w:p w14:paraId="4E6D9CB3" w14:textId="77777777" w:rsidR="00312344" w:rsidRPr="00312344" w:rsidRDefault="00312344">
            <w:pPr>
              <w:jc w:val="right"/>
            </w:pPr>
            <w:r w:rsidRPr="00312344">
              <w:t>799</w:t>
            </w:r>
          </w:p>
        </w:tc>
        <w:tc>
          <w:tcPr>
            <w:tcW w:w="7316" w:type="dxa"/>
            <w:vAlign w:val="bottom"/>
          </w:tcPr>
          <w:p w14:paraId="5E215365" w14:textId="77777777" w:rsidR="00312344" w:rsidRPr="00312344" w:rsidRDefault="00312344">
            <w:r w:rsidRPr="00312344">
              <w:t>Нерчинско-Заводский муниципальный округ</w:t>
            </w:r>
          </w:p>
        </w:tc>
        <w:tc>
          <w:tcPr>
            <w:tcW w:w="3827" w:type="dxa"/>
            <w:vAlign w:val="bottom"/>
          </w:tcPr>
          <w:p w14:paraId="3F8937C3" w14:textId="77777777" w:rsidR="00312344" w:rsidRPr="00312344" w:rsidRDefault="00312344" w:rsidP="00312344">
            <w:pPr>
              <w:jc w:val="center"/>
            </w:pPr>
            <w:r w:rsidRPr="00312344">
              <w:t>1</w:t>
            </w:r>
          </w:p>
        </w:tc>
        <w:tc>
          <w:tcPr>
            <w:tcW w:w="3151" w:type="dxa"/>
            <w:vAlign w:val="bottom"/>
          </w:tcPr>
          <w:p w14:paraId="0E2D072A" w14:textId="77777777" w:rsidR="00312344" w:rsidRPr="00312344" w:rsidRDefault="00312344" w:rsidP="00312344">
            <w:pPr>
              <w:jc w:val="center"/>
            </w:pPr>
            <w:r w:rsidRPr="00312344">
              <w:t>0,19%</w:t>
            </w:r>
          </w:p>
        </w:tc>
      </w:tr>
      <w:tr w:rsidR="00312344" w:rsidRPr="001053BD" w14:paraId="1F481148" w14:textId="77777777" w:rsidTr="003601B3">
        <w:tc>
          <w:tcPr>
            <w:tcW w:w="594" w:type="dxa"/>
            <w:vAlign w:val="bottom"/>
          </w:tcPr>
          <w:p w14:paraId="5B31C401" w14:textId="77777777" w:rsidR="00312344" w:rsidRPr="00312344" w:rsidRDefault="00312344">
            <w:pPr>
              <w:jc w:val="right"/>
            </w:pPr>
            <w:r w:rsidRPr="00312344">
              <w:t>800</w:t>
            </w:r>
          </w:p>
        </w:tc>
        <w:tc>
          <w:tcPr>
            <w:tcW w:w="7316" w:type="dxa"/>
            <w:vAlign w:val="bottom"/>
          </w:tcPr>
          <w:p w14:paraId="1F392E83" w14:textId="77777777" w:rsidR="00312344" w:rsidRPr="00312344" w:rsidRDefault="008967E6">
            <w:r>
              <w:t>Муниципальный округ</w:t>
            </w:r>
            <w:r w:rsidR="00312344" w:rsidRPr="00312344">
              <w:t xml:space="preserve"> Оловяннинский </w:t>
            </w:r>
          </w:p>
        </w:tc>
        <w:tc>
          <w:tcPr>
            <w:tcW w:w="3827" w:type="dxa"/>
            <w:vAlign w:val="bottom"/>
          </w:tcPr>
          <w:p w14:paraId="6FBA0A63" w14:textId="77777777" w:rsidR="00312344" w:rsidRPr="00312344" w:rsidRDefault="00312344" w:rsidP="00312344">
            <w:pPr>
              <w:jc w:val="center"/>
            </w:pPr>
            <w:r w:rsidRPr="00312344">
              <w:t>3</w:t>
            </w:r>
          </w:p>
        </w:tc>
        <w:tc>
          <w:tcPr>
            <w:tcW w:w="3151" w:type="dxa"/>
            <w:vAlign w:val="bottom"/>
          </w:tcPr>
          <w:p w14:paraId="4F2D7E03" w14:textId="77777777" w:rsidR="00312344" w:rsidRPr="00312344" w:rsidRDefault="00312344" w:rsidP="00312344">
            <w:pPr>
              <w:jc w:val="center"/>
            </w:pPr>
            <w:r w:rsidRPr="00312344">
              <w:t>0,57%</w:t>
            </w:r>
          </w:p>
        </w:tc>
      </w:tr>
      <w:tr w:rsidR="00312344" w:rsidRPr="001053BD" w14:paraId="53F68366" w14:textId="77777777" w:rsidTr="003601B3">
        <w:tc>
          <w:tcPr>
            <w:tcW w:w="594" w:type="dxa"/>
            <w:vAlign w:val="bottom"/>
          </w:tcPr>
          <w:p w14:paraId="2ACBC8FB" w14:textId="77777777" w:rsidR="00312344" w:rsidRPr="00312344" w:rsidRDefault="00312344">
            <w:pPr>
              <w:jc w:val="right"/>
            </w:pPr>
            <w:r w:rsidRPr="00312344">
              <w:t>801</w:t>
            </w:r>
          </w:p>
        </w:tc>
        <w:tc>
          <w:tcPr>
            <w:tcW w:w="7316" w:type="dxa"/>
            <w:vAlign w:val="bottom"/>
          </w:tcPr>
          <w:p w14:paraId="66EA0625" w14:textId="77777777" w:rsidR="00312344" w:rsidRPr="00312344" w:rsidRDefault="00312344">
            <w:r w:rsidRPr="00312344">
              <w:t>Ононский муниципальный округ</w:t>
            </w:r>
          </w:p>
        </w:tc>
        <w:tc>
          <w:tcPr>
            <w:tcW w:w="3827" w:type="dxa"/>
            <w:vAlign w:val="bottom"/>
          </w:tcPr>
          <w:p w14:paraId="3AFAA5CA" w14:textId="77777777" w:rsidR="00312344" w:rsidRPr="00312344" w:rsidRDefault="00312344" w:rsidP="00312344">
            <w:pPr>
              <w:jc w:val="center"/>
            </w:pPr>
            <w:r w:rsidRPr="00312344">
              <w:t>4</w:t>
            </w:r>
          </w:p>
        </w:tc>
        <w:tc>
          <w:tcPr>
            <w:tcW w:w="3151" w:type="dxa"/>
            <w:vAlign w:val="bottom"/>
          </w:tcPr>
          <w:p w14:paraId="3CB702E3" w14:textId="77777777" w:rsidR="00312344" w:rsidRPr="00312344" w:rsidRDefault="00312344" w:rsidP="00312344">
            <w:pPr>
              <w:jc w:val="center"/>
            </w:pPr>
            <w:r w:rsidRPr="00312344">
              <w:t>0,76%</w:t>
            </w:r>
          </w:p>
        </w:tc>
      </w:tr>
      <w:tr w:rsidR="00312344" w:rsidRPr="001053BD" w14:paraId="1C115252" w14:textId="77777777" w:rsidTr="003601B3">
        <w:tc>
          <w:tcPr>
            <w:tcW w:w="594" w:type="dxa"/>
            <w:vAlign w:val="bottom"/>
          </w:tcPr>
          <w:p w14:paraId="331BBE17" w14:textId="77777777" w:rsidR="00312344" w:rsidRPr="00312344" w:rsidRDefault="00312344">
            <w:pPr>
              <w:jc w:val="right"/>
            </w:pPr>
            <w:r w:rsidRPr="00312344">
              <w:t>802</w:t>
            </w:r>
          </w:p>
        </w:tc>
        <w:tc>
          <w:tcPr>
            <w:tcW w:w="7316" w:type="dxa"/>
            <w:vAlign w:val="bottom"/>
          </w:tcPr>
          <w:p w14:paraId="4A58509F" w14:textId="77777777" w:rsidR="00312344" w:rsidRPr="00312344" w:rsidRDefault="008967E6">
            <w:r>
              <w:t>Муниципальный округ</w:t>
            </w:r>
            <w:r w:rsidR="00312344" w:rsidRPr="00312344">
              <w:t xml:space="preserve"> Петровск-Забайкальский </w:t>
            </w:r>
          </w:p>
        </w:tc>
        <w:tc>
          <w:tcPr>
            <w:tcW w:w="3827" w:type="dxa"/>
            <w:vAlign w:val="bottom"/>
          </w:tcPr>
          <w:p w14:paraId="3919BC8D" w14:textId="77777777" w:rsidR="00312344" w:rsidRPr="00312344" w:rsidRDefault="00312344" w:rsidP="00312344">
            <w:pPr>
              <w:jc w:val="center"/>
            </w:pPr>
            <w:r w:rsidRPr="00312344">
              <w:t>7</w:t>
            </w:r>
          </w:p>
        </w:tc>
        <w:tc>
          <w:tcPr>
            <w:tcW w:w="3151" w:type="dxa"/>
            <w:vAlign w:val="bottom"/>
          </w:tcPr>
          <w:p w14:paraId="2B63506E" w14:textId="77777777" w:rsidR="00312344" w:rsidRPr="00312344" w:rsidRDefault="00312344" w:rsidP="00312344">
            <w:pPr>
              <w:jc w:val="center"/>
            </w:pPr>
            <w:r w:rsidRPr="00312344">
              <w:t>1,34%</w:t>
            </w:r>
          </w:p>
        </w:tc>
      </w:tr>
      <w:tr w:rsidR="00312344" w:rsidRPr="001053BD" w14:paraId="56B3CC1D" w14:textId="77777777" w:rsidTr="003601B3">
        <w:tc>
          <w:tcPr>
            <w:tcW w:w="594" w:type="dxa"/>
            <w:vAlign w:val="bottom"/>
          </w:tcPr>
          <w:p w14:paraId="5F8FDCC5" w14:textId="77777777" w:rsidR="00312344" w:rsidRPr="00312344" w:rsidRDefault="00312344">
            <w:pPr>
              <w:jc w:val="right"/>
            </w:pPr>
            <w:r w:rsidRPr="00312344">
              <w:t>803</w:t>
            </w:r>
          </w:p>
        </w:tc>
        <w:tc>
          <w:tcPr>
            <w:tcW w:w="7316" w:type="dxa"/>
            <w:vAlign w:val="bottom"/>
          </w:tcPr>
          <w:p w14:paraId="2D154843" w14:textId="77777777" w:rsidR="00312344" w:rsidRPr="00312344" w:rsidRDefault="00312344">
            <w:r w:rsidRPr="00312344">
              <w:t>Приаргунский муниципальный округ</w:t>
            </w:r>
          </w:p>
        </w:tc>
        <w:tc>
          <w:tcPr>
            <w:tcW w:w="3827" w:type="dxa"/>
            <w:vAlign w:val="bottom"/>
          </w:tcPr>
          <w:p w14:paraId="2481EBE3" w14:textId="77777777" w:rsidR="00312344" w:rsidRPr="00312344" w:rsidRDefault="00312344" w:rsidP="00312344">
            <w:pPr>
              <w:jc w:val="center"/>
            </w:pPr>
            <w:r w:rsidRPr="00312344">
              <w:t>8</w:t>
            </w:r>
          </w:p>
        </w:tc>
        <w:tc>
          <w:tcPr>
            <w:tcW w:w="3151" w:type="dxa"/>
            <w:vAlign w:val="bottom"/>
          </w:tcPr>
          <w:p w14:paraId="27432A20" w14:textId="77777777" w:rsidR="00312344" w:rsidRPr="00312344" w:rsidRDefault="00312344" w:rsidP="00312344">
            <w:pPr>
              <w:jc w:val="center"/>
            </w:pPr>
            <w:r w:rsidRPr="00312344">
              <w:t>1,53%</w:t>
            </w:r>
          </w:p>
        </w:tc>
      </w:tr>
      <w:tr w:rsidR="00312344" w:rsidRPr="001053BD" w14:paraId="0FF93D53" w14:textId="77777777" w:rsidTr="003601B3">
        <w:tc>
          <w:tcPr>
            <w:tcW w:w="594" w:type="dxa"/>
            <w:vAlign w:val="bottom"/>
          </w:tcPr>
          <w:p w14:paraId="4AAA611B" w14:textId="77777777" w:rsidR="00312344" w:rsidRPr="00312344" w:rsidRDefault="00312344">
            <w:pPr>
              <w:jc w:val="right"/>
            </w:pPr>
            <w:r w:rsidRPr="00312344">
              <w:t>804</w:t>
            </w:r>
          </w:p>
        </w:tc>
        <w:tc>
          <w:tcPr>
            <w:tcW w:w="7316" w:type="dxa"/>
            <w:vAlign w:val="bottom"/>
          </w:tcPr>
          <w:p w14:paraId="055C2A38" w14:textId="77777777" w:rsidR="00312344" w:rsidRPr="00312344" w:rsidRDefault="008967E6">
            <w:r>
              <w:t xml:space="preserve">Муниципальный округ </w:t>
            </w:r>
            <w:r w:rsidR="00312344" w:rsidRPr="00312344">
              <w:t xml:space="preserve">Сретенский </w:t>
            </w:r>
          </w:p>
        </w:tc>
        <w:tc>
          <w:tcPr>
            <w:tcW w:w="3827" w:type="dxa"/>
            <w:vAlign w:val="bottom"/>
          </w:tcPr>
          <w:p w14:paraId="3BCC5EEA" w14:textId="77777777" w:rsidR="00312344" w:rsidRPr="00312344" w:rsidRDefault="00312344" w:rsidP="00312344">
            <w:pPr>
              <w:jc w:val="center"/>
            </w:pPr>
            <w:r w:rsidRPr="00312344">
              <w:t>2</w:t>
            </w:r>
          </w:p>
        </w:tc>
        <w:tc>
          <w:tcPr>
            <w:tcW w:w="3151" w:type="dxa"/>
            <w:vAlign w:val="bottom"/>
          </w:tcPr>
          <w:p w14:paraId="2A62162B" w14:textId="77777777" w:rsidR="00312344" w:rsidRPr="00312344" w:rsidRDefault="00312344" w:rsidP="00312344">
            <w:pPr>
              <w:jc w:val="center"/>
            </w:pPr>
            <w:r w:rsidRPr="00312344">
              <w:t>0,38%</w:t>
            </w:r>
          </w:p>
        </w:tc>
      </w:tr>
      <w:tr w:rsidR="00312344" w:rsidRPr="001053BD" w14:paraId="4C954867" w14:textId="77777777" w:rsidTr="003601B3">
        <w:tc>
          <w:tcPr>
            <w:tcW w:w="594" w:type="dxa"/>
            <w:vAlign w:val="bottom"/>
          </w:tcPr>
          <w:p w14:paraId="67B25A7D" w14:textId="77777777" w:rsidR="00312344" w:rsidRPr="00312344" w:rsidRDefault="00312344">
            <w:pPr>
              <w:jc w:val="right"/>
            </w:pPr>
            <w:r w:rsidRPr="00312344">
              <w:t>806</w:t>
            </w:r>
          </w:p>
        </w:tc>
        <w:tc>
          <w:tcPr>
            <w:tcW w:w="7316" w:type="dxa"/>
            <w:vAlign w:val="bottom"/>
          </w:tcPr>
          <w:p w14:paraId="4046563C" w14:textId="77777777" w:rsidR="00312344" w:rsidRPr="00312344" w:rsidRDefault="00312344">
            <w:r w:rsidRPr="00312344">
              <w:t>Тунгокоченский муниципальный округ</w:t>
            </w:r>
          </w:p>
        </w:tc>
        <w:tc>
          <w:tcPr>
            <w:tcW w:w="3827" w:type="dxa"/>
            <w:vAlign w:val="bottom"/>
          </w:tcPr>
          <w:p w14:paraId="65671A0E" w14:textId="77777777" w:rsidR="00312344" w:rsidRPr="00312344" w:rsidRDefault="00312344" w:rsidP="00312344">
            <w:pPr>
              <w:jc w:val="center"/>
            </w:pPr>
            <w:r w:rsidRPr="00312344">
              <w:t>6</w:t>
            </w:r>
          </w:p>
        </w:tc>
        <w:tc>
          <w:tcPr>
            <w:tcW w:w="3151" w:type="dxa"/>
            <w:vAlign w:val="bottom"/>
          </w:tcPr>
          <w:p w14:paraId="3F5F7842" w14:textId="77777777" w:rsidR="00312344" w:rsidRPr="00312344" w:rsidRDefault="00312344" w:rsidP="00312344">
            <w:pPr>
              <w:jc w:val="center"/>
            </w:pPr>
            <w:r w:rsidRPr="00312344">
              <w:t>1,15%</w:t>
            </w:r>
          </w:p>
        </w:tc>
      </w:tr>
      <w:tr w:rsidR="00312344" w:rsidRPr="001053BD" w14:paraId="342F1B3E" w14:textId="77777777" w:rsidTr="003601B3">
        <w:tc>
          <w:tcPr>
            <w:tcW w:w="594" w:type="dxa"/>
            <w:vAlign w:val="bottom"/>
          </w:tcPr>
          <w:p w14:paraId="16077BC0" w14:textId="77777777" w:rsidR="00312344" w:rsidRPr="00312344" w:rsidRDefault="00312344">
            <w:pPr>
              <w:jc w:val="right"/>
            </w:pPr>
            <w:r w:rsidRPr="00312344">
              <w:t>807</w:t>
            </w:r>
          </w:p>
        </w:tc>
        <w:tc>
          <w:tcPr>
            <w:tcW w:w="7316" w:type="dxa"/>
            <w:vAlign w:val="bottom"/>
          </w:tcPr>
          <w:p w14:paraId="3823308B" w14:textId="77777777" w:rsidR="00312344" w:rsidRPr="00312344" w:rsidRDefault="008967E6">
            <w:r>
              <w:t>Муниципальный округ</w:t>
            </w:r>
            <w:r w:rsidR="00312344" w:rsidRPr="00312344">
              <w:t xml:space="preserve"> Улётовский </w:t>
            </w:r>
          </w:p>
        </w:tc>
        <w:tc>
          <w:tcPr>
            <w:tcW w:w="3827" w:type="dxa"/>
            <w:vAlign w:val="bottom"/>
          </w:tcPr>
          <w:p w14:paraId="390A1C63" w14:textId="77777777" w:rsidR="00312344" w:rsidRPr="00312344" w:rsidRDefault="00312344" w:rsidP="00312344">
            <w:pPr>
              <w:jc w:val="center"/>
            </w:pPr>
            <w:r w:rsidRPr="00312344">
              <w:t>7</w:t>
            </w:r>
          </w:p>
        </w:tc>
        <w:tc>
          <w:tcPr>
            <w:tcW w:w="3151" w:type="dxa"/>
            <w:vAlign w:val="bottom"/>
          </w:tcPr>
          <w:p w14:paraId="53EFDE47" w14:textId="77777777" w:rsidR="00312344" w:rsidRPr="00312344" w:rsidRDefault="00312344" w:rsidP="00312344">
            <w:pPr>
              <w:jc w:val="center"/>
            </w:pPr>
            <w:r w:rsidRPr="00312344">
              <w:t>1,34%</w:t>
            </w:r>
          </w:p>
        </w:tc>
      </w:tr>
      <w:tr w:rsidR="00312344" w:rsidRPr="001053BD" w14:paraId="7889A475" w14:textId="77777777" w:rsidTr="003601B3">
        <w:tc>
          <w:tcPr>
            <w:tcW w:w="594" w:type="dxa"/>
            <w:vAlign w:val="bottom"/>
          </w:tcPr>
          <w:p w14:paraId="0E34DE03" w14:textId="77777777" w:rsidR="00312344" w:rsidRPr="00312344" w:rsidRDefault="00312344">
            <w:pPr>
              <w:jc w:val="right"/>
            </w:pPr>
            <w:r w:rsidRPr="00312344">
              <w:t>808</w:t>
            </w:r>
          </w:p>
        </w:tc>
        <w:tc>
          <w:tcPr>
            <w:tcW w:w="7316" w:type="dxa"/>
            <w:vAlign w:val="bottom"/>
          </w:tcPr>
          <w:p w14:paraId="1D35CD51" w14:textId="77777777" w:rsidR="00312344" w:rsidRPr="00312344" w:rsidRDefault="008967E6">
            <w:r>
              <w:t>Муниципальный округ</w:t>
            </w:r>
            <w:r w:rsidR="00312344" w:rsidRPr="00312344">
              <w:t xml:space="preserve"> Хилокский </w:t>
            </w:r>
          </w:p>
        </w:tc>
        <w:tc>
          <w:tcPr>
            <w:tcW w:w="3827" w:type="dxa"/>
            <w:vAlign w:val="bottom"/>
          </w:tcPr>
          <w:p w14:paraId="3412670E" w14:textId="77777777" w:rsidR="00312344" w:rsidRPr="00312344" w:rsidRDefault="00312344" w:rsidP="00312344">
            <w:pPr>
              <w:jc w:val="center"/>
            </w:pPr>
            <w:r w:rsidRPr="00312344">
              <w:t>10</w:t>
            </w:r>
          </w:p>
        </w:tc>
        <w:tc>
          <w:tcPr>
            <w:tcW w:w="3151" w:type="dxa"/>
            <w:vAlign w:val="bottom"/>
          </w:tcPr>
          <w:p w14:paraId="41085AA1" w14:textId="77777777" w:rsidR="00312344" w:rsidRPr="00312344" w:rsidRDefault="00312344" w:rsidP="00312344">
            <w:pPr>
              <w:jc w:val="center"/>
            </w:pPr>
            <w:r w:rsidRPr="00312344">
              <w:t>1,91%</w:t>
            </w:r>
          </w:p>
        </w:tc>
      </w:tr>
      <w:tr w:rsidR="00312344" w:rsidRPr="001053BD" w14:paraId="55D10DCC" w14:textId="77777777" w:rsidTr="003601B3">
        <w:tc>
          <w:tcPr>
            <w:tcW w:w="594" w:type="dxa"/>
            <w:vAlign w:val="bottom"/>
          </w:tcPr>
          <w:p w14:paraId="537711C4" w14:textId="77777777" w:rsidR="00312344" w:rsidRPr="00312344" w:rsidRDefault="00312344">
            <w:pPr>
              <w:jc w:val="right"/>
            </w:pPr>
            <w:r w:rsidRPr="00312344">
              <w:t>809</w:t>
            </w:r>
          </w:p>
        </w:tc>
        <w:tc>
          <w:tcPr>
            <w:tcW w:w="7316" w:type="dxa"/>
            <w:vAlign w:val="bottom"/>
          </w:tcPr>
          <w:p w14:paraId="19F17063" w14:textId="77777777" w:rsidR="00312344" w:rsidRPr="00312344" w:rsidRDefault="008967E6">
            <w:r>
              <w:t>Муниципальный округ</w:t>
            </w:r>
            <w:r w:rsidR="00312344" w:rsidRPr="00312344">
              <w:t xml:space="preserve"> Чернышевский </w:t>
            </w:r>
          </w:p>
        </w:tc>
        <w:tc>
          <w:tcPr>
            <w:tcW w:w="3827" w:type="dxa"/>
            <w:vAlign w:val="bottom"/>
          </w:tcPr>
          <w:p w14:paraId="5E7133D2" w14:textId="77777777" w:rsidR="00312344" w:rsidRPr="00312344" w:rsidRDefault="00312344" w:rsidP="00312344">
            <w:pPr>
              <w:jc w:val="center"/>
            </w:pPr>
            <w:r w:rsidRPr="00312344">
              <w:t>10</w:t>
            </w:r>
          </w:p>
        </w:tc>
        <w:tc>
          <w:tcPr>
            <w:tcW w:w="3151" w:type="dxa"/>
            <w:vAlign w:val="bottom"/>
          </w:tcPr>
          <w:p w14:paraId="37DDDF6C" w14:textId="77777777" w:rsidR="00312344" w:rsidRPr="00312344" w:rsidRDefault="00312344" w:rsidP="00312344">
            <w:pPr>
              <w:jc w:val="center"/>
            </w:pPr>
            <w:r w:rsidRPr="00312344">
              <w:t>1,91%</w:t>
            </w:r>
          </w:p>
        </w:tc>
      </w:tr>
      <w:tr w:rsidR="00312344" w:rsidRPr="001053BD" w14:paraId="5DDC1997" w14:textId="77777777" w:rsidTr="003601B3">
        <w:tc>
          <w:tcPr>
            <w:tcW w:w="594" w:type="dxa"/>
            <w:vAlign w:val="bottom"/>
          </w:tcPr>
          <w:p w14:paraId="500B2399" w14:textId="77777777" w:rsidR="00312344" w:rsidRPr="00312344" w:rsidRDefault="00312344">
            <w:pPr>
              <w:jc w:val="right"/>
            </w:pPr>
            <w:r w:rsidRPr="00312344">
              <w:t>810</w:t>
            </w:r>
          </w:p>
        </w:tc>
        <w:tc>
          <w:tcPr>
            <w:tcW w:w="7316" w:type="dxa"/>
            <w:vAlign w:val="bottom"/>
          </w:tcPr>
          <w:p w14:paraId="56619247" w14:textId="77777777" w:rsidR="00312344" w:rsidRPr="00312344" w:rsidRDefault="008967E6">
            <w:r>
              <w:t>Муниципальный округ</w:t>
            </w:r>
            <w:r w:rsidR="00312344" w:rsidRPr="00312344">
              <w:t xml:space="preserve"> Читинский </w:t>
            </w:r>
          </w:p>
        </w:tc>
        <w:tc>
          <w:tcPr>
            <w:tcW w:w="3827" w:type="dxa"/>
            <w:vAlign w:val="bottom"/>
          </w:tcPr>
          <w:p w14:paraId="783584A2" w14:textId="77777777" w:rsidR="00312344" w:rsidRPr="00312344" w:rsidRDefault="00312344" w:rsidP="00312344">
            <w:pPr>
              <w:jc w:val="center"/>
            </w:pPr>
            <w:r w:rsidRPr="00312344">
              <w:t>11</w:t>
            </w:r>
          </w:p>
        </w:tc>
        <w:tc>
          <w:tcPr>
            <w:tcW w:w="3151" w:type="dxa"/>
            <w:vAlign w:val="bottom"/>
          </w:tcPr>
          <w:p w14:paraId="382E28B2" w14:textId="77777777" w:rsidR="00312344" w:rsidRPr="00312344" w:rsidRDefault="00312344" w:rsidP="00312344">
            <w:pPr>
              <w:jc w:val="center"/>
            </w:pPr>
            <w:r w:rsidRPr="00312344">
              <w:t>2,10%</w:t>
            </w:r>
          </w:p>
        </w:tc>
      </w:tr>
      <w:tr w:rsidR="00312344" w:rsidRPr="001053BD" w14:paraId="5488CCA8" w14:textId="77777777" w:rsidTr="003601B3">
        <w:tc>
          <w:tcPr>
            <w:tcW w:w="594" w:type="dxa"/>
            <w:vAlign w:val="bottom"/>
          </w:tcPr>
          <w:p w14:paraId="5FCEA965" w14:textId="77777777" w:rsidR="00312344" w:rsidRPr="00312344" w:rsidRDefault="00312344">
            <w:pPr>
              <w:jc w:val="right"/>
            </w:pPr>
            <w:r w:rsidRPr="00312344">
              <w:t>811</w:t>
            </w:r>
          </w:p>
        </w:tc>
        <w:tc>
          <w:tcPr>
            <w:tcW w:w="7316" w:type="dxa"/>
            <w:vAlign w:val="bottom"/>
          </w:tcPr>
          <w:p w14:paraId="164564FB" w14:textId="77777777" w:rsidR="00312344" w:rsidRPr="00312344" w:rsidRDefault="00312344">
            <w:r w:rsidRPr="00312344">
              <w:t>Городской округ ЗАТО Поселок Горный</w:t>
            </w:r>
          </w:p>
        </w:tc>
        <w:tc>
          <w:tcPr>
            <w:tcW w:w="3827" w:type="dxa"/>
            <w:vAlign w:val="bottom"/>
          </w:tcPr>
          <w:p w14:paraId="7F3FAA20" w14:textId="77777777" w:rsidR="00312344" w:rsidRPr="00312344" w:rsidRDefault="00312344" w:rsidP="00312344">
            <w:pPr>
              <w:jc w:val="center"/>
            </w:pPr>
            <w:r w:rsidRPr="00312344">
              <w:t>7</w:t>
            </w:r>
          </w:p>
        </w:tc>
        <w:tc>
          <w:tcPr>
            <w:tcW w:w="3151" w:type="dxa"/>
            <w:vAlign w:val="bottom"/>
          </w:tcPr>
          <w:p w14:paraId="486E8FA0" w14:textId="77777777" w:rsidR="00312344" w:rsidRPr="00312344" w:rsidRDefault="00312344" w:rsidP="00312344">
            <w:pPr>
              <w:jc w:val="center"/>
            </w:pPr>
            <w:r w:rsidRPr="00312344">
              <w:t>1,34%</w:t>
            </w:r>
          </w:p>
        </w:tc>
      </w:tr>
      <w:tr w:rsidR="00312344" w:rsidRPr="001053BD" w14:paraId="03576891" w14:textId="77777777" w:rsidTr="003601B3">
        <w:tc>
          <w:tcPr>
            <w:tcW w:w="594" w:type="dxa"/>
            <w:vAlign w:val="bottom"/>
          </w:tcPr>
          <w:p w14:paraId="1F203993" w14:textId="77777777" w:rsidR="00312344" w:rsidRPr="00312344" w:rsidRDefault="00312344">
            <w:pPr>
              <w:jc w:val="right"/>
            </w:pPr>
            <w:r w:rsidRPr="00312344">
              <w:t>812</w:t>
            </w:r>
          </w:p>
        </w:tc>
        <w:tc>
          <w:tcPr>
            <w:tcW w:w="7316" w:type="dxa"/>
            <w:vAlign w:val="bottom"/>
          </w:tcPr>
          <w:p w14:paraId="324D8F80" w14:textId="77777777" w:rsidR="00312344" w:rsidRPr="00312344" w:rsidRDefault="008967E6">
            <w:r>
              <w:t>Муниципальный округ</w:t>
            </w:r>
            <w:r w:rsidR="00312344" w:rsidRPr="00312344">
              <w:t xml:space="preserve"> Шелопугинский </w:t>
            </w:r>
          </w:p>
        </w:tc>
        <w:tc>
          <w:tcPr>
            <w:tcW w:w="3827" w:type="dxa"/>
            <w:vAlign w:val="bottom"/>
          </w:tcPr>
          <w:p w14:paraId="6486E5D5" w14:textId="77777777" w:rsidR="00312344" w:rsidRPr="00312344" w:rsidRDefault="00312344" w:rsidP="00312344">
            <w:pPr>
              <w:jc w:val="center"/>
            </w:pPr>
            <w:r w:rsidRPr="00312344">
              <w:t>1</w:t>
            </w:r>
          </w:p>
        </w:tc>
        <w:tc>
          <w:tcPr>
            <w:tcW w:w="3151" w:type="dxa"/>
            <w:vAlign w:val="bottom"/>
          </w:tcPr>
          <w:p w14:paraId="262C0F65" w14:textId="77777777" w:rsidR="00312344" w:rsidRPr="00312344" w:rsidRDefault="00312344" w:rsidP="00312344">
            <w:pPr>
              <w:jc w:val="center"/>
            </w:pPr>
            <w:r w:rsidRPr="00312344">
              <w:t>0,19%</w:t>
            </w:r>
          </w:p>
        </w:tc>
      </w:tr>
      <w:tr w:rsidR="00312344" w:rsidRPr="001053BD" w14:paraId="347FC79D" w14:textId="77777777" w:rsidTr="003601B3">
        <w:tc>
          <w:tcPr>
            <w:tcW w:w="594" w:type="dxa"/>
            <w:vAlign w:val="bottom"/>
          </w:tcPr>
          <w:p w14:paraId="4B53321B" w14:textId="77777777" w:rsidR="00312344" w:rsidRPr="00312344" w:rsidRDefault="00312344">
            <w:pPr>
              <w:jc w:val="right"/>
            </w:pPr>
            <w:r w:rsidRPr="00312344">
              <w:t>813</w:t>
            </w:r>
          </w:p>
        </w:tc>
        <w:tc>
          <w:tcPr>
            <w:tcW w:w="7316" w:type="dxa"/>
            <w:vAlign w:val="bottom"/>
          </w:tcPr>
          <w:p w14:paraId="51B60ED3" w14:textId="77777777" w:rsidR="00312344" w:rsidRPr="00312344" w:rsidRDefault="008967E6">
            <w:r>
              <w:t>Муниципальный округ</w:t>
            </w:r>
            <w:r w:rsidR="00312344" w:rsidRPr="00312344">
              <w:t xml:space="preserve"> Шилкинский </w:t>
            </w:r>
          </w:p>
        </w:tc>
        <w:tc>
          <w:tcPr>
            <w:tcW w:w="3827" w:type="dxa"/>
            <w:vAlign w:val="bottom"/>
          </w:tcPr>
          <w:p w14:paraId="50638666" w14:textId="77777777" w:rsidR="00312344" w:rsidRPr="00312344" w:rsidRDefault="00312344" w:rsidP="00312344">
            <w:pPr>
              <w:jc w:val="center"/>
            </w:pPr>
            <w:r w:rsidRPr="00312344">
              <w:t>13</w:t>
            </w:r>
          </w:p>
        </w:tc>
        <w:tc>
          <w:tcPr>
            <w:tcW w:w="3151" w:type="dxa"/>
            <w:vAlign w:val="bottom"/>
          </w:tcPr>
          <w:p w14:paraId="1527D76A" w14:textId="77777777" w:rsidR="00312344" w:rsidRPr="00312344" w:rsidRDefault="00312344" w:rsidP="00312344">
            <w:pPr>
              <w:jc w:val="center"/>
            </w:pPr>
            <w:r w:rsidRPr="00312344">
              <w:t>2,49%</w:t>
            </w:r>
          </w:p>
        </w:tc>
      </w:tr>
      <w:tr w:rsidR="00312344" w:rsidRPr="001053BD" w14:paraId="6D76CC0B" w14:textId="77777777" w:rsidTr="003601B3">
        <w:tc>
          <w:tcPr>
            <w:tcW w:w="594" w:type="dxa"/>
            <w:vAlign w:val="bottom"/>
          </w:tcPr>
          <w:p w14:paraId="25199E2A" w14:textId="77777777" w:rsidR="00312344" w:rsidRPr="00312344" w:rsidRDefault="00312344">
            <w:pPr>
              <w:jc w:val="right"/>
            </w:pPr>
            <w:r w:rsidRPr="00312344">
              <w:t>814</w:t>
            </w:r>
          </w:p>
        </w:tc>
        <w:tc>
          <w:tcPr>
            <w:tcW w:w="7316" w:type="dxa"/>
            <w:vAlign w:val="bottom"/>
          </w:tcPr>
          <w:p w14:paraId="62D579B6" w14:textId="77777777" w:rsidR="00312344" w:rsidRPr="00312344" w:rsidRDefault="008967E6">
            <w:r>
              <w:t>Муниципальный округ</w:t>
            </w:r>
            <w:r w:rsidR="00312344" w:rsidRPr="00312344">
              <w:t xml:space="preserve"> Агинский </w:t>
            </w:r>
          </w:p>
        </w:tc>
        <w:tc>
          <w:tcPr>
            <w:tcW w:w="3827" w:type="dxa"/>
            <w:vAlign w:val="bottom"/>
          </w:tcPr>
          <w:p w14:paraId="32AB2DC2" w14:textId="77777777" w:rsidR="00312344" w:rsidRPr="00312344" w:rsidRDefault="00312344" w:rsidP="00312344">
            <w:pPr>
              <w:jc w:val="center"/>
            </w:pPr>
            <w:r w:rsidRPr="00312344">
              <w:t>6</w:t>
            </w:r>
          </w:p>
        </w:tc>
        <w:tc>
          <w:tcPr>
            <w:tcW w:w="3151" w:type="dxa"/>
            <w:vAlign w:val="bottom"/>
          </w:tcPr>
          <w:p w14:paraId="6C0741DE" w14:textId="77777777" w:rsidR="00312344" w:rsidRPr="00312344" w:rsidRDefault="00312344" w:rsidP="00312344">
            <w:pPr>
              <w:jc w:val="center"/>
            </w:pPr>
            <w:r w:rsidRPr="00312344">
              <w:t>1,15%</w:t>
            </w:r>
          </w:p>
        </w:tc>
      </w:tr>
      <w:tr w:rsidR="00312344" w:rsidRPr="001053BD" w14:paraId="173C126A" w14:textId="77777777" w:rsidTr="003601B3">
        <w:tc>
          <w:tcPr>
            <w:tcW w:w="594" w:type="dxa"/>
            <w:vAlign w:val="bottom"/>
          </w:tcPr>
          <w:p w14:paraId="017EBF81" w14:textId="77777777" w:rsidR="00312344" w:rsidRPr="00312344" w:rsidRDefault="00312344">
            <w:pPr>
              <w:jc w:val="right"/>
            </w:pPr>
            <w:r w:rsidRPr="00312344">
              <w:t>815</w:t>
            </w:r>
          </w:p>
        </w:tc>
        <w:tc>
          <w:tcPr>
            <w:tcW w:w="7316" w:type="dxa"/>
            <w:vAlign w:val="bottom"/>
          </w:tcPr>
          <w:p w14:paraId="768574ED" w14:textId="77777777" w:rsidR="00312344" w:rsidRPr="00312344" w:rsidRDefault="008967E6">
            <w:r>
              <w:t>Муниципальный округ</w:t>
            </w:r>
            <w:r w:rsidR="00312344" w:rsidRPr="00312344">
              <w:t xml:space="preserve"> Могойтуйский </w:t>
            </w:r>
          </w:p>
        </w:tc>
        <w:tc>
          <w:tcPr>
            <w:tcW w:w="3827" w:type="dxa"/>
            <w:vAlign w:val="bottom"/>
          </w:tcPr>
          <w:p w14:paraId="78E3A9B9" w14:textId="77777777" w:rsidR="00312344" w:rsidRPr="00312344" w:rsidRDefault="00312344" w:rsidP="00312344">
            <w:pPr>
              <w:jc w:val="center"/>
            </w:pPr>
            <w:r w:rsidRPr="00312344">
              <w:t>32</w:t>
            </w:r>
          </w:p>
        </w:tc>
        <w:tc>
          <w:tcPr>
            <w:tcW w:w="3151" w:type="dxa"/>
            <w:vAlign w:val="bottom"/>
          </w:tcPr>
          <w:p w14:paraId="50F30CBA" w14:textId="77777777" w:rsidR="00312344" w:rsidRPr="00312344" w:rsidRDefault="00312344" w:rsidP="00312344">
            <w:pPr>
              <w:jc w:val="center"/>
            </w:pPr>
            <w:r w:rsidRPr="00312344">
              <w:t>6,12%</w:t>
            </w:r>
          </w:p>
        </w:tc>
      </w:tr>
      <w:tr w:rsidR="00312344" w:rsidRPr="001053BD" w14:paraId="545ED8D8" w14:textId="77777777" w:rsidTr="003601B3">
        <w:tc>
          <w:tcPr>
            <w:tcW w:w="594" w:type="dxa"/>
            <w:vAlign w:val="bottom"/>
          </w:tcPr>
          <w:p w14:paraId="769B33FD" w14:textId="77777777" w:rsidR="00312344" w:rsidRPr="00312344" w:rsidRDefault="00312344">
            <w:pPr>
              <w:jc w:val="right"/>
            </w:pPr>
            <w:r w:rsidRPr="00312344">
              <w:t>816</w:t>
            </w:r>
          </w:p>
        </w:tc>
        <w:tc>
          <w:tcPr>
            <w:tcW w:w="7316" w:type="dxa"/>
            <w:vAlign w:val="bottom"/>
          </w:tcPr>
          <w:p w14:paraId="3B2655B0" w14:textId="77777777" w:rsidR="00312344" w:rsidRPr="00312344" w:rsidRDefault="008967E6">
            <w:r>
              <w:t>Муниципальный округ</w:t>
            </w:r>
            <w:r w:rsidR="00312344" w:rsidRPr="00312344">
              <w:t xml:space="preserve"> Дульдургинский </w:t>
            </w:r>
          </w:p>
        </w:tc>
        <w:tc>
          <w:tcPr>
            <w:tcW w:w="3827" w:type="dxa"/>
            <w:vAlign w:val="bottom"/>
          </w:tcPr>
          <w:p w14:paraId="48B2269D" w14:textId="77777777" w:rsidR="00312344" w:rsidRPr="00312344" w:rsidRDefault="00312344" w:rsidP="00312344">
            <w:pPr>
              <w:jc w:val="center"/>
            </w:pPr>
            <w:r w:rsidRPr="00312344">
              <w:t>22</w:t>
            </w:r>
          </w:p>
        </w:tc>
        <w:tc>
          <w:tcPr>
            <w:tcW w:w="3151" w:type="dxa"/>
            <w:vAlign w:val="bottom"/>
          </w:tcPr>
          <w:p w14:paraId="75804187" w14:textId="77777777" w:rsidR="00312344" w:rsidRPr="00312344" w:rsidRDefault="00312344" w:rsidP="00312344">
            <w:pPr>
              <w:jc w:val="center"/>
            </w:pPr>
            <w:r w:rsidRPr="00312344">
              <w:t>4,21%</w:t>
            </w:r>
          </w:p>
        </w:tc>
      </w:tr>
      <w:tr w:rsidR="00312344" w:rsidRPr="001053BD" w14:paraId="639D59F3" w14:textId="77777777" w:rsidTr="003601B3">
        <w:tc>
          <w:tcPr>
            <w:tcW w:w="594" w:type="dxa"/>
            <w:vAlign w:val="bottom"/>
          </w:tcPr>
          <w:p w14:paraId="55B1B999" w14:textId="77777777" w:rsidR="00312344" w:rsidRPr="00312344" w:rsidRDefault="00312344">
            <w:pPr>
              <w:jc w:val="right"/>
            </w:pPr>
            <w:r w:rsidRPr="00312344">
              <w:t>817</w:t>
            </w:r>
          </w:p>
        </w:tc>
        <w:tc>
          <w:tcPr>
            <w:tcW w:w="7316" w:type="dxa"/>
            <w:vAlign w:val="bottom"/>
          </w:tcPr>
          <w:p w14:paraId="1E2A0856" w14:textId="77777777" w:rsidR="00312344" w:rsidRPr="00312344" w:rsidRDefault="00312344">
            <w:r w:rsidRPr="00312344">
              <w:t xml:space="preserve">Городской округ </w:t>
            </w:r>
            <w:r w:rsidR="001A34E9">
              <w:t>«</w:t>
            </w:r>
            <w:r w:rsidRPr="00312344">
              <w:t>Посёлок Агинское</w:t>
            </w:r>
            <w:r w:rsidR="001A34E9">
              <w:t>»</w:t>
            </w:r>
          </w:p>
        </w:tc>
        <w:tc>
          <w:tcPr>
            <w:tcW w:w="3827" w:type="dxa"/>
            <w:vAlign w:val="bottom"/>
          </w:tcPr>
          <w:p w14:paraId="4D8E9858" w14:textId="77777777" w:rsidR="00312344" w:rsidRPr="00312344" w:rsidRDefault="00312344" w:rsidP="00312344">
            <w:pPr>
              <w:jc w:val="center"/>
            </w:pPr>
            <w:r w:rsidRPr="00312344">
              <w:t>41</w:t>
            </w:r>
          </w:p>
        </w:tc>
        <w:tc>
          <w:tcPr>
            <w:tcW w:w="3151" w:type="dxa"/>
            <w:vAlign w:val="bottom"/>
          </w:tcPr>
          <w:p w14:paraId="72773E49" w14:textId="77777777" w:rsidR="00312344" w:rsidRPr="00312344" w:rsidRDefault="00312344" w:rsidP="00312344">
            <w:pPr>
              <w:jc w:val="center"/>
            </w:pPr>
            <w:r w:rsidRPr="00312344">
              <w:t>7,84%</w:t>
            </w:r>
          </w:p>
        </w:tc>
      </w:tr>
    </w:tbl>
    <w:p w14:paraId="26909A9E" w14:textId="77777777" w:rsidR="004E01AF" w:rsidRPr="00823E64" w:rsidRDefault="004E01AF" w:rsidP="004E01AF">
      <w:pPr>
        <w:pStyle w:val="3"/>
        <w:numPr>
          <w:ilvl w:val="1"/>
          <w:numId w:val="3"/>
        </w:numPr>
        <w:tabs>
          <w:tab w:val="left" w:pos="142"/>
        </w:tabs>
        <w:ind w:left="142" w:hanging="142"/>
        <w:jc w:val="both"/>
        <w:rPr>
          <w:rFonts w:ascii="Times New Roman" w:hAnsi="Times New Roman"/>
          <w:sz w:val="24"/>
        </w:rPr>
      </w:pPr>
      <w:bookmarkStart w:id="8" w:name="_Toc424490577"/>
      <w:r w:rsidRPr="00823E64">
        <w:rPr>
          <w:rFonts w:ascii="Times New Roman" w:hAnsi="Times New Roman"/>
          <w:sz w:val="24"/>
        </w:rPr>
        <w:t>Прочие характеристики участников экзаменационной кампании (при наличии)</w:t>
      </w:r>
    </w:p>
    <w:p w14:paraId="148862FD" w14:textId="77777777" w:rsidR="007C2C06" w:rsidRPr="00823E64" w:rsidRDefault="007C2C06" w:rsidP="007C2C06">
      <w:pPr>
        <w:rPr>
          <w:b/>
        </w:rPr>
      </w:pPr>
      <w:r w:rsidRPr="00823E64">
        <w:rPr>
          <w:b/>
        </w:rPr>
        <w:t>Образовательные организации краевого и иного подчинения</w:t>
      </w:r>
    </w:p>
    <w:p w14:paraId="4F4A313E" w14:textId="77777777" w:rsidR="007C2C06" w:rsidRPr="00823E64" w:rsidRDefault="007C2C06" w:rsidP="007C2C06">
      <w:pPr>
        <w:rPr>
          <w:b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0881"/>
        <w:gridCol w:w="3686"/>
      </w:tblGrid>
      <w:tr w:rsidR="007C2C06" w:rsidRPr="00823E64" w14:paraId="1A0CF7FC" w14:textId="77777777" w:rsidTr="007C2C06">
        <w:tc>
          <w:tcPr>
            <w:tcW w:w="10881" w:type="dxa"/>
          </w:tcPr>
          <w:p w14:paraId="6C4FED3D" w14:textId="77777777" w:rsidR="007C2C06" w:rsidRPr="00823E64" w:rsidRDefault="007C2C06" w:rsidP="007C2C06">
            <w:pPr>
              <w:jc w:val="center"/>
              <w:rPr>
                <w:b/>
              </w:rPr>
            </w:pPr>
            <w:r w:rsidRPr="00823E64">
              <w:rPr>
                <w:b/>
              </w:rPr>
              <w:t>ОО</w:t>
            </w:r>
          </w:p>
        </w:tc>
        <w:tc>
          <w:tcPr>
            <w:tcW w:w="3686" w:type="dxa"/>
          </w:tcPr>
          <w:p w14:paraId="514D3592" w14:textId="77777777" w:rsidR="007C2C06" w:rsidRPr="00823E64" w:rsidRDefault="007C2C06" w:rsidP="007C2C06">
            <w:pPr>
              <w:rPr>
                <w:b/>
              </w:rPr>
            </w:pPr>
            <w:r w:rsidRPr="00823E64">
              <w:rPr>
                <w:b/>
              </w:rPr>
              <w:t>Количество участников</w:t>
            </w:r>
          </w:p>
        </w:tc>
      </w:tr>
      <w:tr w:rsidR="00312344" w:rsidRPr="00823E64" w14:paraId="7828A486" w14:textId="77777777" w:rsidTr="007C2C06">
        <w:tc>
          <w:tcPr>
            <w:tcW w:w="10881" w:type="dxa"/>
          </w:tcPr>
          <w:p w14:paraId="7E923F22" w14:textId="77777777" w:rsidR="00312344" w:rsidRPr="00823E64" w:rsidRDefault="00312344" w:rsidP="00312344">
            <w:r w:rsidRPr="00823E64">
              <w:t xml:space="preserve">ЧОУ </w:t>
            </w:r>
            <w:r w:rsidR="001A34E9">
              <w:t>«</w:t>
            </w:r>
            <w:r w:rsidRPr="00823E64">
              <w:t>Русская гимназия полного дня</w:t>
            </w:r>
            <w:r w:rsidR="001A34E9">
              <w:t>»</w:t>
            </w:r>
          </w:p>
        </w:tc>
        <w:tc>
          <w:tcPr>
            <w:tcW w:w="3686" w:type="dxa"/>
          </w:tcPr>
          <w:p w14:paraId="4B8CEB38" w14:textId="77777777" w:rsidR="00312344" w:rsidRPr="00823E64" w:rsidRDefault="00823E64" w:rsidP="00312344">
            <w:pPr>
              <w:jc w:val="center"/>
            </w:pPr>
            <w:r w:rsidRPr="00823E64">
              <w:t>2</w:t>
            </w:r>
          </w:p>
        </w:tc>
      </w:tr>
      <w:tr w:rsidR="007C2C06" w:rsidRPr="00823E64" w14:paraId="6EB8B963" w14:textId="77777777" w:rsidTr="007C2C06">
        <w:tc>
          <w:tcPr>
            <w:tcW w:w="10881" w:type="dxa"/>
          </w:tcPr>
          <w:p w14:paraId="4A3C9912" w14:textId="77777777" w:rsidR="007C2C06" w:rsidRPr="00823E64" w:rsidRDefault="009C703B" w:rsidP="00823E64">
            <w:pPr>
              <w:rPr>
                <w:b/>
              </w:rPr>
            </w:pPr>
            <w:hyperlink r:id="rId10" w:history="1">
              <w:r w:rsidR="00823E64" w:rsidRPr="00823E64">
                <w:rPr>
                  <w:rStyle w:val="afd"/>
                  <w:color w:val="auto"/>
                  <w:u w:val="none"/>
                </w:rPr>
                <w:t>ГОУ</w:t>
              </w:r>
              <w:r w:rsidR="007C2C06" w:rsidRPr="00823E64">
                <w:rPr>
                  <w:rStyle w:val="afd"/>
                  <w:color w:val="auto"/>
                  <w:u w:val="none"/>
                </w:rPr>
                <w:t xml:space="preserve"> </w:t>
              </w:r>
              <w:r w:rsidR="001A34E9">
                <w:rPr>
                  <w:rStyle w:val="afd"/>
                  <w:color w:val="auto"/>
                  <w:u w:val="none"/>
                </w:rPr>
                <w:t>«</w:t>
              </w:r>
              <w:r w:rsidR="007C2C06" w:rsidRPr="00823E64">
                <w:rPr>
                  <w:rStyle w:val="afd"/>
                  <w:color w:val="auto"/>
                  <w:u w:val="none"/>
                </w:rPr>
                <w:t>Забайкальская краевая гимназия-интернат</w:t>
              </w:r>
              <w:r w:rsidR="001A34E9">
                <w:rPr>
                  <w:rStyle w:val="afd"/>
                  <w:color w:val="auto"/>
                  <w:u w:val="none"/>
                </w:rPr>
                <w:t>»</w:t>
              </w:r>
            </w:hyperlink>
          </w:p>
        </w:tc>
        <w:tc>
          <w:tcPr>
            <w:tcW w:w="3686" w:type="dxa"/>
          </w:tcPr>
          <w:p w14:paraId="11C93310" w14:textId="77777777" w:rsidR="007C2C06" w:rsidRPr="00823E64" w:rsidRDefault="00823E64" w:rsidP="007C2C06">
            <w:pPr>
              <w:jc w:val="center"/>
              <w:rPr>
                <w:b/>
              </w:rPr>
            </w:pPr>
            <w:r w:rsidRPr="00823E64">
              <w:rPr>
                <w:b/>
              </w:rPr>
              <w:t>14</w:t>
            </w:r>
          </w:p>
        </w:tc>
      </w:tr>
      <w:tr w:rsidR="007C2C06" w:rsidRPr="00823E64" w14:paraId="22E000D8" w14:textId="77777777" w:rsidTr="007C2C06">
        <w:tc>
          <w:tcPr>
            <w:tcW w:w="10881" w:type="dxa"/>
          </w:tcPr>
          <w:p w14:paraId="3FACFD3B" w14:textId="77777777" w:rsidR="007C2C06" w:rsidRPr="00823E64" w:rsidRDefault="009C703B" w:rsidP="00823E64">
            <w:pPr>
              <w:spacing w:before="100" w:beforeAutospacing="1" w:after="100" w:afterAutospacing="1"/>
            </w:pPr>
            <w:hyperlink r:id="rId11" w:history="1">
              <w:r w:rsidR="007C2C06" w:rsidRPr="00823E64">
                <w:rPr>
                  <w:rStyle w:val="afd"/>
                  <w:color w:val="auto"/>
                  <w:u w:val="none"/>
                </w:rPr>
                <w:t xml:space="preserve">Многопрофильный лицей </w:t>
              </w:r>
              <w:r w:rsidR="00823E64" w:rsidRPr="00823E64">
                <w:rPr>
                  <w:rStyle w:val="afd"/>
                  <w:color w:val="auto"/>
                  <w:u w:val="none"/>
                </w:rPr>
                <w:t>ФГБОУ ВО</w:t>
              </w:r>
              <w:r w:rsidR="007C2C06" w:rsidRPr="00823E64">
                <w:rPr>
                  <w:rStyle w:val="afd"/>
                  <w:color w:val="auto"/>
                  <w:u w:val="none"/>
                </w:rPr>
                <w:t xml:space="preserve"> </w:t>
              </w:r>
              <w:r w:rsidR="001A34E9">
                <w:rPr>
                  <w:rStyle w:val="afd"/>
                  <w:color w:val="auto"/>
                  <w:u w:val="none"/>
                </w:rPr>
                <w:t>«</w:t>
              </w:r>
              <w:r w:rsidR="007C2C06" w:rsidRPr="00823E64">
                <w:rPr>
                  <w:rStyle w:val="afd"/>
                  <w:color w:val="auto"/>
                  <w:u w:val="none"/>
                </w:rPr>
                <w:t>Забайкальский государственный университет</w:t>
              </w:r>
              <w:r w:rsidR="001A34E9">
                <w:rPr>
                  <w:rStyle w:val="afd"/>
                  <w:color w:val="auto"/>
                  <w:u w:val="none"/>
                </w:rPr>
                <w:t>»</w:t>
              </w:r>
            </w:hyperlink>
          </w:p>
        </w:tc>
        <w:tc>
          <w:tcPr>
            <w:tcW w:w="3686" w:type="dxa"/>
          </w:tcPr>
          <w:p w14:paraId="6A7B9A6C" w14:textId="77777777" w:rsidR="007C2C06" w:rsidRPr="00823E64" w:rsidRDefault="00823E64" w:rsidP="007C2C06">
            <w:pPr>
              <w:jc w:val="center"/>
              <w:rPr>
                <w:b/>
              </w:rPr>
            </w:pPr>
            <w:r w:rsidRPr="00823E64">
              <w:rPr>
                <w:b/>
              </w:rPr>
              <w:t>12</w:t>
            </w:r>
          </w:p>
        </w:tc>
      </w:tr>
      <w:tr w:rsidR="007C2C06" w:rsidRPr="00823E64" w14:paraId="53511A95" w14:textId="77777777" w:rsidTr="007C2C06">
        <w:tc>
          <w:tcPr>
            <w:tcW w:w="10881" w:type="dxa"/>
          </w:tcPr>
          <w:p w14:paraId="068D2F9F" w14:textId="77777777" w:rsidR="007C2C06" w:rsidRPr="00823E64" w:rsidRDefault="009C703B" w:rsidP="00823E64">
            <w:pPr>
              <w:spacing w:before="100" w:beforeAutospacing="1" w:after="100" w:afterAutospacing="1"/>
            </w:pPr>
            <w:hyperlink r:id="rId12" w:history="1">
              <w:r w:rsidR="00823E64" w:rsidRPr="00823E64">
                <w:rPr>
                  <w:rStyle w:val="afd"/>
                  <w:color w:val="auto"/>
                  <w:u w:val="none"/>
                </w:rPr>
                <w:t>ГОУ</w:t>
              </w:r>
              <w:r w:rsidR="007C2C06" w:rsidRPr="00823E64">
                <w:rPr>
                  <w:rStyle w:val="afd"/>
                  <w:color w:val="auto"/>
                  <w:u w:val="none"/>
                </w:rPr>
                <w:t xml:space="preserve"> </w:t>
              </w:r>
              <w:r w:rsidR="001A34E9">
                <w:rPr>
                  <w:rStyle w:val="afd"/>
                  <w:color w:val="auto"/>
                  <w:u w:val="none"/>
                </w:rPr>
                <w:t>«</w:t>
              </w:r>
              <w:r w:rsidR="007C2C06" w:rsidRPr="00823E64">
                <w:rPr>
                  <w:rStyle w:val="afd"/>
                  <w:color w:val="auto"/>
                  <w:u w:val="none"/>
                </w:rPr>
                <w:t>Кадетская школа-интернат Забайкальского края</w:t>
              </w:r>
              <w:r w:rsidR="001A34E9">
                <w:rPr>
                  <w:rStyle w:val="afd"/>
                  <w:color w:val="auto"/>
                  <w:u w:val="none"/>
                </w:rPr>
                <w:t>»</w:t>
              </w:r>
            </w:hyperlink>
          </w:p>
        </w:tc>
        <w:tc>
          <w:tcPr>
            <w:tcW w:w="3686" w:type="dxa"/>
          </w:tcPr>
          <w:p w14:paraId="71688F5F" w14:textId="77777777" w:rsidR="007C2C06" w:rsidRPr="00823E64" w:rsidRDefault="00823E64" w:rsidP="007C2C06">
            <w:pPr>
              <w:jc w:val="center"/>
              <w:rPr>
                <w:b/>
              </w:rPr>
            </w:pPr>
            <w:r w:rsidRPr="00823E64">
              <w:rPr>
                <w:b/>
              </w:rPr>
              <w:t>4</w:t>
            </w:r>
          </w:p>
        </w:tc>
      </w:tr>
      <w:tr w:rsidR="007C2C06" w:rsidRPr="00823E64" w14:paraId="181532E3" w14:textId="77777777" w:rsidTr="007C2C06">
        <w:tc>
          <w:tcPr>
            <w:tcW w:w="10881" w:type="dxa"/>
          </w:tcPr>
          <w:p w14:paraId="6975B5B2" w14:textId="77777777" w:rsidR="007C2C06" w:rsidRPr="00823E64" w:rsidRDefault="009C703B" w:rsidP="00823E64">
            <w:pPr>
              <w:spacing w:before="100" w:beforeAutospacing="1" w:after="100" w:afterAutospacing="1"/>
            </w:pPr>
            <w:hyperlink r:id="rId13" w:history="1">
              <w:r w:rsidR="00823E64" w:rsidRPr="00823E64">
                <w:rPr>
                  <w:rStyle w:val="afd"/>
                  <w:color w:val="auto"/>
                  <w:u w:val="none"/>
                </w:rPr>
                <w:t>ГОУ</w:t>
              </w:r>
              <w:r w:rsidR="007C2C06" w:rsidRPr="00823E64">
                <w:rPr>
                  <w:rStyle w:val="afd"/>
                  <w:color w:val="auto"/>
                  <w:u w:val="none"/>
                </w:rPr>
                <w:t xml:space="preserve"> </w:t>
              </w:r>
              <w:r w:rsidR="001A34E9">
                <w:rPr>
                  <w:rStyle w:val="afd"/>
                  <w:color w:val="auto"/>
                  <w:u w:val="none"/>
                </w:rPr>
                <w:t>«</w:t>
              </w:r>
              <w:r w:rsidR="007C2C06" w:rsidRPr="00823E64">
                <w:rPr>
                  <w:rStyle w:val="afd"/>
                  <w:color w:val="auto"/>
                  <w:u w:val="none"/>
                </w:rPr>
                <w:t>Забайкальский краевой лицей-интернат</w:t>
              </w:r>
              <w:r w:rsidR="001A34E9">
                <w:rPr>
                  <w:rStyle w:val="afd"/>
                  <w:color w:val="auto"/>
                  <w:u w:val="none"/>
                </w:rPr>
                <w:t>»</w:t>
              </w:r>
            </w:hyperlink>
          </w:p>
        </w:tc>
        <w:tc>
          <w:tcPr>
            <w:tcW w:w="3686" w:type="dxa"/>
          </w:tcPr>
          <w:p w14:paraId="63C85942" w14:textId="77777777" w:rsidR="007C2C06" w:rsidRPr="00823E64" w:rsidRDefault="00823E64" w:rsidP="007C2C06">
            <w:pPr>
              <w:jc w:val="center"/>
              <w:rPr>
                <w:b/>
              </w:rPr>
            </w:pPr>
            <w:r w:rsidRPr="00823E64">
              <w:rPr>
                <w:b/>
              </w:rPr>
              <w:t>8</w:t>
            </w:r>
          </w:p>
        </w:tc>
      </w:tr>
      <w:tr w:rsidR="007C2C06" w:rsidRPr="00823E64" w14:paraId="1722F878" w14:textId="77777777" w:rsidTr="007C2C06">
        <w:tc>
          <w:tcPr>
            <w:tcW w:w="10881" w:type="dxa"/>
          </w:tcPr>
          <w:p w14:paraId="004DF640" w14:textId="77777777" w:rsidR="007C2C06" w:rsidRPr="00823E64" w:rsidRDefault="009C703B" w:rsidP="00823E64">
            <w:pPr>
              <w:spacing w:before="100" w:beforeAutospacing="1" w:after="100" w:afterAutospacing="1"/>
            </w:pPr>
            <w:hyperlink r:id="rId14" w:history="1">
              <w:r w:rsidR="00823E64" w:rsidRPr="00823E64">
                <w:rPr>
                  <w:rStyle w:val="afd"/>
                  <w:color w:val="auto"/>
                  <w:u w:val="none"/>
                </w:rPr>
                <w:t>ЧОУ</w:t>
              </w:r>
              <w:r w:rsidR="007C2C06" w:rsidRPr="00823E64">
                <w:rPr>
                  <w:rStyle w:val="afd"/>
                  <w:color w:val="auto"/>
                  <w:u w:val="none"/>
                </w:rPr>
                <w:t xml:space="preserve"> </w:t>
              </w:r>
              <w:r w:rsidR="001A34E9">
                <w:rPr>
                  <w:rStyle w:val="afd"/>
                  <w:color w:val="auto"/>
                  <w:u w:val="none"/>
                </w:rPr>
                <w:t>«</w:t>
              </w:r>
              <w:r w:rsidR="007C2C06" w:rsidRPr="00823E64">
                <w:rPr>
                  <w:rStyle w:val="afd"/>
                  <w:color w:val="auto"/>
                  <w:u w:val="none"/>
                </w:rPr>
                <w:t xml:space="preserve">Гимназия </w:t>
              </w:r>
              <w:r w:rsidR="001A34E9">
                <w:rPr>
                  <w:rStyle w:val="afd"/>
                  <w:color w:val="auto"/>
                  <w:u w:val="none"/>
                </w:rPr>
                <w:t>«</w:t>
              </w:r>
              <w:r w:rsidR="007C2C06" w:rsidRPr="00823E64">
                <w:rPr>
                  <w:rStyle w:val="afd"/>
                  <w:color w:val="auto"/>
                  <w:u w:val="none"/>
                </w:rPr>
                <w:t>Радуга</w:t>
              </w:r>
              <w:r w:rsidR="001A34E9">
                <w:rPr>
                  <w:rStyle w:val="afd"/>
                  <w:color w:val="auto"/>
                  <w:u w:val="none"/>
                </w:rPr>
                <w:t>»</w:t>
              </w:r>
            </w:hyperlink>
          </w:p>
        </w:tc>
        <w:tc>
          <w:tcPr>
            <w:tcW w:w="3686" w:type="dxa"/>
          </w:tcPr>
          <w:p w14:paraId="49ECA92D" w14:textId="77777777" w:rsidR="007C2C06" w:rsidRPr="00823E64" w:rsidRDefault="00823E64" w:rsidP="007C2C06">
            <w:pPr>
              <w:jc w:val="center"/>
              <w:rPr>
                <w:b/>
              </w:rPr>
            </w:pPr>
            <w:r w:rsidRPr="00823E64">
              <w:rPr>
                <w:b/>
              </w:rPr>
              <w:t>1</w:t>
            </w:r>
          </w:p>
        </w:tc>
      </w:tr>
    </w:tbl>
    <w:p w14:paraId="33A2E2A5" w14:textId="77777777" w:rsidR="00C60809" w:rsidRPr="00823E64" w:rsidRDefault="005060D9" w:rsidP="00144736">
      <w:pPr>
        <w:pStyle w:val="3"/>
        <w:numPr>
          <w:ilvl w:val="1"/>
          <w:numId w:val="3"/>
        </w:numPr>
        <w:tabs>
          <w:tab w:val="left" w:pos="567"/>
        </w:tabs>
        <w:spacing w:before="0"/>
        <w:ind w:left="0" w:firstLine="0"/>
        <w:rPr>
          <w:rFonts w:ascii="Times New Roman" w:hAnsi="Times New Roman"/>
          <w:sz w:val="24"/>
        </w:rPr>
      </w:pPr>
      <w:r w:rsidRPr="00823E64">
        <w:rPr>
          <w:rFonts w:ascii="Times New Roman" w:hAnsi="Times New Roman"/>
          <w:sz w:val="24"/>
        </w:rPr>
        <w:lastRenderedPageBreak/>
        <w:t>ВЫВОД</w:t>
      </w:r>
      <w:r w:rsidR="009A70B0" w:rsidRPr="00823E64">
        <w:rPr>
          <w:rFonts w:ascii="Times New Roman" w:hAnsi="Times New Roman"/>
          <w:sz w:val="24"/>
        </w:rPr>
        <w:t>Ы</w:t>
      </w:r>
      <w:r w:rsidRPr="00823E64">
        <w:rPr>
          <w:rFonts w:ascii="Times New Roman" w:hAnsi="Times New Roman"/>
          <w:sz w:val="24"/>
        </w:rPr>
        <w:t xml:space="preserve"> о характере изменения количества участников ЕГЭ по</w:t>
      </w:r>
      <w:r w:rsidR="00706E31" w:rsidRPr="00823E64">
        <w:rPr>
          <w:rFonts w:ascii="Times New Roman" w:hAnsi="Times New Roman"/>
          <w:sz w:val="24"/>
        </w:rPr>
        <w:t xml:space="preserve"> учебному</w:t>
      </w:r>
      <w:r w:rsidRPr="00823E64">
        <w:rPr>
          <w:rFonts w:ascii="Times New Roman" w:hAnsi="Times New Roman"/>
          <w:sz w:val="24"/>
        </w:rPr>
        <w:t xml:space="preserve"> предмету</w:t>
      </w:r>
      <w:r w:rsidR="00010690" w:rsidRPr="00823E64">
        <w:rPr>
          <w:rFonts w:ascii="Times New Roman" w:hAnsi="Times New Roman"/>
          <w:sz w:val="24"/>
        </w:rPr>
        <w:t>.</w:t>
      </w:r>
      <w:r w:rsidRPr="00823E64">
        <w:rPr>
          <w:rFonts w:ascii="Times New Roman" w:hAnsi="Times New Roman"/>
          <w:sz w:val="24"/>
        </w:rPr>
        <w:t xml:space="preserve"> </w:t>
      </w:r>
      <w:bookmarkEnd w:id="8"/>
    </w:p>
    <w:p w14:paraId="0ADD9F9F" w14:textId="77777777" w:rsidR="00144736" w:rsidRPr="00393341" w:rsidRDefault="00144736" w:rsidP="00144736">
      <w:pPr>
        <w:shd w:val="clear" w:color="auto" w:fill="FFFFFF"/>
        <w:ind w:right="-2"/>
        <w:jc w:val="both"/>
      </w:pPr>
    </w:p>
    <w:p w14:paraId="73415BC5" w14:textId="12B946B4" w:rsidR="007C2C06" w:rsidRDefault="00F954D5" w:rsidP="00816FAD">
      <w:pPr>
        <w:shd w:val="clear" w:color="auto" w:fill="FFFFFF"/>
        <w:ind w:right="-2" w:firstLine="567"/>
        <w:jc w:val="both"/>
      </w:pPr>
      <w:r w:rsidRPr="00393341">
        <w:t xml:space="preserve">В Забайкальском крае </w:t>
      </w:r>
      <w:r w:rsidR="00816FAD" w:rsidRPr="00393341">
        <w:t>в 202</w:t>
      </w:r>
      <w:r w:rsidR="00823E64">
        <w:t>5</w:t>
      </w:r>
      <w:r w:rsidR="00816FAD" w:rsidRPr="00393341">
        <w:t xml:space="preserve"> году </w:t>
      </w:r>
      <w:r w:rsidRPr="00393341">
        <w:t xml:space="preserve">число участников основного периода ЕГЭ по химии  составило </w:t>
      </w:r>
      <w:r w:rsidR="00816FAD" w:rsidRPr="00393341">
        <w:t>5</w:t>
      </w:r>
      <w:r w:rsidR="00823E64">
        <w:t>23</w:t>
      </w:r>
      <w:r w:rsidR="00816FAD" w:rsidRPr="00393341">
        <w:t xml:space="preserve"> </w:t>
      </w:r>
      <w:r w:rsidRPr="00393341">
        <w:t xml:space="preserve"> человек</w:t>
      </w:r>
      <w:r w:rsidR="00823E64">
        <w:t>а</w:t>
      </w:r>
      <w:r w:rsidRPr="00393341">
        <w:t xml:space="preserve">. В процентном отношении число участников  составило </w:t>
      </w:r>
      <w:r w:rsidR="00B1659E" w:rsidRPr="00393341">
        <w:t>11,</w:t>
      </w:r>
      <w:r w:rsidR="00823E64">
        <w:t>03</w:t>
      </w:r>
      <w:r w:rsidR="007A4EBE" w:rsidRPr="00393341">
        <w:t>%</w:t>
      </w:r>
      <w:r w:rsidR="00F7185C" w:rsidRPr="00393341">
        <w:t xml:space="preserve"> </w:t>
      </w:r>
      <w:r w:rsidRPr="00393341">
        <w:t xml:space="preserve">от общего числа выпускников, что на </w:t>
      </w:r>
      <w:r w:rsidR="00816FAD" w:rsidRPr="00393341">
        <w:t>0,3</w:t>
      </w:r>
      <w:r w:rsidR="00823E64">
        <w:t>4</w:t>
      </w:r>
      <w:r w:rsidRPr="00393341">
        <w:t xml:space="preserve">% </w:t>
      </w:r>
      <w:r w:rsidR="00816FAD" w:rsidRPr="00393341">
        <w:t>меньше</w:t>
      </w:r>
      <w:r w:rsidR="00044047" w:rsidRPr="00393341">
        <w:t>, чем в</w:t>
      </w:r>
      <w:r w:rsidRPr="00393341">
        <w:t xml:space="preserve"> 202</w:t>
      </w:r>
      <w:r w:rsidR="00816FAD" w:rsidRPr="00393341">
        <w:t>3</w:t>
      </w:r>
      <w:r w:rsidRPr="00393341">
        <w:t xml:space="preserve"> год</w:t>
      </w:r>
      <w:r w:rsidR="00816FAD" w:rsidRPr="00393341">
        <w:t>у</w:t>
      </w:r>
      <w:r w:rsidR="00823E64">
        <w:t xml:space="preserve"> и на 0,08% меньше, чем в 2024 году</w:t>
      </w:r>
      <w:r w:rsidR="007A4EBE" w:rsidRPr="00393341">
        <w:t>.</w:t>
      </w:r>
      <w:r w:rsidRPr="00393341">
        <w:t xml:space="preserve"> </w:t>
      </w:r>
      <w:r w:rsidR="00823E64">
        <w:t xml:space="preserve">На протяжении трех лет сохраняется тенденция </w:t>
      </w:r>
      <w:r w:rsidR="00816FAD" w:rsidRPr="00393341">
        <w:t>уменьш</w:t>
      </w:r>
      <w:r w:rsidR="00823E64">
        <w:t>ения участников</w:t>
      </w:r>
      <w:r w:rsidR="00816FAD" w:rsidRPr="00393341">
        <w:t xml:space="preserve"> на 20-30 человек. Это связано, прежде всего, с уменьшением общего количества участников</w:t>
      </w:r>
      <w:r w:rsidR="00863C0E">
        <w:t xml:space="preserve"> ЕГЭ</w:t>
      </w:r>
      <w:r w:rsidR="00816FAD" w:rsidRPr="00393341">
        <w:t>. Ч</w:t>
      </w:r>
      <w:r w:rsidRPr="00393341">
        <w:t xml:space="preserve">исленность участников по химии ежегодно не столь высока, как по другим предметам по выбору. </w:t>
      </w:r>
      <w:r w:rsidR="00816FAD" w:rsidRPr="00393341">
        <w:t xml:space="preserve">Причиной может быть и тот факт, что </w:t>
      </w:r>
      <w:r w:rsidRPr="00393341">
        <w:t xml:space="preserve">результаты экзамена по химии нужны </w:t>
      </w:r>
      <w:r w:rsidR="00816FAD" w:rsidRPr="00393341">
        <w:t xml:space="preserve">практически </w:t>
      </w:r>
      <w:r w:rsidRPr="00393341">
        <w:t xml:space="preserve">только для поступления в </w:t>
      </w:r>
      <w:r w:rsidR="00F7185C" w:rsidRPr="00393341">
        <w:t xml:space="preserve">медицинские </w:t>
      </w:r>
      <w:r w:rsidRPr="00393341">
        <w:t xml:space="preserve">учреждения. </w:t>
      </w:r>
      <w:r w:rsidR="007C2C06">
        <w:t>Уменьшение количества участников также связано с миграционным оттоком населения в другие регионы страны, а также отсутствием в регионе отраслей химической промышленности.</w:t>
      </w:r>
    </w:p>
    <w:p w14:paraId="2D6A7992" w14:textId="68DA25BB" w:rsidR="00F954D5" w:rsidRPr="00393341" w:rsidRDefault="00F954D5" w:rsidP="00816FAD">
      <w:pPr>
        <w:shd w:val="clear" w:color="auto" w:fill="FFFFFF"/>
        <w:ind w:right="-2" w:firstLine="567"/>
        <w:jc w:val="both"/>
      </w:pPr>
      <w:r w:rsidRPr="00393341">
        <w:t xml:space="preserve">По общему количеству участников ЕГЭ по химии занимает в регионе </w:t>
      </w:r>
      <w:r w:rsidR="00823E64">
        <w:t>восьмую</w:t>
      </w:r>
      <w:r w:rsidRPr="00393341">
        <w:t xml:space="preserve"> позицию среди экзаменов по выбору учащихся.</w:t>
      </w:r>
    </w:p>
    <w:p w14:paraId="68C6AA2E" w14:textId="77777777" w:rsidR="00F954D5" w:rsidRPr="00393341" w:rsidRDefault="00F954D5" w:rsidP="00F7185C">
      <w:pPr>
        <w:shd w:val="clear" w:color="auto" w:fill="FFFFFF"/>
        <w:ind w:right="-2" w:firstLine="567"/>
        <w:jc w:val="both"/>
      </w:pPr>
      <w:r w:rsidRPr="00393341">
        <w:t>Химию как предмет по выбору для сдачи ЕГЭ традиционно преимущественно выбирают девушки (</w:t>
      </w:r>
      <w:r w:rsidR="00044047" w:rsidRPr="00393341">
        <w:t>6</w:t>
      </w:r>
      <w:r w:rsidR="00823E64">
        <w:t>8</w:t>
      </w:r>
      <w:r w:rsidR="007E400D" w:rsidRPr="00393341">
        <w:t>,</w:t>
      </w:r>
      <w:r w:rsidR="00823E64">
        <w:t>07</w:t>
      </w:r>
      <w:r w:rsidR="007A4EBE" w:rsidRPr="00393341">
        <w:t>%)</w:t>
      </w:r>
      <w:r w:rsidRPr="00393341">
        <w:t>, чем юноши (</w:t>
      </w:r>
      <w:r w:rsidR="00823E64">
        <w:t>31,93</w:t>
      </w:r>
      <w:r w:rsidR="007A4EBE" w:rsidRPr="00393341">
        <w:t>%)</w:t>
      </w:r>
      <w:r w:rsidRPr="00393341">
        <w:t xml:space="preserve">. </w:t>
      </w:r>
      <w:r w:rsidR="007A4EBE" w:rsidRPr="00393341">
        <w:t xml:space="preserve">В этом году доля юношей, принявших участие в ЕГЭ по химии </w:t>
      </w:r>
      <w:r w:rsidR="00823E64">
        <w:t>немного снизилась по сравнению с 2024</w:t>
      </w:r>
      <w:r w:rsidR="007E400D" w:rsidRPr="00393341">
        <w:t xml:space="preserve"> годом. </w:t>
      </w:r>
      <w:r w:rsidR="007A4EBE" w:rsidRPr="00393341">
        <w:t xml:space="preserve"> </w:t>
      </w:r>
      <w:r w:rsidRPr="00393341">
        <w:t>Соотношение числа девушек и юношей в течение ряда лет оста</w:t>
      </w:r>
      <w:r w:rsidR="007E400D" w:rsidRPr="00393341">
        <w:t>ется</w:t>
      </w:r>
      <w:r w:rsidRPr="00393341">
        <w:t xml:space="preserve"> постоянным, приблизительно 2:1.</w:t>
      </w:r>
    </w:p>
    <w:p w14:paraId="287BA63E" w14:textId="77777777" w:rsidR="007E400D" w:rsidRPr="00393341" w:rsidRDefault="00F954D5" w:rsidP="00F7185C">
      <w:pPr>
        <w:shd w:val="clear" w:color="auto" w:fill="FFFFFF"/>
        <w:ind w:right="-2" w:firstLine="567"/>
        <w:jc w:val="both"/>
      </w:pPr>
      <w:r w:rsidRPr="00393341">
        <w:t xml:space="preserve">Среди участников экзамена преобладают выпускники текущего года, окончившие средние общеобразовательные учреждения. В связи с </w:t>
      </w:r>
      <w:r w:rsidR="001E08F2" w:rsidRPr="00393341">
        <w:t>небольшим у</w:t>
      </w:r>
      <w:r w:rsidR="007E400D" w:rsidRPr="00393341">
        <w:t>меньшением</w:t>
      </w:r>
      <w:r w:rsidRPr="00393341">
        <w:t xml:space="preserve"> числа экзаменуемых по сравнению с прошлым годом численность большинства основных категорий участников также </w:t>
      </w:r>
      <w:r w:rsidR="001E08F2" w:rsidRPr="00393341">
        <w:t>по</w:t>
      </w:r>
      <w:r w:rsidR="007E400D" w:rsidRPr="00393341">
        <w:t>низилась</w:t>
      </w:r>
      <w:r w:rsidRPr="00393341">
        <w:t xml:space="preserve"> (на </w:t>
      </w:r>
      <w:r w:rsidR="007E400D" w:rsidRPr="00393341">
        <w:t>2</w:t>
      </w:r>
      <w:r w:rsidR="001E08F2" w:rsidRPr="00393341">
        <w:t>6</w:t>
      </w:r>
      <w:r w:rsidRPr="00393341">
        <w:t xml:space="preserve"> человек). </w:t>
      </w:r>
      <w:r w:rsidR="007E400D" w:rsidRPr="00393341">
        <w:t xml:space="preserve">В соответствии с Порядком проведения ГИА-11 </w:t>
      </w:r>
      <w:r w:rsidRPr="00393341">
        <w:t>выпускник</w:t>
      </w:r>
      <w:r w:rsidR="007E400D" w:rsidRPr="00393341">
        <w:t>и</w:t>
      </w:r>
      <w:r w:rsidRPr="00393341">
        <w:t xml:space="preserve"> прошлых лет</w:t>
      </w:r>
      <w:r w:rsidR="004A68E6" w:rsidRPr="00393341">
        <w:t>, а также обучающиеся СПО</w:t>
      </w:r>
      <w:r w:rsidRPr="00393341">
        <w:t xml:space="preserve"> </w:t>
      </w:r>
      <w:r w:rsidR="007E400D" w:rsidRPr="00393341">
        <w:t>в основные дни основного периода участие не принимают.</w:t>
      </w:r>
    </w:p>
    <w:p w14:paraId="2AA551D8" w14:textId="13E65592" w:rsidR="004A68E6" w:rsidRPr="00393341" w:rsidRDefault="00F954D5" w:rsidP="004A68E6">
      <w:pPr>
        <w:shd w:val="clear" w:color="auto" w:fill="FFFFFF"/>
        <w:ind w:right="-2" w:firstLine="567"/>
        <w:jc w:val="both"/>
      </w:pPr>
      <w:r w:rsidRPr="00393341">
        <w:t>Среди выпускников текущего года преобладают окончившие СОШ, школы с углубленным изучением различных предметов, лицеи и гимназии. Соотношение участников экзамена, окончивших ОО различных типов, в последние нес</w:t>
      </w:r>
      <w:r w:rsidR="004A68E6" w:rsidRPr="00393341">
        <w:t>колько лет остается постоянным</w:t>
      </w:r>
      <w:r w:rsidRPr="00393341">
        <w:t>.</w:t>
      </w:r>
    </w:p>
    <w:p w14:paraId="2341A396" w14:textId="066D8554" w:rsidR="00A656F1" w:rsidRPr="00393341" w:rsidRDefault="00A656F1" w:rsidP="004A68E6">
      <w:pPr>
        <w:shd w:val="clear" w:color="auto" w:fill="FFFFFF"/>
        <w:ind w:right="-2" w:firstLine="567"/>
        <w:jc w:val="both"/>
      </w:pPr>
      <w:r w:rsidRPr="00393341">
        <w:t>Количество в</w:t>
      </w:r>
      <w:r w:rsidR="00F954D5" w:rsidRPr="00393341">
        <w:t>ыпускников с ограниченными возможностями здоровья, сдающих ЕГЭ</w:t>
      </w:r>
      <w:r w:rsidRPr="00393341">
        <w:t xml:space="preserve"> по химии</w:t>
      </w:r>
      <w:r w:rsidR="004A68E6" w:rsidRPr="00393341">
        <w:t xml:space="preserve"> в 202</w:t>
      </w:r>
      <w:r w:rsidR="00EB1622">
        <w:t>5</w:t>
      </w:r>
      <w:r w:rsidR="00CA027E" w:rsidRPr="00393341">
        <w:t xml:space="preserve"> г</w:t>
      </w:r>
      <w:r w:rsidRPr="00393341">
        <w:t xml:space="preserve">оду </w:t>
      </w:r>
      <w:r w:rsidR="00EB1622">
        <w:t>осталось неизменным по сравнению с 2024 годом</w:t>
      </w:r>
      <w:r w:rsidRPr="00393341">
        <w:t xml:space="preserve"> (</w:t>
      </w:r>
      <w:r w:rsidR="004A68E6" w:rsidRPr="00393341">
        <w:t>7</w:t>
      </w:r>
      <w:r w:rsidR="00EB1622">
        <w:t xml:space="preserve"> человек)</w:t>
      </w:r>
      <w:r w:rsidR="004A68E6" w:rsidRPr="00393341">
        <w:t>.</w:t>
      </w:r>
      <w:r w:rsidR="00F954D5" w:rsidRPr="00393341">
        <w:t xml:space="preserve"> </w:t>
      </w:r>
    </w:p>
    <w:p w14:paraId="282D7C59" w14:textId="4AC46E29" w:rsidR="004A68E6" w:rsidRPr="00393341" w:rsidRDefault="004A68E6" w:rsidP="00F7185C">
      <w:pPr>
        <w:shd w:val="clear" w:color="auto" w:fill="FFFFFF"/>
        <w:ind w:right="-2" w:firstLine="567"/>
        <w:jc w:val="both"/>
      </w:pPr>
      <w:r w:rsidRPr="00393341">
        <w:t>Анализ доли</w:t>
      </w:r>
      <w:r w:rsidR="00F954D5" w:rsidRPr="00393341">
        <w:t xml:space="preserve"> участников ЕГЭ по химии по типам образовательных организаций показывает, что преобладающее количество </w:t>
      </w:r>
      <w:r w:rsidR="008146F6" w:rsidRPr="00393341">
        <w:t>участник</w:t>
      </w:r>
      <w:r w:rsidR="008146F6">
        <w:t>ов</w:t>
      </w:r>
      <w:r w:rsidR="00F954D5" w:rsidRPr="00393341">
        <w:t>–</w:t>
      </w:r>
      <w:r w:rsidR="008146F6" w:rsidRPr="008146F6">
        <w:t xml:space="preserve"> </w:t>
      </w:r>
      <w:r w:rsidR="008146F6" w:rsidRPr="00393341">
        <w:t>выпускник</w:t>
      </w:r>
      <w:r w:rsidR="008146F6">
        <w:t xml:space="preserve">и </w:t>
      </w:r>
      <w:r w:rsidR="00EB1622">
        <w:t>гимназий и лицеев</w:t>
      </w:r>
    </w:p>
    <w:p w14:paraId="7408276A" w14:textId="77777777" w:rsidR="00F954D5" w:rsidRPr="00393341" w:rsidRDefault="00F954D5" w:rsidP="00F7185C">
      <w:pPr>
        <w:shd w:val="clear" w:color="auto" w:fill="FFFFFF"/>
        <w:ind w:right="-2" w:firstLine="567"/>
        <w:jc w:val="both"/>
      </w:pPr>
      <w:r w:rsidRPr="00393341">
        <w:t xml:space="preserve">Также на протяжении трех последних лет наблюдается незначительное уменьшение выпускников гимназий, выбирающих экзамен по химии. </w:t>
      </w:r>
      <w:r w:rsidR="004A68E6" w:rsidRPr="00393341">
        <w:t>Так, в 202</w:t>
      </w:r>
      <w:r w:rsidR="00EB1622">
        <w:t>5</w:t>
      </w:r>
      <w:r w:rsidRPr="00393341">
        <w:t xml:space="preserve"> году доля участников экзамена, </w:t>
      </w:r>
      <w:r w:rsidR="004A68E6" w:rsidRPr="00393341">
        <w:t xml:space="preserve">выпускников гимназий составила </w:t>
      </w:r>
      <w:r w:rsidR="00EB1622">
        <w:t>9,98%, а в 2024 году 9,8</w:t>
      </w:r>
      <w:r w:rsidRPr="00393341">
        <w:t xml:space="preserve">%. </w:t>
      </w:r>
    </w:p>
    <w:p w14:paraId="77DCF97A" w14:textId="5B3AF9D6" w:rsidR="00EB1622" w:rsidRDefault="00F954D5" w:rsidP="00F7185C">
      <w:pPr>
        <w:ind w:firstLine="567"/>
        <w:jc w:val="both"/>
      </w:pPr>
      <w:r w:rsidRPr="00393341">
        <w:t>В 202</w:t>
      </w:r>
      <w:r w:rsidR="00EB1622">
        <w:t>5</w:t>
      </w:r>
      <w:r w:rsidRPr="00393341">
        <w:t xml:space="preserve"> году ЕГЭ по химии сдавали в 3</w:t>
      </w:r>
      <w:r w:rsidR="004A68E6" w:rsidRPr="00393341">
        <w:t>3</w:t>
      </w:r>
      <w:r w:rsidR="00D174CA">
        <w:t>-</w:t>
      </w:r>
      <w:r w:rsidRPr="00393341">
        <w:t xml:space="preserve">х </w:t>
      </w:r>
      <w:r w:rsidR="00D174CA">
        <w:t xml:space="preserve">районах </w:t>
      </w:r>
      <w:r w:rsidRPr="00393341">
        <w:t>Забайкальского края</w:t>
      </w:r>
      <w:r w:rsidR="004A68E6" w:rsidRPr="00393341">
        <w:t xml:space="preserve">, </w:t>
      </w:r>
      <w:r w:rsidR="00EB1622">
        <w:t xml:space="preserve">также как и </w:t>
      </w:r>
      <w:r w:rsidR="004A68E6" w:rsidRPr="00393341">
        <w:t>в прошлом году</w:t>
      </w:r>
      <w:r w:rsidRPr="00393341">
        <w:t>. Чаще всего ЕГЭ по химии выбирают учащиеся городов (</w:t>
      </w:r>
      <w:r w:rsidR="00577974" w:rsidRPr="00393341">
        <w:t>48,39</w:t>
      </w:r>
      <w:r w:rsidRPr="00393341">
        <w:t xml:space="preserve">%) и административных центров. Выпускники в этих </w:t>
      </w:r>
      <w:r w:rsidR="007A4EBE" w:rsidRPr="00393341">
        <w:t>МОУО</w:t>
      </w:r>
      <w:r w:rsidRPr="00393341">
        <w:t xml:space="preserve"> чаще связывают перспективы своего развития с получением высшего образования. Традиционно, большинство участников ЕГЭ из образователь</w:t>
      </w:r>
      <w:r w:rsidR="004A68E6" w:rsidRPr="00393341">
        <w:t xml:space="preserve">ных организаций города </w:t>
      </w:r>
      <w:r w:rsidR="00EB1622">
        <w:t>Читы – 23</w:t>
      </w:r>
      <w:r w:rsidR="004A68E6" w:rsidRPr="00393341">
        <w:t>2</w:t>
      </w:r>
      <w:r w:rsidRPr="00393341">
        <w:t xml:space="preserve"> участник</w:t>
      </w:r>
      <w:r w:rsidR="00A656F1" w:rsidRPr="00393341">
        <w:t>а</w:t>
      </w:r>
      <w:r w:rsidRPr="00393341">
        <w:t xml:space="preserve"> (</w:t>
      </w:r>
      <w:r w:rsidR="00EB1622">
        <w:t>44,36</w:t>
      </w:r>
      <w:r w:rsidRPr="00393341">
        <w:t>%), однако на протяжении двух лет  наблюдается снижен</w:t>
      </w:r>
      <w:r w:rsidR="00570E84" w:rsidRPr="00393341">
        <w:t xml:space="preserve">ие их количества. </w:t>
      </w:r>
      <w:r w:rsidR="00EB1622">
        <w:t>Ежегодно наблюдается тенденция увеличения количества участников округов: п. Агинское, Агинский округ, Дульдургинский, Могойтуйский округа.</w:t>
      </w:r>
    </w:p>
    <w:p w14:paraId="735BB3C7" w14:textId="77777777" w:rsidR="003601B3" w:rsidRPr="00393341" w:rsidRDefault="003601B3" w:rsidP="003601B3">
      <w:pPr>
        <w:ind w:firstLine="567"/>
        <w:jc w:val="both"/>
      </w:pPr>
      <w:r w:rsidRPr="00393341">
        <w:t>Сложно объяснить причины таких данных однозначно, возможно, это тенденции многих факторов: благосостояние и социальная стабильность в муниципалитете; обеспеченность рабочими местами и как следствие востребованность в своем муниципалитете; уровень развития в социокультурном и образовательном направлениях.</w:t>
      </w:r>
    </w:p>
    <w:p w14:paraId="200CE03E" w14:textId="527B4A51" w:rsidR="00EB1622" w:rsidRDefault="00570E84" w:rsidP="00F7185C">
      <w:pPr>
        <w:ind w:firstLine="567"/>
        <w:jc w:val="both"/>
      </w:pPr>
      <w:r w:rsidRPr="00393341">
        <w:lastRenderedPageBreak/>
        <w:t>Лишь в 1</w:t>
      </w:r>
      <w:r w:rsidR="00D174CA">
        <w:t>0-ти районах</w:t>
      </w:r>
      <w:r w:rsidR="008967E6">
        <w:t xml:space="preserve"> </w:t>
      </w:r>
      <w:r w:rsidR="00F954D5" w:rsidRPr="00393341">
        <w:t>ах края прослеживается незначительное увеличение участников.</w:t>
      </w:r>
      <w:r w:rsidRPr="00393341">
        <w:t xml:space="preserve"> Ежегодно </w:t>
      </w:r>
      <w:r w:rsidR="00EB1622">
        <w:t>незначительное</w:t>
      </w:r>
      <w:r w:rsidR="00F954D5" w:rsidRPr="00393341">
        <w:t xml:space="preserve"> количество участников ЕГЭ  от 1 до 3 человек в </w:t>
      </w:r>
      <w:r w:rsidR="008D333C" w:rsidRPr="00393341">
        <w:t xml:space="preserve">следующих </w:t>
      </w:r>
      <w:r w:rsidR="00EB1622">
        <w:t>округах</w:t>
      </w:r>
      <w:r w:rsidR="008D333C" w:rsidRPr="00393341">
        <w:t xml:space="preserve">: </w:t>
      </w:r>
      <w:r w:rsidR="00EB1622" w:rsidRPr="00393341">
        <w:rPr>
          <w:rFonts w:eastAsia="Times New Roman"/>
        </w:rPr>
        <w:t>Балейский,</w:t>
      </w:r>
      <w:r w:rsidR="00EB1622">
        <w:rPr>
          <w:rFonts w:eastAsia="Times New Roman"/>
        </w:rPr>
        <w:t xml:space="preserve"> Газимуро-Заводский, Ка</w:t>
      </w:r>
      <w:r w:rsidR="00EB1622" w:rsidRPr="00393341">
        <w:rPr>
          <w:rFonts w:eastAsia="Times New Roman"/>
        </w:rPr>
        <w:t>ларский</w:t>
      </w:r>
      <w:r w:rsidR="003601B3">
        <w:rPr>
          <w:rFonts w:eastAsia="Times New Roman"/>
        </w:rPr>
        <w:t xml:space="preserve">, Сретенский, Ононский, </w:t>
      </w:r>
      <w:r w:rsidR="003601B3" w:rsidRPr="00393341">
        <w:rPr>
          <w:rFonts w:eastAsia="Times New Roman"/>
        </w:rPr>
        <w:t>К</w:t>
      </w:r>
      <w:r w:rsidR="001F72EA">
        <w:rPr>
          <w:rFonts w:eastAsia="Times New Roman"/>
        </w:rPr>
        <w:t>алганский, Петровск-Забайкальски</w:t>
      </w:r>
      <w:r w:rsidR="003601B3" w:rsidRPr="00393341">
        <w:rPr>
          <w:rFonts w:eastAsia="Times New Roman"/>
        </w:rPr>
        <w:t xml:space="preserve">й, Приаргунский, Шелопугинский </w:t>
      </w:r>
      <w:r w:rsidR="003601B3">
        <w:rPr>
          <w:rFonts w:eastAsia="Times New Roman"/>
        </w:rPr>
        <w:t>округ.</w:t>
      </w:r>
    </w:p>
    <w:p w14:paraId="2903633F" w14:textId="77777777" w:rsidR="00570E84" w:rsidRDefault="003601B3" w:rsidP="00570E84">
      <w:pPr>
        <w:ind w:firstLine="567"/>
        <w:jc w:val="both"/>
      </w:pPr>
      <w:r>
        <w:t xml:space="preserve">В течение </w:t>
      </w:r>
      <w:r w:rsidR="001A34E9">
        <w:t>трех</w:t>
      </w:r>
      <w:r>
        <w:t xml:space="preserve"> лет только в </w:t>
      </w:r>
      <w:r w:rsidR="00570E84" w:rsidRPr="00393341">
        <w:t xml:space="preserve">одном </w:t>
      </w:r>
      <w:r>
        <w:t>округе</w:t>
      </w:r>
      <w:r w:rsidR="00F954D5" w:rsidRPr="00393341">
        <w:t xml:space="preserve"> края ни один выпускник не сда</w:t>
      </w:r>
      <w:r>
        <w:t xml:space="preserve">ет ЕГЭ по химии в </w:t>
      </w:r>
      <w:r w:rsidR="008D333C" w:rsidRPr="00393341">
        <w:t xml:space="preserve"> </w:t>
      </w:r>
      <w:r>
        <w:t>Тунгиро-Олекминском округе.</w:t>
      </w:r>
    </w:p>
    <w:p w14:paraId="02032EA0" w14:textId="77777777" w:rsidR="001A34E9" w:rsidRPr="00393341" w:rsidRDefault="001A34E9" w:rsidP="00570E84">
      <w:pPr>
        <w:ind w:firstLine="567"/>
        <w:jc w:val="both"/>
      </w:pPr>
      <w:r>
        <w:t>В 2025 году также отсутствуют выпускники в Александрово-Заводском округе.</w:t>
      </w:r>
    </w:p>
    <w:p w14:paraId="4F204F38" w14:textId="77777777" w:rsidR="00F954D5" w:rsidRPr="00393341" w:rsidRDefault="00F954D5" w:rsidP="00F7185C">
      <w:pPr>
        <w:shd w:val="clear" w:color="auto" w:fill="FFFFFF"/>
        <w:ind w:right="-2" w:firstLine="567"/>
        <w:jc w:val="both"/>
      </w:pPr>
      <w:r w:rsidRPr="00393341">
        <w:t xml:space="preserve">Выявить какую-либо закономерность в изменении количества сдающих химию в разные годы сложно, так как по различным </w:t>
      </w:r>
      <w:r w:rsidR="007A4EBE" w:rsidRPr="00393341">
        <w:t>МОУО</w:t>
      </w:r>
      <w:r w:rsidRPr="00393341">
        <w:t xml:space="preserve"> наблюдается разнонаправленная динамика изменения числа участников ЕГЭ, но все изменения укладываются в 0,</w:t>
      </w:r>
      <w:r w:rsidR="007D7A97" w:rsidRPr="00393341">
        <w:t>16</w:t>
      </w:r>
      <w:r w:rsidRPr="00393341">
        <w:t>%</w:t>
      </w:r>
      <w:r w:rsidR="00A656F1" w:rsidRPr="00393341">
        <w:t xml:space="preserve"> </w:t>
      </w:r>
      <w:r w:rsidRPr="00393341">
        <w:t>-</w:t>
      </w:r>
      <w:r w:rsidR="00A656F1" w:rsidRPr="00393341">
        <w:t xml:space="preserve"> </w:t>
      </w:r>
      <w:r w:rsidR="007D7A97" w:rsidRPr="00393341">
        <w:t>2</w:t>
      </w:r>
      <w:r w:rsidRPr="00393341">
        <w:t>,</w:t>
      </w:r>
      <w:r w:rsidR="007D7A97" w:rsidRPr="00393341">
        <w:t>89</w:t>
      </w:r>
      <w:r w:rsidRPr="00393341">
        <w:t>% от их общего числа участников в регионе.</w:t>
      </w:r>
    </w:p>
    <w:p w14:paraId="258BFFCC" w14:textId="77777777" w:rsidR="00144736" w:rsidRPr="00393341" w:rsidRDefault="00144736" w:rsidP="00144736">
      <w:pPr>
        <w:jc w:val="both"/>
        <w:rPr>
          <w:b/>
          <w:bCs/>
        </w:rPr>
      </w:pPr>
    </w:p>
    <w:p w14:paraId="06E10789" w14:textId="77777777" w:rsidR="00703AF3" w:rsidRPr="00393341" w:rsidRDefault="00703AF3" w:rsidP="00144736">
      <w:pPr>
        <w:jc w:val="center"/>
        <w:rPr>
          <w:b/>
          <w:bCs/>
        </w:rPr>
        <w:sectPr w:rsidR="00703AF3" w:rsidRPr="00393341" w:rsidSect="007C2C06">
          <w:footerReference w:type="default" r:id="rId15"/>
          <w:pgSz w:w="16838" w:h="11906" w:orient="landscape"/>
          <w:pgMar w:top="993" w:right="962" w:bottom="707" w:left="1134" w:header="709" w:footer="709" w:gutter="0"/>
          <w:cols w:space="708"/>
          <w:docGrid w:linePitch="360"/>
        </w:sectPr>
      </w:pPr>
    </w:p>
    <w:p w14:paraId="01EABEC2" w14:textId="77777777" w:rsidR="005060D9" w:rsidRPr="00393341" w:rsidRDefault="009A70B0" w:rsidP="00144736">
      <w:pPr>
        <w:jc w:val="center"/>
        <w:rPr>
          <w:b/>
          <w:bCs/>
        </w:rPr>
      </w:pPr>
      <w:r w:rsidRPr="00393341">
        <w:rPr>
          <w:b/>
          <w:bCs/>
        </w:rPr>
        <w:lastRenderedPageBreak/>
        <w:t>РАЗДЕЛ</w:t>
      </w:r>
      <w:r w:rsidR="000933F0" w:rsidRPr="00393341">
        <w:rPr>
          <w:b/>
          <w:bCs/>
        </w:rPr>
        <w:t xml:space="preserve"> </w:t>
      </w:r>
      <w:r w:rsidR="00010690" w:rsidRPr="00393341">
        <w:rPr>
          <w:b/>
          <w:bCs/>
        </w:rPr>
        <w:t>2</w:t>
      </w:r>
      <w:r w:rsidR="005060D9" w:rsidRPr="00393341">
        <w:rPr>
          <w:b/>
          <w:bCs/>
        </w:rPr>
        <w:t>.  ОСНОВНЫЕ РЕЗУЛЬТАТЫ ЕГЭ ПО ПРЕДМЕТУ</w:t>
      </w:r>
    </w:p>
    <w:p w14:paraId="25A4BD7E" w14:textId="77777777" w:rsidR="0095212C" w:rsidRDefault="0095212C" w:rsidP="00144736">
      <w:pPr>
        <w:jc w:val="center"/>
        <w:rPr>
          <w:b/>
          <w:bCs/>
        </w:rPr>
      </w:pPr>
    </w:p>
    <w:p w14:paraId="3C065A46" w14:textId="77777777" w:rsidR="00010690" w:rsidRPr="00393341" w:rsidRDefault="00010690" w:rsidP="00BC0DA3">
      <w:pPr>
        <w:keepNext/>
        <w:keepLines/>
        <w:outlineLvl w:val="2"/>
        <w:rPr>
          <w:rFonts w:eastAsia="SimSun"/>
          <w:vanish/>
        </w:rPr>
      </w:pPr>
    </w:p>
    <w:p w14:paraId="5AC2158E" w14:textId="77777777" w:rsidR="00C60570" w:rsidRDefault="00BC0DA3" w:rsidP="00BC0DA3">
      <w:pPr>
        <w:pStyle w:val="3"/>
        <w:numPr>
          <w:ilvl w:val="0"/>
          <w:numId w:val="0"/>
        </w:numPr>
        <w:tabs>
          <w:tab w:val="left" w:pos="142"/>
        </w:tabs>
        <w:spacing w:before="0"/>
        <w:rPr>
          <w:rFonts w:ascii="Times New Roman" w:hAnsi="Times New Roman"/>
          <w:sz w:val="24"/>
        </w:rPr>
      </w:pPr>
      <w:r w:rsidRPr="00393341">
        <w:rPr>
          <w:rFonts w:ascii="Times New Roman" w:hAnsi="Times New Roman"/>
          <w:sz w:val="24"/>
        </w:rPr>
        <w:t>2.1.</w:t>
      </w:r>
      <w:r w:rsidR="005060D9" w:rsidRPr="00393341">
        <w:rPr>
          <w:rFonts w:ascii="Times New Roman" w:hAnsi="Times New Roman"/>
          <w:sz w:val="24"/>
        </w:rPr>
        <w:t>Диаграмма распределения тестовы</w:t>
      </w:r>
      <w:r w:rsidR="00847D70" w:rsidRPr="00393341">
        <w:rPr>
          <w:rFonts w:ascii="Times New Roman" w:hAnsi="Times New Roman"/>
          <w:sz w:val="24"/>
        </w:rPr>
        <w:t>х</w:t>
      </w:r>
      <w:r w:rsidR="005060D9" w:rsidRPr="00393341">
        <w:rPr>
          <w:rFonts w:ascii="Times New Roman" w:hAnsi="Times New Roman"/>
          <w:sz w:val="24"/>
        </w:rPr>
        <w:t xml:space="preserve"> балл</w:t>
      </w:r>
      <w:r w:rsidR="00847D70" w:rsidRPr="00393341">
        <w:rPr>
          <w:rFonts w:ascii="Times New Roman" w:hAnsi="Times New Roman"/>
          <w:sz w:val="24"/>
        </w:rPr>
        <w:t>ов</w:t>
      </w:r>
      <w:r w:rsidR="008500E5" w:rsidRPr="00393341">
        <w:rPr>
          <w:rFonts w:ascii="Times New Roman" w:hAnsi="Times New Roman"/>
          <w:sz w:val="24"/>
        </w:rPr>
        <w:t xml:space="preserve"> </w:t>
      </w:r>
      <w:r w:rsidR="00276E91" w:rsidRPr="00393341">
        <w:rPr>
          <w:rFonts w:ascii="Times New Roman" w:hAnsi="Times New Roman"/>
          <w:sz w:val="24"/>
        </w:rPr>
        <w:t xml:space="preserve">участников ЕГЭ </w:t>
      </w:r>
      <w:r w:rsidR="008500E5" w:rsidRPr="00393341">
        <w:rPr>
          <w:rFonts w:ascii="Times New Roman" w:hAnsi="Times New Roman"/>
          <w:sz w:val="24"/>
        </w:rPr>
        <w:t>по предмету</w:t>
      </w:r>
      <w:r w:rsidR="005060D9" w:rsidRPr="00393341">
        <w:rPr>
          <w:rFonts w:ascii="Times New Roman" w:hAnsi="Times New Roman"/>
          <w:sz w:val="24"/>
        </w:rPr>
        <w:t xml:space="preserve"> </w:t>
      </w:r>
    </w:p>
    <w:p w14:paraId="62C1D887" w14:textId="77777777" w:rsidR="00C60570" w:rsidRDefault="00C60570" w:rsidP="00BC0DA3">
      <w:pPr>
        <w:pStyle w:val="3"/>
        <w:numPr>
          <w:ilvl w:val="0"/>
          <w:numId w:val="0"/>
        </w:numPr>
        <w:tabs>
          <w:tab w:val="left" w:pos="142"/>
        </w:tabs>
        <w:spacing w:before="0"/>
        <w:rPr>
          <w:rFonts w:ascii="Times New Roman" w:hAnsi="Times New Roman"/>
          <w:sz w:val="24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548"/>
        <w:gridCol w:w="14043"/>
      </w:tblGrid>
      <w:tr w:rsidR="00C60570" w14:paraId="4CA29B8B" w14:textId="77777777" w:rsidTr="00C60570">
        <w:trPr>
          <w:cantSplit/>
          <w:trHeight w:val="1134"/>
        </w:trPr>
        <w:tc>
          <w:tcPr>
            <w:tcW w:w="7408" w:type="dxa"/>
            <w:textDirection w:val="btLr"/>
          </w:tcPr>
          <w:p w14:paraId="419C9B1E" w14:textId="77777777" w:rsidR="00C60570" w:rsidRPr="00C60570" w:rsidRDefault="00C60570" w:rsidP="00C60570">
            <w:pPr>
              <w:pStyle w:val="3"/>
              <w:numPr>
                <w:ilvl w:val="0"/>
                <w:numId w:val="0"/>
              </w:numPr>
              <w:tabs>
                <w:tab w:val="left" w:pos="142"/>
              </w:tabs>
              <w:spacing w:before="0"/>
              <w:ind w:left="113" w:right="113"/>
              <w:jc w:val="center"/>
              <w:rPr>
                <w:rFonts w:ascii="Times New Roman" w:hAnsi="Times New Roman"/>
                <w:sz w:val="24"/>
              </w:rPr>
            </w:pPr>
            <w:r w:rsidRPr="00C60570">
              <w:rPr>
                <w:rFonts w:ascii="Times New Roman" w:hAnsi="Times New Roman"/>
                <w:sz w:val="24"/>
              </w:rPr>
              <w:t>2023 год</w:t>
            </w:r>
          </w:p>
        </w:tc>
        <w:tc>
          <w:tcPr>
            <w:tcW w:w="7409" w:type="dxa"/>
          </w:tcPr>
          <w:p w14:paraId="2FF7B334" w14:textId="77777777" w:rsidR="00C60570" w:rsidRDefault="00C60570" w:rsidP="00BC0DA3">
            <w:pPr>
              <w:pStyle w:val="3"/>
              <w:numPr>
                <w:ilvl w:val="0"/>
                <w:numId w:val="0"/>
              </w:numPr>
              <w:tabs>
                <w:tab w:val="left" w:pos="142"/>
              </w:tabs>
              <w:spacing w:before="0"/>
              <w:rPr>
                <w:rFonts w:ascii="Times New Roman" w:hAnsi="Times New Roman"/>
                <w:sz w:val="24"/>
              </w:rPr>
            </w:pPr>
            <w:r w:rsidRPr="00C60570">
              <w:rPr>
                <w:rFonts w:ascii="Times New Roman" w:hAnsi="Times New Roman"/>
                <w:noProof/>
                <w:sz w:val="24"/>
              </w:rPr>
              <w:drawing>
                <wp:inline distT="0" distB="0" distL="0" distR="0" wp14:anchorId="231CD0A9" wp14:editId="237DA3AF">
                  <wp:extent cx="6779261" cy="1592580"/>
                  <wp:effectExtent l="19050" t="0" r="2539" b="0"/>
                  <wp:docPr id="37" name="Рисунок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71362" cy="15907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60570" w14:paraId="72420274" w14:textId="77777777" w:rsidTr="00C60570">
        <w:trPr>
          <w:cantSplit/>
          <w:trHeight w:val="1134"/>
        </w:trPr>
        <w:tc>
          <w:tcPr>
            <w:tcW w:w="7408" w:type="dxa"/>
            <w:textDirection w:val="btLr"/>
          </w:tcPr>
          <w:p w14:paraId="1536128B" w14:textId="77777777" w:rsidR="00C60570" w:rsidRPr="00C60570" w:rsidRDefault="00C60570" w:rsidP="00C60570">
            <w:pPr>
              <w:pStyle w:val="3"/>
              <w:numPr>
                <w:ilvl w:val="0"/>
                <w:numId w:val="0"/>
              </w:numPr>
              <w:tabs>
                <w:tab w:val="left" w:pos="142"/>
              </w:tabs>
              <w:spacing w:before="0"/>
              <w:ind w:left="113" w:right="113"/>
              <w:jc w:val="center"/>
              <w:rPr>
                <w:rFonts w:ascii="Times New Roman" w:hAnsi="Times New Roman"/>
                <w:sz w:val="24"/>
              </w:rPr>
            </w:pPr>
            <w:r w:rsidRPr="00C60570">
              <w:t>2024 год</w:t>
            </w:r>
          </w:p>
        </w:tc>
        <w:tc>
          <w:tcPr>
            <w:tcW w:w="7409" w:type="dxa"/>
          </w:tcPr>
          <w:p w14:paraId="56721950" w14:textId="77777777" w:rsidR="00C60570" w:rsidRDefault="00C60570" w:rsidP="00BC0DA3">
            <w:pPr>
              <w:pStyle w:val="3"/>
              <w:numPr>
                <w:ilvl w:val="0"/>
                <w:numId w:val="0"/>
              </w:numPr>
              <w:tabs>
                <w:tab w:val="left" w:pos="142"/>
              </w:tabs>
              <w:spacing w:before="0"/>
              <w:rPr>
                <w:rFonts w:ascii="Times New Roman" w:hAnsi="Times New Roman"/>
                <w:sz w:val="24"/>
              </w:rPr>
            </w:pPr>
            <w:r w:rsidRPr="00C60570">
              <w:rPr>
                <w:rFonts w:ascii="Times New Roman" w:hAnsi="Times New Roman"/>
                <w:noProof/>
                <w:sz w:val="24"/>
              </w:rPr>
              <w:drawing>
                <wp:inline distT="0" distB="0" distL="0" distR="0" wp14:anchorId="25FD4492" wp14:editId="003C6045">
                  <wp:extent cx="6861810" cy="1577340"/>
                  <wp:effectExtent l="19050" t="0" r="0" b="0"/>
                  <wp:docPr id="38" name="img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g3.png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23026" cy="15914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60570" w14:paraId="35E57C04" w14:textId="77777777" w:rsidTr="00C60570">
        <w:trPr>
          <w:cantSplit/>
          <w:trHeight w:val="1134"/>
        </w:trPr>
        <w:tc>
          <w:tcPr>
            <w:tcW w:w="7408" w:type="dxa"/>
            <w:textDirection w:val="btLr"/>
          </w:tcPr>
          <w:p w14:paraId="696507A9" w14:textId="77777777" w:rsidR="00C60570" w:rsidRPr="00C60570" w:rsidRDefault="00C60570" w:rsidP="00C60570">
            <w:pPr>
              <w:pStyle w:val="3"/>
              <w:numPr>
                <w:ilvl w:val="0"/>
                <w:numId w:val="0"/>
              </w:numPr>
              <w:tabs>
                <w:tab w:val="left" w:pos="142"/>
              </w:tabs>
              <w:spacing w:before="0"/>
              <w:ind w:left="113" w:right="113"/>
              <w:jc w:val="center"/>
              <w:rPr>
                <w:rFonts w:ascii="Times New Roman" w:hAnsi="Times New Roman"/>
                <w:sz w:val="24"/>
              </w:rPr>
            </w:pPr>
            <w:r w:rsidRPr="00C60570">
              <w:rPr>
                <w:rFonts w:ascii="Times New Roman" w:hAnsi="Times New Roman"/>
                <w:sz w:val="24"/>
              </w:rPr>
              <w:t>2025 год</w:t>
            </w:r>
          </w:p>
        </w:tc>
        <w:tc>
          <w:tcPr>
            <w:tcW w:w="7409" w:type="dxa"/>
          </w:tcPr>
          <w:p w14:paraId="63E3D168" w14:textId="77777777" w:rsidR="00C60570" w:rsidRDefault="00C60570" w:rsidP="00BC0DA3">
            <w:pPr>
              <w:pStyle w:val="3"/>
              <w:numPr>
                <w:ilvl w:val="0"/>
                <w:numId w:val="0"/>
              </w:numPr>
              <w:tabs>
                <w:tab w:val="left" w:pos="142"/>
              </w:tabs>
              <w:spacing w:before="0"/>
              <w:rPr>
                <w:rFonts w:ascii="Times New Roman" w:hAnsi="Times New Roman"/>
                <w:sz w:val="24"/>
              </w:rPr>
            </w:pPr>
            <w:r w:rsidRPr="00C60570">
              <w:rPr>
                <w:rFonts w:ascii="Times New Roman" w:hAnsi="Times New Roman"/>
                <w:noProof/>
                <w:sz w:val="24"/>
              </w:rPr>
              <w:drawing>
                <wp:inline distT="0" distB="0" distL="0" distR="0" wp14:anchorId="2745F8A1" wp14:editId="42600FDB">
                  <wp:extent cx="9040406" cy="1875098"/>
                  <wp:effectExtent l="19050" t="0" r="27394" b="0"/>
                  <wp:docPr id="39" name="Диаграмма 20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500-000003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8"/>
                    </a:graphicData>
                  </a:graphic>
                </wp:inline>
              </w:drawing>
            </w:r>
          </w:p>
        </w:tc>
      </w:tr>
    </w:tbl>
    <w:p w14:paraId="3FD37B3F" w14:textId="77777777" w:rsidR="00C60570" w:rsidRDefault="00C60570" w:rsidP="00BC0DA3">
      <w:pPr>
        <w:pStyle w:val="3"/>
        <w:numPr>
          <w:ilvl w:val="0"/>
          <w:numId w:val="0"/>
        </w:numPr>
        <w:tabs>
          <w:tab w:val="left" w:pos="142"/>
        </w:tabs>
        <w:spacing w:before="0"/>
        <w:rPr>
          <w:rFonts w:ascii="Times New Roman" w:hAnsi="Times New Roman"/>
          <w:sz w:val="24"/>
        </w:rPr>
      </w:pPr>
    </w:p>
    <w:p w14:paraId="2F2BF8E7" w14:textId="77777777" w:rsidR="00C60570" w:rsidRDefault="00C60570" w:rsidP="00C60570"/>
    <w:p w14:paraId="44F887AA" w14:textId="77777777" w:rsidR="008967E6" w:rsidRDefault="008967E6" w:rsidP="00C60570">
      <w:pPr>
        <w:rPr>
          <w:b/>
        </w:rPr>
      </w:pPr>
    </w:p>
    <w:p w14:paraId="0D79651E" w14:textId="77777777" w:rsidR="008967E6" w:rsidRPr="008967E6" w:rsidRDefault="008967E6" w:rsidP="00C60570">
      <w:pPr>
        <w:rPr>
          <w:b/>
        </w:rPr>
      </w:pPr>
      <w:r w:rsidRPr="008967E6">
        <w:rPr>
          <w:b/>
        </w:rPr>
        <w:lastRenderedPageBreak/>
        <w:t>Распределение тестовых баллов участников ЕГЭ по предмету в 2025 г.</w:t>
      </w:r>
    </w:p>
    <w:p w14:paraId="0528FA02" w14:textId="77777777" w:rsidR="008967E6" w:rsidRPr="00C60570" w:rsidRDefault="008967E6" w:rsidP="00C60570"/>
    <w:tbl>
      <w:tblPr>
        <w:tblW w:w="12417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552"/>
        <w:gridCol w:w="2552"/>
        <w:gridCol w:w="1076"/>
        <w:gridCol w:w="1076"/>
        <w:gridCol w:w="1817"/>
        <w:gridCol w:w="2268"/>
        <w:gridCol w:w="1076"/>
      </w:tblGrid>
      <w:tr w:rsidR="008E5B29" w:rsidRPr="003601B3" w14:paraId="1694BA9E" w14:textId="77777777" w:rsidTr="00C60570">
        <w:trPr>
          <w:trHeight w:val="30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0BC47E" w14:textId="77777777" w:rsidR="008E5B29" w:rsidRPr="008E5B29" w:rsidRDefault="008E5B29" w:rsidP="008E5B29">
            <w:pPr>
              <w:jc w:val="center"/>
              <w:rPr>
                <w:rFonts w:eastAsia="Times New Roman"/>
                <w:b/>
                <w:bCs/>
                <w:sz w:val="18"/>
                <w:szCs w:val="18"/>
              </w:rPr>
            </w:pPr>
            <w:r w:rsidRPr="008E5B29">
              <w:rPr>
                <w:rFonts w:eastAsia="Times New Roman"/>
                <w:b/>
                <w:bCs/>
                <w:sz w:val="18"/>
                <w:szCs w:val="18"/>
              </w:rPr>
              <w:t>Количество баллов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7DDE3B" w14:textId="77777777" w:rsidR="008E5B29" w:rsidRPr="008E5B29" w:rsidRDefault="008E5B29" w:rsidP="008E5B29">
            <w:pPr>
              <w:jc w:val="center"/>
              <w:rPr>
                <w:rFonts w:eastAsia="Times New Roman"/>
                <w:b/>
                <w:bCs/>
                <w:sz w:val="18"/>
                <w:szCs w:val="18"/>
              </w:rPr>
            </w:pPr>
            <w:r w:rsidRPr="008E5B29">
              <w:rPr>
                <w:rFonts w:eastAsia="Times New Roman"/>
                <w:b/>
                <w:bCs/>
                <w:sz w:val="18"/>
                <w:szCs w:val="18"/>
              </w:rPr>
              <w:t>Количество участников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C349B6" w14:textId="77777777" w:rsidR="008E5B29" w:rsidRPr="008E5B29" w:rsidRDefault="008E5B29" w:rsidP="008E5B29">
            <w:pPr>
              <w:jc w:val="center"/>
              <w:rPr>
                <w:rFonts w:eastAsia="Times New Roman"/>
                <w:b/>
                <w:bCs/>
                <w:sz w:val="18"/>
                <w:szCs w:val="18"/>
              </w:rPr>
            </w:pPr>
            <w:r w:rsidRPr="008E5B29">
              <w:rPr>
                <w:rFonts w:eastAsia="Times New Roman"/>
                <w:b/>
                <w:bCs/>
                <w:sz w:val="18"/>
                <w:szCs w:val="18"/>
              </w:rPr>
              <w:t>Доля</w:t>
            </w:r>
          </w:p>
        </w:tc>
        <w:tc>
          <w:tcPr>
            <w:tcW w:w="10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7EFA183" w14:textId="77777777" w:rsidR="008E5B29" w:rsidRPr="008E5B29" w:rsidRDefault="008E5B29" w:rsidP="008E5B29">
            <w:pPr>
              <w:jc w:val="center"/>
              <w:rPr>
                <w:rFonts w:eastAsia="Times New Roman"/>
                <w:b/>
                <w:bCs/>
                <w:sz w:val="18"/>
                <w:szCs w:val="18"/>
              </w:rPr>
            </w:pP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13E29F" w14:textId="77777777" w:rsidR="008E5B29" w:rsidRPr="008E5B29" w:rsidRDefault="008E5B29" w:rsidP="008E5B29">
            <w:pPr>
              <w:jc w:val="center"/>
              <w:rPr>
                <w:rFonts w:eastAsia="Times New Roman"/>
                <w:b/>
                <w:bCs/>
                <w:sz w:val="18"/>
                <w:szCs w:val="18"/>
              </w:rPr>
            </w:pPr>
            <w:r w:rsidRPr="008E5B29">
              <w:rPr>
                <w:rFonts w:eastAsia="Times New Roman"/>
                <w:b/>
                <w:bCs/>
                <w:sz w:val="18"/>
                <w:szCs w:val="18"/>
              </w:rPr>
              <w:t>Количество баллов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E9EB44" w14:textId="77777777" w:rsidR="008E5B29" w:rsidRPr="008E5B29" w:rsidRDefault="008E5B29" w:rsidP="008E5B29">
            <w:pPr>
              <w:jc w:val="center"/>
              <w:rPr>
                <w:rFonts w:eastAsia="Times New Roman"/>
                <w:b/>
                <w:bCs/>
                <w:sz w:val="18"/>
                <w:szCs w:val="18"/>
              </w:rPr>
            </w:pPr>
            <w:r w:rsidRPr="008E5B29">
              <w:rPr>
                <w:rFonts w:eastAsia="Times New Roman"/>
                <w:b/>
                <w:bCs/>
                <w:sz w:val="18"/>
                <w:szCs w:val="18"/>
              </w:rPr>
              <w:t>Количество участников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F37323" w14:textId="77777777" w:rsidR="008E5B29" w:rsidRPr="008E5B29" w:rsidRDefault="008E5B29" w:rsidP="008E5B29">
            <w:pPr>
              <w:jc w:val="center"/>
              <w:rPr>
                <w:rFonts w:eastAsia="Times New Roman"/>
                <w:b/>
                <w:bCs/>
                <w:sz w:val="18"/>
                <w:szCs w:val="18"/>
              </w:rPr>
            </w:pPr>
            <w:r w:rsidRPr="008E5B29">
              <w:rPr>
                <w:rFonts w:eastAsia="Times New Roman"/>
                <w:b/>
                <w:bCs/>
                <w:sz w:val="18"/>
                <w:szCs w:val="18"/>
              </w:rPr>
              <w:t>Доля</w:t>
            </w:r>
          </w:p>
        </w:tc>
      </w:tr>
      <w:tr w:rsidR="008E5B29" w:rsidRPr="003601B3" w14:paraId="6680B8A7" w14:textId="77777777" w:rsidTr="00C60570">
        <w:trPr>
          <w:trHeight w:val="30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7FC04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1C08C6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1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95186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0,19%</w:t>
            </w:r>
          </w:p>
        </w:tc>
        <w:tc>
          <w:tcPr>
            <w:tcW w:w="10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A0940FE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00F3CC5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60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39B2C01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9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2F4056C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1,72%</w:t>
            </w:r>
          </w:p>
        </w:tc>
      </w:tr>
      <w:tr w:rsidR="008E5B29" w:rsidRPr="003601B3" w14:paraId="61CBF7A9" w14:textId="77777777" w:rsidTr="00C60570">
        <w:trPr>
          <w:trHeight w:val="30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8D641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4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80688F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8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813FB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1,53%</w:t>
            </w:r>
          </w:p>
        </w:tc>
        <w:tc>
          <w:tcPr>
            <w:tcW w:w="10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D6382CF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D9E3E5B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61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ACAE5F9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12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4E57526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2,29%</w:t>
            </w:r>
          </w:p>
        </w:tc>
      </w:tr>
      <w:tr w:rsidR="008E5B29" w:rsidRPr="003601B3" w14:paraId="54CB98CD" w14:textId="77777777" w:rsidTr="00C60570">
        <w:trPr>
          <w:trHeight w:val="30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90BD3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7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777A0A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16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1AA0D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3,06%</w:t>
            </w:r>
          </w:p>
        </w:tc>
        <w:tc>
          <w:tcPr>
            <w:tcW w:w="10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0357516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DD9A7F5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62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20D291C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8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DEEFF78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1,53%</w:t>
            </w:r>
          </w:p>
        </w:tc>
      </w:tr>
      <w:tr w:rsidR="008E5B29" w:rsidRPr="003601B3" w14:paraId="27099FD2" w14:textId="77777777" w:rsidTr="00C60570">
        <w:trPr>
          <w:trHeight w:val="30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1D434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10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69FAA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14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80F40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2,68%</w:t>
            </w:r>
          </w:p>
        </w:tc>
        <w:tc>
          <w:tcPr>
            <w:tcW w:w="10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7FE09EE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7CFB6B9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64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6A180B8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8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CD3DE72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1,53%</w:t>
            </w:r>
          </w:p>
        </w:tc>
      </w:tr>
      <w:tr w:rsidR="008E5B29" w:rsidRPr="003601B3" w14:paraId="48B1335E" w14:textId="77777777" w:rsidTr="00C60570">
        <w:trPr>
          <w:trHeight w:val="30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44FE0D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14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30C7D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8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31A75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1,53%</w:t>
            </w:r>
          </w:p>
        </w:tc>
        <w:tc>
          <w:tcPr>
            <w:tcW w:w="10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16AEEDE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E5A97EF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65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4838B22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9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57D72FD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1,72%</w:t>
            </w:r>
          </w:p>
        </w:tc>
      </w:tr>
      <w:tr w:rsidR="008E5B29" w:rsidRPr="003601B3" w14:paraId="6F09DD02" w14:textId="77777777" w:rsidTr="00C60570">
        <w:trPr>
          <w:trHeight w:val="30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C86B9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17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93E6C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18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FC9F8E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3,44%</w:t>
            </w:r>
          </w:p>
        </w:tc>
        <w:tc>
          <w:tcPr>
            <w:tcW w:w="10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B82011F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571E9BD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66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E20CB95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7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B2ED764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1,34%</w:t>
            </w:r>
          </w:p>
        </w:tc>
      </w:tr>
      <w:tr w:rsidR="008E5B29" w:rsidRPr="003601B3" w14:paraId="16E9CD39" w14:textId="77777777" w:rsidTr="00C60570">
        <w:trPr>
          <w:trHeight w:val="30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709314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20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7621F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16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C22C5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3,06%</w:t>
            </w:r>
          </w:p>
        </w:tc>
        <w:tc>
          <w:tcPr>
            <w:tcW w:w="10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19E9B70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CBDD02F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68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8E87344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9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89AD4FD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1,72%</w:t>
            </w:r>
          </w:p>
        </w:tc>
      </w:tr>
      <w:tr w:rsidR="008E5B29" w:rsidRPr="003601B3" w14:paraId="5B12D991" w14:textId="77777777" w:rsidTr="00C60570">
        <w:trPr>
          <w:trHeight w:val="30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2B8FC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23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F54A5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10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CF0128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1,91%</w:t>
            </w:r>
          </w:p>
        </w:tc>
        <w:tc>
          <w:tcPr>
            <w:tcW w:w="10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06C0C63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C23F5EC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69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A9E60C6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7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8F35BBA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1,34%</w:t>
            </w:r>
          </w:p>
        </w:tc>
      </w:tr>
      <w:tr w:rsidR="008E5B29" w:rsidRPr="003601B3" w14:paraId="53FE3337" w14:textId="77777777" w:rsidTr="00C60570">
        <w:trPr>
          <w:trHeight w:val="30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17833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27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DD2546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16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BEC3C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3,06%</w:t>
            </w:r>
          </w:p>
        </w:tc>
        <w:tc>
          <w:tcPr>
            <w:tcW w:w="10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0D292BD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954276F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70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C79D82B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3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966B36D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0,57%</w:t>
            </w:r>
          </w:p>
        </w:tc>
      </w:tr>
      <w:tr w:rsidR="008E5B29" w:rsidRPr="003601B3" w14:paraId="242EE78F" w14:textId="77777777" w:rsidTr="00C60570">
        <w:trPr>
          <w:trHeight w:val="30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FF9DEB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30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A3183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11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2A5312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2,10%</w:t>
            </w:r>
          </w:p>
        </w:tc>
        <w:tc>
          <w:tcPr>
            <w:tcW w:w="10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3C1A344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6A15DB8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71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795128B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9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CF528E7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1,72%</w:t>
            </w:r>
          </w:p>
        </w:tc>
      </w:tr>
      <w:tr w:rsidR="008E5B29" w:rsidRPr="003601B3" w14:paraId="02A15CBD" w14:textId="77777777" w:rsidTr="00C60570">
        <w:trPr>
          <w:trHeight w:val="30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610EC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33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3FB82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11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498E4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2,10%</w:t>
            </w:r>
          </w:p>
        </w:tc>
        <w:tc>
          <w:tcPr>
            <w:tcW w:w="10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FEA6DE5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F86C8D4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73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0D3304E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8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0F0D829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1,53%</w:t>
            </w:r>
          </w:p>
        </w:tc>
      </w:tr>
      <w:tr w:rsidR="008E5B29" w:rsidRPr="003601B3" w14:paraId="5E4EB7F6" w14:textId="77777777" w:rsidTr="00C60570">
        <w:trPr>
          <w:trHeight w:val="30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F68D9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36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60A6C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14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9ACDE8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2,68%</w:t>
            </w:r>
          </w:p>
        </w:tc>
        <w:tc>
          <w:tcPr>
            <w:tcW w:w="10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9DA116E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DDB5BC3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74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35C2786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11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16517CC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2,10%</w:t>
            </w:r>
          </w:p>
        </w:tc>
      </w:tr>
      <w:tr w:rsidR="008E5B29" w:rsidRPr="003601B3" w14:paraId="445A63AF" w14:textId="77777777" w:rsidTr="00C60570">
        <w:trPr>
          <w:trHeight w:val="30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F443D1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38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A6E8A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14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F4DCC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2,68%</w:t>
            </w:r>
          </w:p>
        </w:tc>
        <w:tc>
          <w:tcPr>
            <w:tcW w:w="10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2E83E49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2AA52AE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75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B32C716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7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60C63B8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1,34%</w:t>
            </w:r>
          </w:p>
        </w:tc>
      </w:tr>
      <w:tr w:rsidR="008E5B29" w:rsidRPr="003601B3" w14:paraId="098DE9B3" w14:textId="77777777" w:rsidTr="00C60570">
        <w:trPr>
          <w:trHeight w:val="30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F023F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39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60448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11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EE605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2,10%</w:t>
            </w:r>
          </w:p>
        </w:tc>
        <w:tc>
          <w:tcPr>
            <w:tcW w:w="10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19B1993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630C204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77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78FF457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7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89D673A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1,34%</w:t>
            </w:r>
          </w:p>
        </w:tc>
      </w:tr>
      <w:tr w:rsidR="008E5B29" w:rsidRPr="003601B3" w14:paraId="7396DA8F" w14:textId="77777777" w:rsidTr="00C60570">
        <w:trPr>
          <w:trHeight w:val="30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4B3266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40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939A2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7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50019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1,34%</w:t>
            </w:r>
          </w:p>
        </w:tc>
        <w:tc>
          <w:tcPr>
            <w:tcW w:w="10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C61AFD9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AA3FFE9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78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09D4C95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7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D8FE025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1,34%</w:t>
            </w:r>
          </w:p>
        </w:tc>
      </w:tr>
      <w:tr w:rsidR="008E5B29" w:rsidRPr="003601B3" w14:paraId="583EB265" w14:textId="77777777" w:rsidTr="00C60570">
        <w:trPr>
          <w:trHeight w:val="30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B8819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42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11381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19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60F6A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3,63%</w:t>
            </w:r>
          </w:p>
        </w:tc>
        <w:tc>
          <w:tcPr>
            <w:tcW w:w="10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BC9F6EC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E12BC63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79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FD1F728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9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503A786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1,72%</w:t>
            </w:r>
          </w:p>
        </w:tc>
      </w:tr>
      <w:tr w:rsidR="008E5B29" w:rsidRPr="003601B3" w14:paraId="5F266479" w14:textId="77777777" w:rsidTr="00C60570">
        <w:trPr>
          <w:trHeight w:val="30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4EAA0D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43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E9AFF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14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ED2698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2,68%</w:t>
            </w:r>
          </w:p>
        </w:tc>
        <w:tc>
          <w:tcPr>
            <w:tcW w:w="10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EEE55BB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85BCFD5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80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5411A9B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10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DA6B2CE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1,91%</w:t>
            </w:r>
          </w:p>
        </w:tc>
      </w:tr>
      <w:tr w:rsidR="008E5B29" w:rsidRPr="003601B3" w14:paraId="359D6651" w14:textId="77777777" w:rsidTr="00C60570">
        <w:trPr>
          <w:trHeight w:val="30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9556A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44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EAD15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11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C2D5D8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2,10%</w:t>
            </w:r>
          </w:p>
        </w:tc>
        <w:tc>
          <w:tcPr>
            <w:tcW w:w="10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392A9CB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C88A0FE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82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0951EB8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8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3C848CC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1,53%</w:t>
            </w:r>
          </w:p>
        </w:tc>
      </w:tr>
      <w:tr w:rsidR="008E5B29" w:rsidRPr="003601B3" w14:paraId="090ECDC8" w14:textId="77777777" w:rsidTr="00C60570">
        <w:trPr>
          <w:trHeight w:val="30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B11B5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46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933642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7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52BDC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1,34%</w:t>
            </w:r>
          </w:p>
        </w:tc>
        <w:tc>
          <w:tcPr>
            <w:tcW w:w="10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7C0855E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FC93719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84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5538CA8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3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147C2F4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0,57%</w:t>
            </w:r>
          </w:p>
        </w:tc>
      </w:tr>
      <w:tr w:rsidR="008E5B29" w:rsidRPr="003601B3" w14:paraId="1D45AAEE" w14:textId="77777777" w:rsidTr="00C60570">
        <w:trPr>
          <w:trHeight w:val="30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F91B8B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47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A26B94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11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5DC90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2,10%</w:t>
            </w:r>
          </w:p>
        </w:tc>
        <w:tc>
          <w:tcPr>
            <w:tcW w:w="10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FEB6B4E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5809E3A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86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242D988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7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9A014AA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1,34%</w:t>
            </w:r>
          </w:p>
        </w:tc>
      </w:tr>
      <w:tr w:rsidR="008E5B29" w:rsidRPr="003601B3" w14:paraId="64CD5A18" w14:textId="77777777" w:rsidTr="00C60570">
        <w:trPr>
          <w:trHeight w:val="30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B38E4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48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240CB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14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C8DE7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2,68%</w:t>
            </w:r>
          </w:p>
        </w:tc>
        <w:tc>
          <w:tcPr>
            <w:tcW w:w="10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BDCAEF5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C30D740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88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8BEA1D2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4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452BA99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0,76%</w:t>
            </w:r>
          </w:p>
        </w:tc>
      </w:tr>
      <w:tr w:rsidR="008E5B29" w:rsidRPr="003601B3" w14:paraId="1C733587" w14:textId="77777777" w:rsidTr="00C60570">
        <w:trPr>
          <w:trHeight w:val="30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0634BE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49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237B0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7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F2C89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1,34%</w:t>
            </w:r>
          </w:p>
        </w:tc>
        <w:tc>
          <w:tcPr>
            <w:tcW w:w="10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A1C5631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C236826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90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55F452F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6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2EDEB93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1,15%</w:t>
            </w:r>
          </w:p>
        </w:tc>
      </w:tr>
      <w:tr w:rsidR="008E5B29" w:rsidRPr="003601B3" w14:paraId="3AAA8838" w14:textId="77777777" w:rsidTr="00C60570">
        <w:trPr>
          <w:trHeight w:val="30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94EB1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51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AC9D30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6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71FD0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1,15%</w:t>
            </w:r>
          </w:p>
        </w:tc>
        <w:tc>
          <w:tcPr>
            <w:tcW w:w="10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C2C658C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E4096C8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91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EE5584A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9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F78DC5B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1,72%</w:t>
            </w:r>
          </w:p>
        </w:tc>
      </w:tr>
      <w:tr w:rsidR="008E5B29" w:rsidRPr="003601B3" w14:paraId="355E0491" w14:textId="77777777" w:rsidTr="00C60570">
        <w:trPr>
          <w:trHeight w:val="30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389B2B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52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59DC3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10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A1ECD9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1,91%</w:t>
            </w:r>
          </w:p>
        </w:tc>
        <w:tc>
          <w:tcPr>
            <w:tcW w:w="10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80824B7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B7538D4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93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B11E746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3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8E21C22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0,57%</w:t>
            </w:r>
          </w:p>
        </w:tc>
      </w:tr>
      <w:tr w:rsidR="008E5B29" w:rsidRPr="003601B3" w14:paraId="12095D4B" w14:textId="77777777" w:rsidTr="00C60570">
        <w:trPr>
          <w:trHeight w:val="30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E1FBB3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53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1F7BD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12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9F54A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2,29%</w:t>
            </w:r>
          </w:p>
        </w:tc>
        <w:tc>
          <w:tcPr>
            <w:tcW w:w="10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C13D361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FA0EC42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95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B946669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3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7299A17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0,57%</w:t>
            </w:r>
          </w:p>
        </w:tc>
      </w:tr>
      <w:tr w:rsidR="008E5B29" w:rsidRPr="003601B3" w14:paraId="5B0FC92F" w14:textId="77777777" w:rsidTr="00C60570">
        <w:trPr>
          <w:trHeight w:val="30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CC052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55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AB47F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12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B5A82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2,29%</w:t>
            </w:r>
          </w:p>
        </w:tc>
        <w:tc>
          <w:tcPr>
            <w:tcW w:w="10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67BF621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C9E4613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97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EF32AEF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2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1C2D91B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0,38%</w:t>
            </w:r>
          </w:p>
        </w:tc>
      </w:tr>
      <w:tr w:rsidR="008E5B29" w:rsidRPr="003601B3" w14:paraId="2F6786FA" w14:textId="77777777" w:rsidTr="00C60570">
        <w:trPr>
          <w:trHeight w:val="30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5EAF7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56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33C5E0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9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3AC211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1,72%</w:t>
            </w:r>
          </w:p>
        </w:tc>
        <w:tc>
          <w:tcPr>
            <w:tcW w:w="10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D340004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EF14AFC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99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9D65B7F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2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F80E896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0,38%</w:t>
            </w:r>
          </w:p>
        </w:tc>
      </w:tr>
      <w:tr w:rsidR="008E5B29" w:rsidRPr="003601B3" w14:paraId="2F3CF980" w14:textId="77777777" w:rsidTr="00C60570">
        <w:trPr>
          <w:trHeight w:val="30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1FF69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57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029C7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11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6F6778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2,10%</w:t>
            </w:r>
          </w:p>
        </w:tc>
        <w:tc>
          <w:tcPr>
            <w:tcW w:w="10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FE15EEE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4039F5D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100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A057086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3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DBAB84B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0,57%</w:t>
            </w:r>
          </w:p>
        </w:tc>
      </w:tr>
      <w:tr w:rsidR="008E5B29" w:rsidRPr="003601B3" w14:paraId="264DD115" w14:textId="77777777" w:rsidTr="00C60570">
        <w:trPr>
          <w:trHeight w:val="30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C7ED6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58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AC1B2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15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457700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8E5B29">
              <w:rPr>
                <w:rFonts w:eastAsia="Times New Roman"/>
                <w:sz w:val="18"/>
                <w:szCs w:val="18"/>
              </w:rPr>
              <w:t>2,87%</w:t>
            </w:r>
          </w:p>
        </w:tc>
        <w:tc>
          <w:tcPr>
            <w:tcW w:w="10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F2EA5B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C15771B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E871CAD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063F8D5" w14:textId="77777777" w:rsidR="008E5B29" w:rsidRPr="008E5B29" w:rsidRDefault="008E5B29" w:rsidP="008E5B29">
            <w:pPr>
              <w:jc w:val="center"/>
              <w:rPr>
                <w:rFonts w:eastAsia="Times New Roman"/>
                <w:sz w:val="18"/>
                <w:szCs w:val="18"/>
              </w:rPr>
            </w:pPr>
          </w:p>
        </w:tc>
      </w:tr>
    </w:tbl>
    <w:p w14:paraId="125AD3F8" w14:textId="77777777" w:rsidR="00614AB8" w:rsidRPr="00393341" w:rsidRDefault="00BC0DA3" w:rsidP="00BC0DA3">
      <w:pPr>
        <w:pStyle w:val="3"/>
        <w:numPr>
          <w:ilvl w:val="0"/>
          <w:numId w:val="0"/>
        </w:numPr>
        <w:tabs>
          <w:tab w:val="left" w:pos="142"/>
        </w:tabs>
        <w:spacing w:before="0"/>
        <w:rPr>
          <w:rFonts w:ascii="Times New Roman" w:hAnsi="Times New Roman"/>
          <w:sz w:val="24"/>
        </w:rPr>
      </w:pPr>
      <w:r w:rsidRPr="00393341">
        <w:rPr>
          <w:rFonts w:ascii="Times New Roman" w:hAnsi="Times New Roman"/>
          <w:sz w:val="24"/>
        </w:rPr>
        <w:lastRenderedPageBreak/>
        <w:t>2.2.</w:t>
      </w:r>
      <w:r w:rsidR="00614AB8" w:rsidRPr="00393341">
        <w:rPr>
          <w:rFonts w:ascii="Times New Roman" w:hAnsi="Times New Roman"/>
          <w:sz w:val="24"/>
        </w:rPr>
        <w:t xml:space="preserve">Динамика </w:t>
      </w:r>
      <w:bookmarkStart w:id="9" w:name="_Hlk143372775"/>
      <w:r w:rsidR="00614AB8" w:rsidRPr="00393341">
        <w:rPr>
          <w:rFonts w:ascii="Times New Roman" w:hAnsi="Times New Roman"/>
          <w:sz w:val="24"/>
        </w:rPr>
        <w:t>результатов ЕГЭ по предмету за последние 3 года</w:t>
      </w:r>
    </w:p>
    <w:bookmarkEnd w:id="9"/>
    <w:p w14:paraId="4182938E" w14:textId="77777777" w:rsidR="002B4243" w:rsidRPr="00393341" w:rsidRDefault="002B4243" w:rsidP="00144736">
      <w:pPr>
        <w:pStyle w:val="af1"/>
        <w:keepNext/>
        <w:jc w:val="right"/>
        <w:rPr>
          <w:i/>
          <w:noProof/>
          <w:sz w:val="24"/>
          <w:szCs w:val="24"/>
        </w:rPr>
      </w:pPr>
      <w:r w:rsidRPr="00393341">
        <w:rPr>
          <w:i/>
          <w:sz w:val="24"/>
          <w:szCs w:val="24"/>
        </w:rPr>
        <w:t xml:space="preserve">Таблица </w:t>
      </w:r>
      <w:r w:rsidR="007B055E" w:rsidRPr="00393341">
        <w:rPr>
          <w:i/>
          <w:sz w:val="24"/>
          <w:szCs w:val="24"/>
        </w:rPr>
        <w:t>2</w:t>
      </w:r>
      <w:r w:rsidR="00DB6897" w:rsidRPr="00393341">
        <w:rPr>
          <w:i/>
          <w:sz w:val="24"/>
          <w:szCs w:val="24"/>
        </w:rPr>
        <w:noBreakHyphen/>
      </w:r>
      <w:r w:rsidR="00486F17" w:rsidRPr="00393341">
        <w:rPr>
          <w:i/>
          <w:sz w:val="24"/>
          <w:szCs w:val="24"/>
        </w:rPr>
        <w:fldChar w:fldCharType="begin"/>
      </w:r>
      <w:r w:rsidR="00C95545" w:rsidRPr="00393341">
        <w:rPr>
          <w:i/>
          <w:sz w:val="24"/>
          <w:szCs w:val="24"/>
        </w:rPr>
        <w:instrText xml:space="preserve"> SEQ Таблица \* ARABIC \s 1 </w:instrText>
      </w:r>
      <w:r w:rsidR="00486F17" w:rsidRPr="00393341">
        <w:rPr>
          <w:i/>
          <w:sz w:val="24"/>
          <w:szCs w:val="24"/>
        </w:rPr>
        <w:fldChar w:fldCharType="separate"/>
      </w:r>
      <w:r w:rsidR="00C4508F">
        <w:rPr>
          <w:i/>
          <w:noProof/>
          <w:sz w:val="24"/>
          <w:szCs w:val="24"/>
        </w:rPr>
        <w:t>6</w:t>
      </w:r>
      <w:r w:rsidR="00486F17" w:rsidRPr="00393341">
        <w:rPr>
          <w:i/>
          <w:noProof/>
          <w:sz w:val="24"/>
          <w:szCs w:val="24"/>
        </w:rPr>
        <w:fldChar w:fldCharType="end"/>
      </w:r>
    </w:p>
    <w:p w14:paraId="49638CD8" w14:textId="77777777" w:rsidR="00741DD5" w:rsidRPr="00393341" w:rsidRDefault="00741DD5" w:rsidP="00144736">
      <w:pPr>
        <w:pStyle w:val="af1"/>
        <w:keepNext/>
        <w:jc w:val="right"/>
        <w:rPr>
          <w:i/>
          <w:noProof/>
          <w:sz w:val="24"/>
          <w:szCs w:val="24"/>
        </w:rPr>
      </w:pPr>
    </w:p>
    <w:tbl>
      <w:tblPr>
        <w:tblW w:w="1462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11"/>
        <w:gridCol w:w="8125"/>
        <w:gridCol w:w="1882"/>
        <w:gridCol w:w="1842"/>
        <w:gridCol w:w="2268"/>
      </w:tblGrid>
      <w:tr w:rsidR="007B055E" w:rsidRPr="00393341" w14:paraId="19AC2D76" w14:textId="77777777" w:rsidTr="007B055E">
        <w:trPr>
          <w:jc w:val="center"/>
        </w:trPr>
        <w:tc>
          <w:tcPr>
            <w:tcW w:w="511" w:type="dxa"/>
            <w:vMerge w:val="restart"/>
            <w:shd w:val="clear" w:color="auto" w:fill="FFFFFF"/>
            <w:vAlign w:val="center"/>
          </w:tcPr>
          <w:p w14:paraId="0B1F27A5" w14:textId="77777777" w:rsidR="007B055E" w:rsidRPr="00393341" w:rsidRDefault="007B055E" w:rsidP="007B055E">
            <w:pPr>
              <w:jc w:val="center"/>
              <w:rPr>
                <w:rFonts w:eastAsia="Times New Roman"/>
              </w:rPr>
            </w:pPr>
            <w:r w:rsidRPr="00393341">
              <w:rPr>
                <w:rFonts w:eastAsia="Times New Roman"/>
              </w:rPr>
              <w:t>№ п/п</w:t>
            </w:r>
          </w:p>
        </w:tc>
        <w:tc>
          <w:tcPr>
            <w:tcW w:w="8125" w:type="dxa"/>
            <w:vMerge w:val="restart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5408B01" w14:textId="77777777" w:rsidR="007B055E" w:rsidRPr="00393341" w:rsidRDefault="007B055E" w:rsidP="007B055E">
            <w:pPr>
              <w:jc w:val="center"/>
              <w:rPr>
                <w:rFonts w:eastAsia="Times New Roman"/>
              </w:rPr>
            </w:pPr>
            <w:r w:rsidRPr="00393341">
              <w:rPr>
                <w:rFonts w:eastAsia="Times New Roman"/>
              </w:rPr>
              <w:t>Доля участников, набравших балл</w:t>
            </w:r>
          </w:p>
        </w:tc>
        <w:tc>
          <w:tcPr>
            <w:tcW w:w="5992" w:type="dxa"/>
            <w:gridSpan w:val="3"/>
            <w:shd w:val="clear" w:color="auto" w:fill="FFFFFF"/>
            <w:vAlign w:val="center"/>
          </w:tcPr>
          <w:p w14:paraId="582189B1" w14:textId="77777777" w:rsidR="007B055E" w:rsidRPr="00393341" w:rsidRDefault="007B055E" w:rsidP="007B055E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393341">
              <w:rPr>
                <w:b/>
              </w:rPr>
              <w:t>Год проведения ГИА</w:t>
            </w:r>
          </w:p>
        </w:tc>
      </w:tr>
      <w:tr w:rsidR="001053BD" w:rsidRPr="00393341" w14:paraId="658339E7" w14:textId="77777777" w:rsidTr="001053BD">
        <w:trPr>
          <w:jc w:val="center"/>
        </w:trPr>
        <w:tc>
          <w:tcPr>
            <w:tcW w:w="511" w:type="dxa"/>
            <w:vMerge/>
            <w:shd w:val="clear" w:color="auto" w:fill="FFFFFF"/>
            <w:vAlign w:val="center"/>
          </w:tcPr>
          <w:p w14:paraId="7D58B964" w14:textId="77777777" w:rsidR="001053BD" w:rsidRPr="00393341" w:rsidRDefault="001053BD" w:rsidP="001053BD">
            <w:pPr>
              <w:jc w:val="center"/>
              <w:rPr>
                <w:rFonts w:eastAsia="Times New Roman"/>
              </w:rPr>
            </w:pPr>
          </w:p>
        </w:tc>
        <w:tc>
          <w:tcPr>
            <w:tcW w:w="8125" w:type="dxa"/>
            <w:vMerge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FCD3401" w14:textId="77777777" w:rsidR="001053BD" w:rsidRPr="00393341" w:rsidRDefault="001053BD" w:rsidP="001053BD">
            <w:pPr>
              <w:jc w:val="center"/>
              <w:rPr>
                <w:rFonts w:eastAsia="Times New Roman"/>
              </w:rPr>
            </w:pPr>
          </w:p>
        </w:tc>
        <w:tc>
          <w:tcPr>
            <w:tcW w:w="1882" w:type="dxa"/>
            <w:shd w:val="clear" w:color="auto" w:fill="FFFFFF"/>
            <w:vAlign w:val="center"/>
          </w:tcPr>
          <w:p w14:paraId="0E50DBD0" w14:textId="77777777" w:rsidR="001053BD" w:rsidRPr="00393341" w:rsidRDefault="001053BD" w:rsidP="001053BD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393341">
              <w:rPr>
                <w:b/>
              </w:rPr>
              <w:t>2023 г.</w:t>
            </w:r>
          </w:p>
        </w:tc>
        <w:tc>
          <w:tcPr>
            <w:tcW w:w="1842" w:type="dxa"/>
            <w:shd w:val="clear" w:color="auto" w:fill="FFFFFF"/>
            <w:vAlign w:val="center"/>
          </w:tcPr>
          <w:p w14:paraId="4F0D7F0C" w14:textId="77777777" w:rsidR="001053BD" w:rsidRPr="00393341" w:rsidRDefault="001053BD" w:rsidP="001053BD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393341">
              <w:rPr>
                <w:b/>
              </w:rPr>
              <w:t>2024 г.</w:t>
            </w:r>
          </w:p>
        </w:tc>
        <w:tc>
          <w:tcPr>
            <w:tcW w:w="2268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CFC9F2" w14:textId="77777777" w:rsidR="001053BD" w:rsidRPr="00393341" w:rsidRDefault="001053BD" w:rsidP="001053BD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r>
              <w:rPr>
                <w:b/>
              </w:rPr>
              <w:t>2025 г.</w:t>
            </w:r>
          </w:p>
        </w:tc>
      </w:tr>
      <w:tr w:rsidR="001053BD" w:rsidRPr="00393341" w14:paraId="12CD8CF8" w14:textId="77777777" w:rsidTr="001053BD">
        <w:trPr>
          <w:trHeight w:val="102"/>
          <w:jc w:val="center"/>
        </w:trPr>
        <w:tc>
          <w:tcPr>
            <w:tcW w:w="511" w:type="dxa"/>
            <w:shd w:val="clear" w:color="auto" w:fill="FFFFFF"/>
            <w:vAlign w:val="center"/>
          </w:tcPr>
          <w:p w14:paraId="76514FD2" w14:textId="77777777" w:rsidR="001053BD" w:rsidRPr="00393341" w:rsidRDefault="001053BD" w:rsidP="001053BD">
            <w:pPr>
              <w:jc w:val="center"/>
              <w:rPr>
                <w:rFonts w:eastAsia="Times New Roman"/>
              </w:rPr>
            </w:pPr>
            <w:r w:rsidRPr="00393341">
              <w:rPr>
                <w:rFonts w:eastAsia="Times New Roman"/>
              </w:rPr>
              <w:t>1</w:t>
            </w:r>
          </w:p>
        </w:tc>
        <w:tc>
          <w:tcPr>
            <w:tcW w:w="8125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87023A0" w14:textId="77777777" w:rsidR="001053BD" w:rsidRPr="00393341" w:rsidRDefault="001053BD" w:rsidP="001053BD">
            <w:pPr>
              <w:rPr>
                <w:rFonts w:eastAsia="Times New Roman"/>
              </w:rPr>
            </w:pPr>
            <w:r w:rsidRPr="00393341">
              <w:rPr>
                <w:rFonts w:eastAsia="Times New Roman"/>
              </w:rPr>
              <w:t>ниже минимального балла, %</w:t>
            </w:r>
          </w:p>
        </w:tc>
        <w:tc>
          <w:tcPr>
            <w:tcW w:w="1882" w:type="dxa"/>
            <w:shd w:val="clear" w:color="auto" w:fill="FFFFFF"/>
          </w:tcPr>
          <w:p w14:paraId="7113802C" w14:textId="77777777" w:rsidR="001053BD" w:rsidRPr="00393341" w:rsidRDefault="001053BD" w:rsidP="001053BD">
            <w:pPr>
              <w:autoSpaceDE w:val="0"/>
              <w:autoSpaceDN w:val="0"/>
              <w:adjustRightInd w:val="0"/>
              <w:jc w:val="center"/>
            </w:pPr>
            <w:r w:rsidRPr="00393341">
              <w:t>32,79</w:t>
            </w:r>
          </w:p>
        </w:tc>
        <w:tc>
          <w:tcPr>
            <w:tcW w:w="1842" w:type="dxa"/>
            <w:shd w:val="clear" w:color="auto" w:fill="FFFFFF"/>
          </w:tcPr>
          <w:p w14:paraId="14290A07" w14:textId="77777777" w:rsidR="001053BD" w:rsidRPr="00393341" w:rsidRDefault="001053BD" w:rsidP="001053BD">
            <w:pPr>
              <w:autoSpaceDE w:val="0"/>
              <w:autoSpaceDN w:val="0"/>
              <w:adjustRightInd w:val="0"/>
              <w:jc w:val="center"/>
            </w:pPr>
            <w:r w:rsidRPr="00393341">
              <w:rPr>
                <w:rFonts w:eastAsia="Times New Roman"/>
              </w:rPr>
              <w:t>27,36</w:t>
            </w:r>
          </w:p>
        </w:tc>
        <w:tc>
          <w:tcPr>
            <w:tcW w:w="2268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57273B5" w14:textId="77777777" w:rsidR="001053BD" w:rsidRPr="00393341" w:rsidRDefault="001053BD" w:rsidP="001053BD">
            <w:pPr>
              <w:jc w:val="center"/>
              <w:textAlignment w:val="top"/>
              <w:rPr>
                <w:rFonts w:eastAsia="Times New Roman"/>
              </w:rPr>
            </w:pPr>
            <w:r>
              <w:rPr>
                <w:rFonts w:eastAsia="Times New Roman"/>
              </w:rPr>
              <w:t>24,67</w:t>
            </w:r>
          </w:p>
        </w:tc>
      </w:tr>
      <w:tr w:rsidR="001053BD" w:rsidRPr="00393341" w14:paraId="1A8AEC6A" w14:textId="77777777" w:rsidTr="001053BD">
        <w:trPr>
          <w:trHeight w:val="93"/>
          <w:jc w:val="center"/>
        </w:trPr>
        <w:tc>
          <w:tcPr>
            <w:tcW w:w="511" w:type="dxa"/>
            <w:shd w:val="clear" w:color="auto" w:fill="FFFFFF"/>
            <w:vAlign w:val="center"/>
          </w:tcPr>
          <w:p w14:paraId="72A5D1FE" w14:textId="77777777" w:rsidR="001053BD" w:rsidRPr="00393341" w:rsidRDefault="001053BD" w:rsidP="001053BD">
            <w:pPr>
              <w:jc w:val="center"/>
              <w:rPr>
                <w:rFonts w:eastAsia="Times New Roman"/>
              </w:rPr>
            </w:pPr>
            <w:r w:rsidRPr="00393341">
              <w:rPr>
                <w:rFonts w:eastAsia="Times New Roman"/>
              </w:rPr>
              <w:t>2</w:t>
            </w:r>
          </w:p>
        </w:tc>
        <w:tc>
          <w:tcPr>
            <w:tcW w:w="8125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E75FD8D" w14:textId="77777777" w:rsidR="001053BD" w:rsidRPr="00393341" w:rsidRDefault="001053BD" w:rsidP="001053BD">
            <w:pPr>
              <w:rPr>
                <w:rFonts w:eastAsia="Times New Roman"/>
              </w:rPr>
            </w:pPr>
            <w:r w:rsidRPr="00393341">
              <w:rPr>
                <w:rFonts w:eastAsia="Times New Roman"/>
              </w:rPr>
              <w:t xml:space="preserve">от </w:t>
            </w:r>
            <w:r w:rsidRPr="00393341">
              <w:rPr>
                <w:rFonts w:eastAsia="Times New Roman"/>
                <w:lang w:val="en-US"/>
              </w:rPr>
              <w:t>min</w:t>
            </w:r>
            <w:r w:rsidRPr="00393341">
              <w:rPr>
                <w:rFonts w:eastAsia="Times New Roman"/>
              </w:rPr>
              <w:t xml:space="preserve"> балла до 60 баллов, %</w:t>
            </w:r>
          </w:p>
        </w:tc>
        <w:tc>
          <w:tcPr>
            <w:tcW w:w="1882" w:type="dxa"/>
            <w:shd w:val="clear" w:color="auto" w:fill="FFFFFF"/>
          </w:tcPr>
          <w:p w14:paraId="6F8CE2DC" w14:textId="77777777" w:rsidR="001053BD" w:rsidRPr="00393341" w:rsidRDefault="001053BD" w:rsidP="001053BD">
            <w:pPr>
              <w:autoSpaceDE w:val="0"/>
              <w:autoSpaceDN w:val="0"/>
              <w:adjustRightInd w:val="0"/>
              <w:jc w:val="center"/>
            </w:pPr>
            <w:r w:rsidRPr="00393341">
              <w:t>40,00</w:t>
            </w:r>
          </w:p>
        </w:tc>
        <w:tc>
          <w:tcPr>
            <w:tcW w:w="1842" w:type="dxa"/>
            <w:shd w:val="clear" w:color="auto" w:fill="FFFFFF"/>
          </w:tcPr>
          <w:p w14:paraId="0AE80D8F" w14:textId="77777777" w:rsidR="001053BD" w:rsidRPr="00393341" w:rsidRDefault="001053BD" w:rsidP="001053BD">
            <w:pPr>
              <w:autoSpaceDE w:val="0"/>
              <w:autoSpaceDN w:val="0"/>
              <w:adjustRightInd w:val="0"/>
              <w:jc w:val="center"/>
            </w:pPr>
            <w:r w:rsidRPr="00393341">
              <w:rPr>
                <w:rFonts w:eastAsia="Times New Roman"/>
              </w:rPr>
              <w:t>42,14</w:t>
            </w:r>
          </w:p>
        </w:tc>
        <w:tc>
          <w:tcPr>
            <w:tcW w:w="2268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35CCF57" w14:textId="77777777" w:rsidR="001053BD" w:rsidRPr="00393341" w:rsidRDefault="001053BD" w:rsidP="001053BD">
            <w:pPr>
              <w:jc w:val="center"/>
              <w:textAlignment w:val="top"/>
              <w:rPr>
                <w:rFonts w:eastAsia="Times New Roman"/>
              </w:rPr>
            </w:pPr>
            <w:r>
              <w:rPr>
                <w:rFonts w:eastAsia="Times New Roman"/>
              </w:rPr>
              <w:t>40,73</w:t>
            </w:r>
          </w:p>
        </w:tc>
      </w:tr>
      <w:tr w:rsidR="001053BD" w:rsidRPr="00393341" w14:paraId="0E65C2CE" w14:textId="77777777" w:rsidTr="001053BD">
        <w:trPr>
          <w:trHeight w:val="72"/>
          <w:jc w:val="center"/>
        </w:trPr>
        <w:tc>
          <w:tcPr>
            <w:tcW w:w="511" w:type="dxa"/>
            <w:shd w:val="clear" w:color="auto" w:fill="FFFFFF"/>
            <w:vAlign w:val="center"/>
          </w:tcPr>
          <w:p w14:paraId="5E9C4DA3" w14:textId="77777777" w:rsidR="001053BD" w:rsidRPr="00393341" w:rsidRDefault="001053BD" w:rsidP="001053BD">
            <w:pPr>
              <w:jc w:val="center"/>
              <w:rPr>
                <w:rFonts w:eastAsia="Times New Roman"/>
              </w:rPr>
            </w:pPr>
            <w:r w:rsidRPr="00393341">
              <w:rPr>
                <w:rFonts w:eastAsia="Times New Roman"/>
              </w:rPr>
              <w:t>3</w:t>
            </w:r>
          </w:p>
        </w:tc>
        <w:tc>
          <w:tcPr>
            <w:tcW w:w="8125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D5B49B9" w14:textId="77777777" w:rsidR="001053BD" w:rsidRPr="00393341" w:rsidRDefault="001053BD" w:rsidP="001053BD">
            <w:pPr>
              <w:rPr>
                <w:rFonts w:eastAsia="Times New Roman"/>
              </w:rPr>
            </w:pPr>
            <w:r w:rsidRPr="00393341">
              <w:rPr>
                <w:rFonts w:eastAsia="Times New Roman"/>
              </w:rPr>
              <w:t>от 61 до 80 баллов, %</w:t>
            </w:r>
          </w:p>
        </w:tc>
        <w:tc>
          <w:tcPr>
            <w:tcW w:w="1882" w:type="dxa"/>
            <w:shd w:val="clear" w:color="auto" w:fill="FFFFFF"/>
          </w:tcPr>
          <w:p w14:paraId="2227FA14" w14:textId="77777777" w:rsidR="001053BD" w:rsidRPr="00393341" w:rsidRDefault="001053BD" w:rsidP="001053BD">
            <w:pPr>
              <w:autoSpaceDE w:val="0"/>
              <w:autoSpaceDN w:val="0"/>
              <w:adjustRightInd w:val="0"/>
              <w:jc w:val="center"/>
            </w:pPr>
            <w:r w:rsidRPr="00393341">
              <w:t>19,18</w:t>
            </w:r>
          </w:p>
        </w:tc>
        <w:tc>
          <w:tcPr>
            <w:tcW w:w="1842" w:type="dxa"/>
            <w:shd w:val="clear" w:color="auto" w:fill="FFFFFF"/>
          </w:tcPr>
          <w:p w14:paraId="72B189C2" w14:textId="77777777" w:rsidR="001053BD" w:rsidRPr="00393341" w:rsidRDefault="001053BD" w:rsidP="001053BD">
            <w:pPr>
              <w:autoSpaceDE w:val="0"/>
              <w:autoSpaceDN w:val="0"/>
              <w:adjustRightInd w:val="0"/>
              <w:jc w:val="center"/>
            </w:pPr>
            <w:r w:rsidRPr="00393341">
              <w:rPr>
                <w:rFonts w:eastAsia="Times New Roman"/>
              </w:rPr>
              <w:t>21,44</w:t>
            </w:r>
          </w:p>
        </w:tc>
        <w:tc>
          <w:tcPr>
            <w:tcW w:w="2268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FFED608" w14:textId="77777777" w:rsidR="001053BD" w:rsidRPr="00393341" w:rsidRDefault="001053BD" w:rsidP="001053BD">
            <w:pPr>
              <w:jc w:val="center"/>
              <w:textAlignment w:val="top"/>
              <w:rPr>
                <w:rFonts w:eastAsia="Times New Roman"/>
              </w:rPr>
            </w:pPr>
            <w:r>
              <w:rPr>
                <w:rFonts w:eastAsia="Times New Roman"/>
              </w:rPr>
              <w:t>25,05</w:t>
            </w:r>
          </w:p>
        </w:tc>
      </w:tr>
      <w:tr w:rsidR="001053BD" w:rsidRPr="00393341" w14:paraId="5E6EC4BA" w14:textId="77777777" w:rsidTr="001053BD">
        <w:trPr>
          <w:trHeight w:val="29"/>
          <w:jc w:val="center"/>
        </w:trPr>
        <w:tc>
          <w:tcPr>
            <w:tcW w:w="511" w:type="dxa"/>
            <w:shd w:val="clear" w:color="auto" w:fill="FFFFFF"/>
            <w:vAlign w:val="center"/>
          </w:tcPr>
          <w:p w14:paraId="70EF20C4" w14:textId="77777777" w:rsidR="001053BD" w:rsidRPr="00393341" w:rsidRDefault="001053BD" w:rsidP="001053BD">
            <w:pPr>
              <w:jc w:val="center"/>
              <w:rPr>
                <w:rFonts w:eastAsia="Times New Roman"/>
              </w:rPr>
            </w:pPr>
            <w:r w:rsidRPr="00393341">
              <w:rPr>
                <w:rFonts w:eastAsia="Times New Roman"/>
              </w:rPr>
              <w:t>4</w:t>
            </w:r>
          </w:p>
        </w:tc>
        <w:tc>
          <w:tcPr>
            <w:tcW w:w="8125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0C8E76E" w14:textId="77777777" w:rsidR="001053BD" w:rsidRPr="00393341" w:rsidRDefault="001053BD" w:rsidP="001053BD">
            <w:pPr>
              <w:rPr>
                <w:rFonts w:eastAsia="Times New Roman"/>
              </w:rPr>
            </w:pPr>
            <w:r w:rsidRPr="00393341">
              <w:rPr>
                <w:rFonts w:eastAsia="Times New Roman"/>
              </w:rPr>
              <w:t>от 81 до 100 баллов, %</w:t>
            </w:r>
          </w:p>
        </w:tc>
        <w:tc>
          <w:tcPr>
            <w:tcW w:w="1882" w:type="dxa"/>
            <w:shd w:val="clear" w:color="auto" w:fill="FFFFFF"/>
          </w:tcPr>
          <w:p w14:paraId="566333E9" w14:textId="77777777" w:rsidR="001053BD" w:rsidRPr="00393341" w:rsidRDefault="001053BD" w:rsidP="001053BD">
            <w:pPr>
              <w:autoSpaceDE w:val="0"/>
              <w:autoSpaceDN w:val="0"/>
              <w:adjustRightInd w:val="0"/>
              <w:jc w:val="center"/>
            </w:pPr>
            <w:r w:rsidRPr="00393341">
              <w:t>8,03</w:t>
            </w:r>
          </w:p>
        </w:tc>
        <w:tc>
          <w:tcPr>
            <w:tcW w:w="1842" w:type="dxa"/>
            <w:shd w:val="clear" w:color="auto" w:fill="FFFFFF"/>
          </w:tcPr>
          <w:p w14:paraId="36CB6064" w14:textId="77777777" w:rsidR="001053BD" w:rsidRPr="00393341" w:rsidRDefault="001053BD" w:rsidP="001053BD">
            <w:pPr>
              <w:autoSpaceDE w:val="0"/>
              <w:autoSpaceDN w:val="0"/>
              <w:adjustRightInd w:val="0"/>
              <w:jc w:val="center"/>
            </w:pPr>
            <w:r w:rsidRPr="00393341">
              <w:rPr>
                <w:rFonts w:eastAsia="Times New Roman"/>
              </w:rPr>
              <w:t>9,06</w:t>
            </w:r>
          </w:p>
        </w:tc>
        <w:tc>
          <w:tcPr>
            <w:tcW w:w="2268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33DA1A3" w14:textId="77777777" w:rsidR="001053BD" w:rsidRPr="00393341" w:rsidRDefault="001053BD" w:rsidP="001053BD">
            <w:pPr>
              <w:jc w:val="center"/>
              <w:textAlignment w:val="top"/>
              <w:rPr>
                <w:rFonts w:eastAsia="Times New Roman"/>
              </w:rPr>
            </w:pPr>
            <w:r>
              <w:rPr>
                <w:rFonts w:eastAsia="Times New Roman"/>
              </w:rPr>
              <w:t>9,56</w:t>
            </w:r>
          </w:p>
        </w:tc>
      </w:tr>
      <w:tr w:rsidR="001053BD" w:rsidRPr="00393341" w14:paraId="3AF04F01" w14:textId="77777777" w:rsidTr="001053BD">
        <w:trPr>
          <w:jc w:val="center"/>
        </w:trPr>
        <w:tc>
          <w:tcPr>
            <w:tcW w:w="511" w:type="dxa"/>
            <w:shd w:val="clear" w:color="auto" w:fill="FFFFFF"/>
            <w:vAlign w:val="center"/>
          </w:tcPr>
          <w:p w14:paraId="5A7DFD98" w14:textId="77777777" w:rsidR="001053BD" w:rsidRPr="00393341" w:rsidRDefault="001053BD" w:rsidP="001053BD">
            <w:pPr>
              <w:jc w:val="center"/>
              <w:rPr>
                <w:rFonts w:eastAsia="Times New Roman"/>
              </w:rPr>
            </w:pPr>
            <w:r w:rsidRPr="00393341">
              <w:rPr>
                <w:rFonts w:eastAsia="Times New Roman"/>
              </w:rPr>
              <w:t>5</w:t>
            </w:r>
          </w:p>
        </w:tc>
        <w:tc>
          <w:tcPr>
            <w:tcW w:w="8125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E768AE2" w14:textId="77777777" w:rsidR="001053BD" w:rsidRPr="00393341" w:rsidRDefault="001053BD" w:rsidP="001053BD">
            <w:pPr>
              <w:rPr>
                <w:rFonts w:eastAsia="Times New Roman"/>
              </w:rPr>
            </w:pPr>
            <w:r w:rsidRPr="00393341">
              <w:rPr>
                <w:rFonts w:eastAsia="Times New Roman"/>
              </w:rPr>
              <w:t>Средний тестовый балл</w:t>
            </w:r>
          </w:p>
        </w:tc>
        <w:tc>
          <w:tcPr>
            <w:tcW w:w="1882" w:type="dxa"/>
            <w:shd w:val="clear" w:color="auto" w:fill="FFFFFF"/>
          </w:tcPr>
          <w:p w14:paraId="14BAD1B4" w14:textId="77777777" w:rsidR="001053BD" w:rsidRPr="00393341" w:rsidRDefault="001053BD" w:rsidP="001053BD">
            <w:pPr>
              <w:autoSpaceDE w:val="0"/>
              <w:autoSpaceDN w:val="0"/>
              <w:adjustRightInd w:val="0"/>
              <w:jc w:val="center"/>
            </w:pPr>
            <w:r w:rsidRPr="00393341">
              <w:t>44,84</w:t>
            </w:r>
          </w:p>
        </w:tc>
        <w:tc>
          <w:tcPr>
            <w:tcW w:w="1842" w:type="dxa"/>
            <w:shd w:val="clear" w:color="auto" w:fill="FFFFFF"/>
          </w:tcPr>
          <w:p w14:paraId="5E0B9272" w14:textId="77777777" w:rsidR="001053BD" w:rsidRPr="00393341" w:rsidRDefault="001053BD" w:rsidP="001053BD">
            <w:pPr>
              <w:autoSpaceDE w:val="0"/>
              <w:autoSpaceDN w:val="0"/>
              <w:adjustRightInd w:val="0"/>
              <w:jc w:val="center"/>
            </w:pPr>
            <w:r w:rsidRPr="00393341">
              <w:rPr>
                <w:rFonts w:eastAsia="Times New Roman"/>
              </w:rPr>
              <w:t>48,7</w:t>
            </w:r>
          </w:p>
        </w:tc>
        <w:tc>
          <w:tcPr>
            <w:tcW w:w="2268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CFE181F" w14:textId="77777777" w:rsidR="001053BD" w:rsidRPr="00393341" w:rsidRDefault="001053BD" w:rsidP="001053BD">
            <w:pPr>
              <w:jc w:val="center"/>
              <w:textAlignment w:val="top"/>
              <w:rPr>
                <w:rFonts w:eastAsia="Times New Roman"/>
              </w:rPr>
            </w:pPr>
            <w:r>
              <w:rPr>
                <w:rFonts w:eastAsia="Times New Roman"/>
              </w:rPr>
              <w:t>50,19</w:t>
            </w:r>
          </w:p>
        </w:tc>
      </w:tr>
    </w:tbl>
    <w:p w14:paraId="3013A903" w14:textId="77777777" w:rsidR="001B6966" w:rsidRDefault="001B6966" w:rsidP="0095212C">
      <w:pPr>
        <w:tabs>
          <w:tab w:val="left" w:pos="709"/>
        </w:tabs>
        <w:jc w:val="both"/>
      </w:pPr>
    </w:p>
    <w:p w14:paraId="7D47B526" w14:textId="77777777" w:rsidR="00C60570" w:rsidRPr="00C60570" w:rsidRDefault="00C60570" w:rsidP="00C60570">
      <w:pPr>
        <w:tabs>
          <w:tab w:val="left" w:pos="709"/>
        </w:tabs>
        <w:jc w:val="center"/>
        <w:rPr>
          <w:b/>
        </w:rPr>
      </w:pPr>
      <w:r w:rsidRPr="00C60570">
        <w:rPr>
          <w:b/>
        </w:rPr>
        <w:t>Результаты ЕГЭ по предмету за последние 3 года</w:t>
      </w:r>
    </w:p>
    <w:p w14:paraId="42FD6392" w14:textId="77777777" w:rsidR="00C60570" w:rsidRDefault="00C60570" w:rsidP="0095212C">
      <w:pPr>
        <w:tabs>
          <w:tab w:val="left" w:pos="709"/>
        </w:tabs>
        <w:jc w:val="both"/>
      </w:pPr>
    </w:p>
    <w:p w14:paraId="0DE1C01E" w14:textId="77777777" w:rsidR="00C60570" w:rsidRPr="00C60570" w:rsidRDefault="00C60570" w:rsidP="0095212C">
      <w:pPr>
        <w:tabs>
          <w:tab w:val="left" w:pos="709"/>
        </w:tabs>
        <w:jc w:val="both"/>
      </w:pPr>
      <w:r w:rsidRPr="00C60570">
        <w:rPr>
          <w:noProof/>
        </w:rPr>
        <w:drawing>
          <wp:inline distT="0" distB="0" distL="0" distR="0" wp14:anchorId="7A4D24D7" wp14:editId="7C8B359A">
            <wp:extent cx="9387012" cy="3044142"/>
            <wp:effectExtent l="19050" t="0" r="23688" b="3858"/>
            <wp:docPr id="36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inline>
        </w:drawing>
      </w:r>
    </w:p>
    <w:p w14:paraId="2893FDD7" w14:textId="77777777" w:rsidR="0066355B" w:rsidRPr="00393341" w:rsidRDefault="00C60570" w:rsidP="00703AF3">
      <w:pPr>
        <w:tabs>
          <w:tab w:val="left" w:pos="709"/>
        </w:tabs>
        <w:jc w:val="center"/>
        <w:rPr>
          <w:b/>
        </w:rPr>
      </w:pPr>
      <w:r w:rsidRPr="00C60570">
        <w:rPr>
          <w:b/>
          <w:noProof/>
        </w:rPr>
        <w:lastRenderedPageBreak/>
        <w:drawing>
          <wp:inline distT="0" distB="0" distL="0" distR="0" wp14:anchorId="03944B90" wp14:editId="6B23751A">
            <wp:extent cx="9113375" cy="2742565"/>
            <wp:effectExtent l="19050" t="0" r="11575" b="635"/>
            <wp:docPr id="35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0"/>
              </a:graphicData>
            </a:graphic>
          </wp:inline>
        </w:drawing>
      </w:r>
    </w:p>
    <w:p w14:paraId="507DEAC2" w14:textId="77777777" w:rsidR="00C60570" w:rsidRDefault="00C60570" w:rsidP="00BC0DA3">
      <w:pPr>
        <w:pStyle w:val="3"/>
        <w:numPr>
          <w:ilvl w:val="0"/>
          <w:numId w:val="0"/>
        </w:numPr>
        <w:tabs>
          <w:tab w:val="left" w:pos="142"/>
        </w:tabs>
        <w:spacing w:before="0"/>
        <w:rPr>
          <w:rFonts w:ascii="Times New Roman" w:hAnsi="Times New Roman"/>
          <w:sz w:val="24"/>
        </w:rPr>
      </w:pPr>
    </w:p>
    <w:p w14:paraId="09A40386" w14:textId="77777777" w:rsidR="005060D9" w:rsidRPr="00393341" w:rsidRDefault="00BC0DA3" w:rsidP="00BC0DA3">
      <w:pPr>
        <w:pStyle w:val="3"/>
        <w:numPr>
          <w:ilvl w:val="0"/>
          <w:numId w:val="0"/>
        </w:numPr>
        <w:tabs>
          <w:tab w:val="left" w:pos="142"/>
        </w:tabs>
        <w:spacing w:before="0"/>
        <w:rPr>
          <w:rFonts w:ascii="Times New Roman" w:hAnsi="Times New Roman"/>
          <w:sz w:val="24"/>
        </w:rPr>
      </w:pPr>
      <w:r w:rsidRPr="00393341">
        <w:rPr>
          <w:rFonts w:ascii="Times New Roman" w:hAnsi="Times New Roman"/>
          <w:sz w:val="24"/>
        </w:rPr>
        <w:t>2.3.</w:t>
      </w:r>
      <w:r w:rsidR="001B6966" w:rsidRPr="00393341">
        <w:rPr>
          <w:rFonts w:ascii="Times New Roman" w:hAnsi="Times New Roman"/>
          <w:sz w:val="24"/>
        </w:rPr>
        <w:t xml:space="preserve"> </w:t>
      </w:r>
      <w:r w:rsidR="005060D9" w:rsidRPr="00393341">
        <w:rPr>
          <w:rFonts w:ascii="Times New Roman" w:hAnsi="Times New Roman"/>
          <w:sz w:val="24"/>
        </w:rPr>
        <w:t xml:space="preserve">Результаты </w:t>
      </w:r>
      <w:r w:rsidR="00C931CB" w:rsidRPr="00393341">
        <w:rPr>
          <w:rFonts w:ascii="Times New Roman" w:hAnsi="Times New Roman"/>
          <w:sz w:val="24"/>
        </w:rPr>
        <w:t xml:space="preserve">ЕГЭ по предмету </w:t>
      </w:r>
      <w:r w:rsidR="005060D9" w:rsidRPr="00393341">
        <w:rPr>
          <w:rFonts w:ascii="Times New Roman" w:hAnsi="Times New Roman"/>
          <w:sz w:val="24"/>
        </w:rPr>
        <w:t>по группам участников экзамена с различным уровнем подготовки:</w:t>
      </w:r>
    </w:p>
    <w:p w14:paraId="7427E67F" w14:textId="77777777" w:rsidR="0095212C" w:rsidRPr="00393341" w:rsidRDefault="0095212C" w:rsidP="00502D4B">
      <w:pPr>
        <w:rPr>
          <w:b/>
        </w:rPr>
      </w:pPr>
    </w:p>
    <w:p w14:paraId="39C28688" w14:textId="77777777" w:rsidR="005060D9" w:rsidRPr="00393341" w:rsidRDefault="00BC0DA3" w:rsidP="00BC0DA3">
      <w:pPr>
        <w:pStyle w:val="3"/>
        <w:numPr>
          <w:ilvl w:val="0"/>
          <w:numId w:val="0"/>
        </w:numPr>
        <w:spacing w:before="0"/>
        <w:rPr>
          <w:rFonts w:ascii="Times New Roman" w:hAnsi="Times New Roman"/>
          <w:sz w:val="24"/>
        </w:rPr>
      </w:pPr>
      <w:r w:rsidRPr="00393341">
        <w:rPr>
          <w:rFonts w:ascii="Times New Roman" w:hAnsi="Times New Roman"/>
          <w:bCs w:val="0"/>
          <w:sz w:val="24"/>
        </w:rPr>
        <w:t>2.3.1.</w:t>
      </w:r>
      <w:r w:rsidR="008B1329" w:rsidRPr="00393341">
        <w:rPr>
          <w:rFonts w:ascii="Times New Roman" w:hAnsi="Times New Roman"/>
          <w:b w:val="0"/>
          <w:bCs w:val="0"/>
          <w:sz w:val="24"/>
        </w:rPr>
        <w:t>в разрезе</w:t>
      </w:r>
      <w:r w:rsidR="005060D9" w:rsidRPr="00393341">
        <w:rPr>
          <w:rFonts w:ascii="Times New Roman" w:hAnsi="Times New Roman"/>
          <w:b w:val="0"/>
          <w:bCs w:val="0"/>
          <w:sz w:val="24"/>
        </w:rPr>
        <w:t xml:space="preserve"> </w:t>
      </w:r>
      <w:r w:rsidR="008B1329" w:rsidRPr="00393341">
        <w:rPr>
          <w:rFonts w:ascii="Times New Roman" w:hAnsi="Times New Roman"/>
          <w:b w:val="0"/>
          <w:bCs w:val="0"/>
          <w:sz w:val="24"/>
        </w:rPr>
        <w:t>категорий</w:t>
      </w:r>
      <w:r w:rsidR="00144736" w:rsidRPr="00393341">
        <w:rPr>
          <w:rStyle w:val="60"/>
          <w:rFonts w:ascii="Times New Roman" w:hAnsi="Times New Roman"/>
          <w:b w:val="0"/>
          <w:bCs w:val="0"/>
          <w:color w:val="auto"/>
        </w:rPr>
        <w:t xml:space="preserve"> </w:t>
      </w:r>
      <w:r w:rsidR="005060D9" w:rsidRPr="00393341">
        <w:rPr>
          <w:rFonts w:ascii="Times New Roman" w:hAnsi="Times New Roman"/>
          <w:b w:val="0"/>
          <w:bCs w:val="0"/>
          <w:sz w:val="24"/>
        </w:rPr>
        <w:t>участников ЕГЭ</w:t>
      </w:r>
      <w:r w:rsidR="005060D9" w:rsidRPr="00393341">
        <w:rPr>
          <w:rFonts w:ascii="Times New Roman" w:hAnsi="Times New Roman"/>
          <w:bCs w:val="0"/>
          <w:sz w:val="24"/>
        </w:rPr>
        <w:t xml:space="preserve"> </w:t>
      </w:r>
    </w:p>
    <w:p w14:paraId="76AFD490" w14:textId="77777777" w:rsidR="002B4243" w:rsidRPr="00393341" w:rsidRDefault="002B4243" w:rsidP="00502D4B">
      <w:pPr>
        <w:pStyle w:val="af1"/>
        <w:keepNext/>
        <w:jc w:val="right"/>
        <w:rPr>
          <w:i/>
          <w:noProof/>
          <w:sz w:val="24"/>
          <w:szCs w:val="24"/>
        </w:rPr>
      </w:pPr>
      <w:r w:rsidRPr="00393341">
        <w:rPr>
          <w:i/>
          <w:sz w:val="24"/>
          <w:szCs w:val="24"/>
        </w:rPr>
        <w:t xml:space="preserve">Таблица </w:t>
      </w:r>
      <w:r w:rsidR="007B055E" w:rsidRPr="00393341">
        <w:rPr>
          <w:i/>
          <w:sz w:val="24"/>
          <w:szCs w:val="24"/>
        </w:rPr>
        <w:t>2</w:t>
      </w:r>
      <w:r w:rsidR="00DB6897" w:rsidRPr="00393341">
        <w:rPr>
          <w:i/>
          <w:sz w:val="24"/>
          <w:szCs w:val="24"/>
        </w:rPr>
        <w:noBreakHyphen/>
      </w:r>
      <w:r w:rsidR="00486F17" w:rsidRPr="00393341">
        <w:rPr>
          <w:i/>
          <w:sz w:val="24"/>
          <w:szCs w:val="24"/>
        </w:rPr>
        <w:fldChar w:fldCharType="begin"/>
      </w:r>
      <w:r w:rsidR="00C95545" w:rsidRPr="00393341">
        <w:rPr>
          <w:i/>
          <w:sz w:val="24"/>
          <w:szCs w:val="24"/>
        </w:rPr>
        <w:instrText xml:space="preserve"> SEQ Таблица \* ARABIC \s 1 </w:instrText>
      </w:r>
      <w:r w:rsidR="00486F17" w:rsidRPr="00393341">
        <w:rPr>
          <w:i/>
          <w:sz w:val="24"/>
          <w:szCs w:val="24"/>
        </w:rPr>
        <w:fldChar w:fldCharType="separate"/>
      </w:r>
      <w:r w:rsidR="00C4508F">
        <w:rPr>
          <w:i/>
          <w:noProof/>
          <w:sz w:val="24"/>
          <w:szCs w:val="24"/>
        </w:rPr>
        <w:t>7</w:t>
      </w:r>
      <w:r w:rsidR="00486F17" w:rsidRPr="00393341">
        <w:rPr>
          <w:i/>
          <w:noProof/>
          <w:sz w:val="24"/>
          <w:szCs w:val="24"/>
        </w:rPr>
        <w:fldChar w:fldCharType="end"/>
      </w:r>
    </w:p>
    <w:p w14:paraId="527A8B40" w14:textId="77777777" w:rsidR="00144736" w:rsidRPr="00393341" w:rsidRDefault="00144736" w:rsidP="00502D4B">
      <w:pPr>
        <w:pStyle w:val="af1"/>
        <w:keepNext/>
        <w:jc w:val="right"/>
        <w:rPr>
          <w:i/>
          <w:noProof/>
          <w:sz w:val="24"/>
          <w:szCs w:val="24"/>
        </w:rPr>
      </w:pPr>
    </w:p>
    <w:tbl>
      <w:tblPr>
        <w:tblW w:w="14657" w:type="dxa"/>
        <w:tblInd w:w="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1"/>
        <w:gridCol w:w="6369"/>
        <w:gridCol w:w="1843"/>
        <w:gridCol w:w="2419"/>
        <w:gridCol w:w="1843"/>
        <w:gridCol w:w="1752"/>
      </w:tblGrid>
      <w:tr w:rsidR="0066355B" w:rsidRPr="00393341" w14:paraId="6D218381" w14:textId="77777777" w:rsidTr="008E5B29">
        <w:trPr>
          <w:trHeight w:val="340"/>
        </w:trPr>
        <w:tc>
          <w:tcPr>
            <w:tcW w:w="431" w:type="dxa"/>
            <w:vMerge w:val="restar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23D08AA" w14:textId="77777777" w:rsidR="0066355B" w:rsidRPr="00393341" w:rsidRDefault="0066355B" w:rsidP="001B7956">
            <w:pPr>
              <w:jc w:val="center"/>
              <w:rPr>
                <w:rFonts w:eastAsia="Times New Roman"/>
              </w:rPr>
            </w:pPr>
            <w:r w:rsidRPr="00393341">
              <w:rPr>
                <w:rFonts w:eastAsia="Times New Roman"/>
              </w:rPr>
              <w:t> </w:t>
            </w:r>
          </w:p>
          <w:p w14:paraId="3A82499C" w14:textId="77777777" w:rsidR="0066355B" w:rsidRPr="00393341" w:rsidRDefault="0066355B" w:rsidP="001B7956">
            <w:pPr>
              <w:jc w:val="center"/>
              <w:textAlignment w:val="center"/>
              <w:rPr>
                <w:rFonts w:eastAsia="Times New Roman"/>
              </w:rPr>
            </w:pPr>
            <w:r w:rsidRPr="00393341">
              <w:rPr>
                <w:rFonts w:eastAsia="Times New Roman"/>
              </w:rPr>
              <w:t>№ п/п</w:t>
            </w:r>
          </w:p>
        </w:tc>
        <w:tc>
          <w:tcPr>
            <w:tcW w:w="6369" w:type="dxa"/>
            <w:vMerge w:val="restar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34EB612" w14:textId="77777777" w:rsidR="0066355B" w:rsidRPr="00393341" w:rsidRDefault="0066355B" w:rsidP="007B055E">
            <w:pPr>
              <w:jc w:val="center"/>
              <w:rPr>
                <w:rFonts w:eastAsia="Times New Roman"/>
              </w:rPr>
            </w:pPr>
            <w:r w:rsidRPr="00393341">
              <w:rPr>
                <w:rFonts w:eastAsia="Times New Roman"/>
              </w:rPr>
              <w:t> </w:t>
            </w:r>
            <w:r w:rsidR="007B055E" w:rsidRPr="00393341">
              <w:rPr>
                <w:rFonts w:eastAsia="Times New Roman"/>
              </w:rPr>
              <w:t>К</w:t>
            </w:r>
            <w:r w:rsidRPr="00393341">
              <w:rPr>
                <w:rFonts w:eastAsia="Times New Roman"/>
              </w:rPr>
              <w:t>атегория участников</w:t>
            </w:r>
          </w:p>
        </w:tc>
        <w:tc>
          <w:tcPr>
            <w:tcW w:w="7857" w:type="dxa"/>
            <w:gridSpan w:val="4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DABA68E" w14:textId="77777777" w:rsidR="0066355B" w:rsidRPr="00393341" w:rsidRDefault="0066355B" w:rsidP="001B7956">
            <w:pPr>
              <w:jc w:val="center"/>
              <w:textAlignment w:val="center"/>
              <w:rPr>
                <w:rFonts w:eastAsia="Times New Roman"/>
              </w:rPr>
            </w:pPr>
            <w:r w:rsidRPr="00393341">
              <w:rPr>
                <w:rFonts w:eastAsia="Times New Roman"/>
              </w:rPr>
              <w:t>Доля участников, у которых полученный тестовый балл</w:t>
            </w:r>
          </w:p>
        </w:tc>
      </w:tr>
      <w:tr w:rsidR="0066355B" w:rsidRPr="00393341" w14:paraId="10BB68B2" w14:textId="77777777" w:rsidTr="008E5B29">
        <w:trPr>
          <w:trHeight w:val="615"/>
        </w:trPr>
        <w:tc>
          <w:tcPr>
            <w:tcW w:w="431" w:type="dxa"/>
            <w:vMerge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9BED7B0" w14:textId="77777777" w:rsidR="0066355B" w:rsidRPr="00393341" w:rsidRDefault="0066355B" w:rsidP="001B7956">
            <w:pPr>
              <w:jc w:val="center"/>
              <w:textAlignment w:val="center"/>
              <w:rPr>
                <w:rFonts w:eastAsia="Times New Roman"/>
              </w:rPr>
            </w:pPr>
          </w:p>
        </w:tc>
        <w:tc>
          <w:tcPr>
            <w:tcW w:w="6369" w:type="dxa"/>
            <w:vMerge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9653D19" w14:textId="77777777" w:rsidR="0066355B" w:rsidRPr="00393341" w:rsidRDefault="0066355B" w:rsidP="001B7956">
            <w:pPr>
              <w:jc w:val="center"/>
              <w:textAlignment w:val="center"/>
              <w:rPr>
                <w:rFonts w:eastAsia="Times New Roman"/>
              </w:rPr>
            </w:pPr>
          </w:p>
        </w:tc>
        <w:tc>
          <w:tcPr>
            <w:tcW w:w="1843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BE5D0D4" w14:textId="77777777" w:rsidR="0066355B" w:rsidRPr="00393341" w:rsidRDefault="0066355B" w:rsidP="001B7956">
            <w:pPr>
              <w:jc w:val="center"/>
              <w:textAlignment w:val="center"/>
              <w:rPr>
                <w:rFonts w:eastAsia="Times New Roman"/>
              </w:rPr>
            </w:pPr>
            <w:r w:rsidRPr="00393341">
              <w:rPr>
                <w:rFonts w:eastAsia="Times New Roman"/>
              </w:rPr>
              <w:t>ниже минимального</w:t>
            </w:r>
          </w:p>
        </w:tc>
        <w:tc>
          <w:tcPr>
            <w:tcW w:w="2419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A8952AB" w14:textId="77777777" w:rsidR="0066355B" w:rsidRPr="00393341" w:rsidRDefault="0066355B" w:rsidP="001B7956">
            <w:pPr>
              <w:jc w:val="center"/>
              <w:textAlignment w:val="center"/>
              <w:rPr>
                <w:rFonts w:eastAsia="Times New Roman"/>
              </w:rPr>
            </w:pPr>
            <w:r w:rsidRPr="00393341">
              <w:rPr>
                <w:rFonts w:eastAsia="Times New Roman"/>
              </w:rPr>
              <w:t>от минимального балла до 60 баллов</w:t>
            </w:r>
          </w:p>
        </w:tc>
        <w:tc>
          <w:tcPr>
            <w:tcW w:w="1843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1355B7D" w14:textId="77777777" w:rsidR="0066355B" w:rsidRPr="00393341" w:rsidRDefault="0066355B" w:rsidP="001B7956">
            <w:pPr>
              <w:jc w:val="center"/>
              <w:textAlignment w:val="center"/>
              <w:rPr>
                <w:rFonts w:eastAsia="Times New Roman"/>
              </w:rPr>
            </w:pPr>
            <w:r w:rsidRPr="00393341">
              <w:rPr>
                <w:rFonts w:eastAsia="Times New Roman"/>
              </w:rPr>
              <w:t>от 61 до 80 баллов</w:t>
            </w:r>
          </w:p>
        </w:tc>
        <w:tc>
          <w:tcPr>
            <w:tcW w:w="1752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7039D6E" w14:textId="77777777" w:rsidR="0066355B" w:rsidRPr="00393341" w:rsidRDefault="0066355B" w:rsidP="001B7956">
            <w:pPr>
              <w:jc w:val="center"/>
              <w:textAlignment w:val="center"/>
              <w:rPr>
                <w:rFonts w:eastAsia="Times New Roman"/>
              </w:rPr>
            </w:pPr>
            <w:r w:rsidRPr="00393341">
              <w:rPr>
                <w:rFonts w:eastAsia="Times New Roman"/>
              </w:rPr>
              <w:t>от 81 до 100 баллов</w:t>
            </w:r>
          </w:p>
        </w:tc>
      </w:tr>
      <w:tr w:rsidR="008E5B29" w:rsidRPr="00393341" w14:paraId="73C15018" w14:textId="77777777" w:rsidTr="008E5B29">
        <w:trPr>
          <w:trHeight w:val="117"/>
        </w:trPr>
        <w:tc>
          <w:tcPr>
            <w:tcW w:w="431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00AC1F14" w14:textId="77777777" w:rsidR="008E5B29" w:rsidRPr="00393341" w:rsidRDefault="008E5B29" w:rsidP="001B7956">
            <w:pPr>
              <w:jc w:val="center"/>
              <w:textAlignment w:val="top"/>
              <w:rPr>
                <w:rFonts w:eastAsia="Times New Roman"/>
              </w:rPr>
            </w:pPr>
            <w:r w:rsidRPr="00393341">
              <w:rPr>
                <w:rFonts w:eastAsia="Times New Roman"/>
              </w:rPr>
              <w:t>1</w:t>
            </w:r>
          </w:p>
        </w:tc>
        <w:tc>
          <w:tcPr>
            <w:tcW w:w="6369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6630EE65" w14:textId="77777777" w:rsidR="008E5B29" w:rsidRPr="00393341" w:rsidRDefault="008E5B29" w:rsidP="007B055E">
            <w:pPr>
              <w:textAlignment w:val="top"/>
              <w:rPr>
                <w:rFonts w:eastAsia="Times New Roman"/>
              </w:rPr>
            </w:pPr>
            <w:r w:rsidRPr="00393341">
              <w:rPr>
                <w:rFonts w:eastAsia="Times New Roman"/>
              </w:rPr>
              <w:t>ВТГ, обучающиеся по программам СОО</w:t>
            </w:r>
          </w:p>
        </w:tc>
        <w:tc>
          <w:tcPr>
            <w:tcW w:w="1843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E36985E" w14:textId="77777777" w:rsidR="008E5B29" w:rsidRPr="008E5B29" w:rsidRDefault="008E5B29" w:rsidP="008E5B29">
            <w:pPr>
              <w:jc w:val="center"/>
            </w:pPr>
            <w:r w:rsidRPr="008E5B29">
              <w:t>24,52%</w:t>
            </w:r>
          </w:p>
        </w:tc>
        <w:tc>
          <w:tcPr>
            <w:tcW w:w="2419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F80473C" w14:textId="77777777" w:rsidR="008E5B29" w:rsidRPr="008E5B29" w:rsidRDefault="008E5B29" w:rsidP="008E5B29">
            <w:pPr>
              <w:jc w:val="center"/>
            </w:pPr>
            <w:r w:rsidRPr="008E5B29">
              <w:t>40,80%</w:t>
            </w:r>
          </w:p>
        </w:tc>
        <w:tc>
          <w:tcPr>
            <w:tcW w:w="1843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73990A7" w14:textId="77777777" w:rsidR="008E5B29" w:rsidRPr="008E5B29" w:rsidRDefault="008E5B29" w:rsidP="008E5B29">
            <w:pPr>
              <w:jc w:val="center"/>
            </w:pPr>
            <w:r w:rsidRPr="008E5B29">
              <w:t>25,10%</w:t>
            </w:r>
          </w:p>
        </w:tc>
        <w:tc>
          <w:tcPr>
            <w:tcW w:w="1752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66F37EE" w14:textId="77777777" w:rsidR="008E5B29" w:rsidRPr="008E5B29" w:rsidRDefault="008E5B29" w:rsidP="008E5B29">
            <w:pPr>
              <w:jc w:val="center"/>
            </w:pPr>
            <w:r w:rsidRPr="008E5B29">
              <w:t>9,58%</w:t>
            </w:r>
          </w:p>
        </w:tc>
      </w:tr>
      <w:tr w:rsidR="007C2C06" w:rsidRPr="00393341" w14:paraId="5204D42B" w14:textId="77777777" w:rsidTr="008E5B29">
        <w:trPr>
          <w:trHeight w:val="117"/>
        </w:trPr>
        <w:tc>
          <w:tcPr>
            <w:tcW w:w="431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5A2A901E" w14:textId="77777777" w:rsidR="007C2C06" w:rsidRPr="00393341" w:rsidRDefault="007C2C06" w:rsidP="001B7956">
            <w:pPr>
              <w:jc w:val="center"/>
              <w:textAlignment w:val="top"/>
              <w:rPr>
                <w:rFonts w:eastAsia="Times New Roman"/>
              </w:rPr>
            </w:pPr>
            <w:r>
              <w:rPr>
                <w:rFonts w:eastAsia="Times New Roman"/>
              </w:rPr>
              <w:t>2</w:t>
            </w:r>
          </w:p>
        </w:tc>
        <w:tc>
          <w:tcPr>
            <w:tcW w:w="6369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2DE7C237" w14:textId="77777777" w:rsidR="007C2C06" w:rsidRPr="00393341" w:rsidRDefault="007C2C06" w:rsidP="007B055E">
            <w:pPr>
              <w:textAlignment w:val="top"/>
              <w:rPr>
                <w:rFonts w:eastAsia="Times New Roman"/>
              </w:rPr>
            </w:pPr>
            <w:r>
              <w:rPr>
                <w:rFonts w:eastAsia="Times New Roman"/>
              </w:rPr>
              <w:t>ВТГ, обучающиеся по программам СПО</w:t>
            </w:r>
          </w:p>
        </w:tc>
        <w:tc>
          <w:tcPr>
            <w:tcW w:w="1843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2F12805D" w14:textId="77777777" w:rsidR="007C2C06" w:rsidRPr="00393341" w:rsidRDefault="007C2C06" w:rsidP="001B7956">
            <w:pPr>
              <w:jc w:val="center"/>
              <w:textAlignment w:val="top"/>
              <w:rPr>
                <w:rFonts w:eastAsia="Times New Roman"/>
              </w:rPr>
            </w:pPr>
            <w:r>
              <w:rPr>
                <w:rFonts w:eastAsia="Times New Roman"/>
              </w:rPr>
              <w:t>0</w:t>
            </w:r>
          </w:p>
        </w:tc>
        <w:tc>
          <w:tcPr>
            <w:tcW w:w="2419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73D33517" w14:textId="77777777" w:rsidR="007C2C06" w:rsidRPr="00393341" w:rsidRDefault="007C2C06" w:rsidP="001B7956">
            <w:pPr>
              <w:jc w:val="center"/>
              <w:textAlignment w:val="top"/>
              <w:rPr>
                <w:rFonts w:eastAsia="Times New Roman"/>
              </w:rPr>
            </w:pPr>
            <w:r>
              <w:rPr>
                <w:rFonts w:eastAsia="Times New Roman"/>
              </w:rPr>
              <w:t>0</w:t>
            </w:r>
          </w:p>
        </w:tc>
        <w:tc>
          <w:tcPr>
            <w:tcW w:w="1843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08A8B43C" w14:textId="77777777" w:rsidR="007C2C06" w:rsidRPr="00393341" w:rsidRDefault="007C2C06" w:rsidP="001B7956">
            <w:pPr>
              <w:jc w:val="center"/>
              <w:textAlignment w:val="top"/>
              <w:rPr>
                <w:rFonts w:eastAsia="Times New Roman"/>
              </w:rPr>
            </w:pPr>
            <w:r>
              <w:rPr>
                <w:rFonts w:eastAsia="Times New Roman"/>
              </w:rPr>
              <w:t>0</w:t>
            </w:r>
          </w:p>
        </w:tc>
        <w:tc>
          <w:tcPr>
            <w:tcW w:w="1752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4B172575" w14:textId="77777777" w:rsidR="007C2C06" w:rsidRPr="00393341" w:rsidRDefault="007C2C06" w:rsidP="001B7956">
            <w:pPr>
              <w:jc w:val="center"/>
              <w:textAlignment w:val="top"/>
              <w:rPr>
                <w:rFonts w:eastAsia="Times New Roman"/>
              </w:rPr>
            </w:pPr>
            <w:r>
              <w:rPr>
                <w:rFonts w:eastAsia="Times New Roman"/>
              </w:rPr>
              <w:t>0</w:t>
            </w:r>
          </w:p>
        </w:tc>
      </w:tr>
      <w:tr w:rsidR="007C2C06" w:rsidRPr="00393341" w14:paraId="12866A0F" w14:textId="77777777" w:rsidTr="008E5B29">
        <w:trPr>
          <w:trHeight w:val="117"/>
        </w:trPr>
        <w:tc>
          <w:tcPr>
            <w:tcW w:w="431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1E4C4738" w14:textId="77777777" w:rsidR="007C2C06" w:rsidRPr="00393341" w:rsidRDefault="007C2C06" w:rsidP="001B7956">
            <w:pPr>
              <w:jc w:val="center"/>
              <w:textAlignment w:val="top"/>
              <w:rPr>
                <w:rFonts w:eastAsia="Times New Roman"/>
              </w:rPr>
            </w:pPr>
            <w:r>
              <w:rPr>
                <w:rFonts w:eastAsia="Times New Roman"/>
              </w:rPr>
              <w:t>3</w:t>
            </w:r>
          </w:p>
        </w:tc>
        <w:tc>
          <w:tcPr>
            <w:tcW w:w="6369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6F5501C3" w14:textId="77777777" w:rsidR="007C2C06" w:rsidRPr="00393341" w:rsidRDefault="007C2C06" w:rsidP="007B055E">
            <w:pPr>
              <w:textAlignment w:val="top"/>
              <w:rPr>
                <w:rFonts w:eastAsia="Times New Roman"/>
              </w:rPr>
            </w:pPr>
            <w:r>
              <w:rPr>
                <w:rFonts w:eastAsia="Times New Roman"/>
              </w:rPr>
              <w:t>ВПЛ</w:t>
            </w:r>
          </w:p>
        </w:tc>
        <w:tc>
          <w:tcPr>
            <w:tcW w:w="1843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2B318E8D" w14:textId="77777777" w:rsidR="007C2C06" w:rsidRPr="00393341" w:rsidRDefault="007C2C06" w:rsidP="001B7956">
            <w:pPr>
              <w:jc w:val="center"/>
              <w:textAlignment w:val="top"/>
              <w:rPr>
                <w:rFonts w:eastAsia="Times New Roman"/>
              </w:rPr>
            </w:pPr>
            <w:r>
              <w:rPr>
                <w:rFonts w:eastAsia="Times New Roman"/>
              </w:rPr>
              <w:t>0</w:t>
            </w:r>
          </w:p>
        </w:tc>
        <w:tc>
          <w:tcPr>
            <w:tcW w:w="2419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273682AD" w14:textId="77777777" w:rsidR="007C2C06" w:rsidRPr="00393341" w:rsidRDefault="007C2C06" w:rsidP="001B7956">
            <w:pPr>
              <w:jc w:val="center"/>
              <w:textAlignment w:val="top"/>
              <w:rPr>
                <w:rFonts w:eastAsia="Times New Roman"/>
              </w:rPr>
            </w:pPr>
            <w:r>
              <w:rPr>
                <w:rFonts w:eastAsia="Times New Roman"/>
              </w:rPr>
              <w:t>0</w:t>
            </w:r>
          </w:p>
        </w:tc>
        <w:tc>
          <w:tcPr>
            <w:tcW w:w="1843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713FFD50" w14:textId="77777777" w:rsidR="007C2C06" w:rsidRPr="00393341" w:rsidRDefault="007C2C06" w:rsidP="001B7956">
            <w:pPr>
              <w:jc w:val="center"/>
              <w:textAlignment w:val="top"/>
              <w:rPr>
                <w:rFonts w:eastAsia="Times New Roman"/>
              </w:rPr>
            </w:pPr>
            <w:r>
              <w:rPr>
                <w:rFonts w:eastAsia="Times New Roman"/>
              </w:rPr>
              <w:t>0</w:t>
            </w:r>
          </w:p>
        </w:tc>
        <w:tc>
          <w:tcPr>
            <w:tcW w:w="1752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3EE5D76E" w14:textId="77777777" w:rsidR="007C2C06" w:rsidRPr="00393341" w:rsidRDefault="007C2C06" w:rsidP="001B7956">
            <w:pPr>
              <w:jc w:val="center"/>
              <w:textAlignment w:val="top"/>
              <w:rPr>
                <w:rFonts w:eastAsia="Times New Roman"/>
              </w:rPr>
            </w:pPr>
            <w:r>
              <w:rPr>
                <w:rFonts w:eastAsia="Times New Roman"/>
              </w:rPr>
              <w:t>0</w:t>
            </w:r>
          </w:p>
        </w:tc>
      </w:tr>
      <w:tr w:rsidR="00A417E8" w:rsidRPr="00393341" w14:paraId="33C3E625" w14:textId="77777777" w:rsidTr="008E5B29">
        <w:trPr>
          <w:trHeight w:val="179"/>
        </w:trPr>
        <w:tc>
          <w:tcPr>
            <w:tcW w:w="431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499F85C9" w14:textId="77777777" w:rsidR="0066355B" w:rsidRPr="00393341" w:rsidRDefault="007C2C06" w:rsidP="001B7956">
            <w:pPr>
              <w:jc w:val="center"/>
              <w:textAlignment w:val="top"/>
              <w:rPr>
                <w:rFonts w:eastAsia="Times New Roman"/>
              </w:rPr>
            </w:pPr>
            <w:r>
              <w:rPr>
                <w:rFonts w:eastAsia="Times New Roman"/>
              </w:rPr>
              <w:t>4</w:t>
            </w:r>
          </w:p>
        </w:tc>
        <w:tc>
          <w:tcPr>
            <w:tcW w:w="6369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07DC3CAD" w14:textId="77777777" w:rsidR="0066355B" w:rsidRPr="00393341" w:rsidRDefault="0066355B" w:rsidP="007B055E">
            <w:pPr>
              <w:textAlignment w:val="top"/>
              <w:rPr>
                <w:rFonts w:eastAsia="Times New Roman"/>
              </w:rPr>
            </w:pPr>
            <w:r w:rsidRPr="00393341">
              <w:rPr>
                <w:rFonts w:eastAsia="Times New Roman"/>
              </w:rPr>
              <w:t>Участники ЕГЭ с ОВЗ</w:t>
            </w:r>
          </w:p>
        </w:tc>
        <w:tc>
          <w:tcPr>
            <w:tcW w:w="1843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2710655B" w14:textId="77777777" w:rsidR="0066355B" w:rsidRPr="00393341" w:rsidRDefault="008E5B29" w:rsidP="001B7956">
            <w:pPr>
              <w:jc w:val="center"/>
              <w:textAlignment w:val="top"/>
              <w:rPr>
                <w:rFonts w:eastAsia="Times New Roman"/>
              </w:rPr>
            </w:pPr>
            <w:r>
              <w:rPr>
                <w:rFonts w:eastAsia="Times New Roman"/>
              </w:rPr>
              <w:t>12,5%</w:t>
            </w:r>
          </w:p>
        </w:tc>
        <w:tc>
          <w:tcPr>
            <w:tcW w:w="2419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3B0D29DA" w14:textId="77777777" w:rsidR="0066355B" w:rsidRPr="00393341" w:rsidRDefault="008E5B29" w:rsidP="001B7956">
            <w:pPr>
              <w:jc w:val="center"/>
              <w:textAlignment w:val="top"/>
              <w:rPr>
                <w:rFonts w:eastAsia="Times New Roman"/>
              </w:rPr>
            </w:pPr>
            <w:r>
              <w:rPr>
                <w:rFonts w:eastAsia="Times New Roman"/>
              </w:rPr>
              <w:t>37,5%</w:t>
            </w:r>
          </w:p>
        </w:tc>
        <w:tc>
          <w:tcPr>
            <w:tcW w:w="1843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030B6937" w14:textId="77777777" w:rsidR="0066355B" w:rsidRPr="00393341" w:rsidRDefault="008E5B29" w:rsidP="001B7956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37,5%</w:t>
            </w:r>
          </w:p>
        </w:tc>
        <w:tc>
          <w:tcPr>
            <w:tcW w:w="1752" w:type="dxa"/>
            <w:shd w:val="clear" w:color="auto" w:fill="auto"/>
            <w:hideMark/>
          </w:tcPr>
          <w:p w14:paraId="67D00E5D" w14:textId="77777777" w:rsidR="0066355B" w:rsidRPr="00393341" w:rsidRDefault="008E5B29" w:rsidP="007C2C06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12,5%</w:t>
            </w:r>
          </w:p>
        </w:tc>
      </w:tr>
    </w:tbl>
    <w:p w14:paraId="7D60FA8C" w14:textId="77777777" w:rsidR="008967E6" w:rsidRDefault="008967E6" w:rsidP="006E3257">
      <w:pPr>
        <w:pStyle w:val="3"/>
        <w:numPr>
          <w:ilvl w:val="0"/>
          <w:numId w:val="0"/>
        </w:numPr>
        <w:spacing w:before="0"/>
        <w:ind w:left="851" w:hanging="851"/>
        <w:jc w:val="both"/>
        <w:rPr>
          <w:rFonts w:ascii="Times New Roman" w:hAnsi="Times New Roman"/>
          <w:bCs w:val="0"/>
          <w:sz w:val="24"/>
        </w:rPr>
      </w:pPr>
    </w:p>
    <w:p w14:paraId="0C78B649" w14:textId="77777777" w:rsidR="005060D9" w:rsidRPr="00393341" w:rsidRDefault="006E3257" w:rsidP="006E3257">
      <w:pPr>
        <w:pStyle w:val="3"/>
        <w:numPr>
          <w:ilvl w:val="0"/>
          <w:numId w:val="0"/>
        </w:numPr>
        <w:spacing w:before="0"/>
        <w:ind w:left="851" w:hanging="851"/>
        <w:jc w:val="both"/>
        <w:rPr>
          <w:rFonts w:ascii="Times New Roman" w:hAnsi="Times New Roman"/>
          <w:b w:val="0"/>
          <w:sz w:val="24"/>
        </w:rPr>
      </w:pPr>
      <w:r w:rsidRPr="00393341">
        <w:rPr>
          <w:rFonts w:ascii="Times New Roman" w:hAnsi="Times New Roman"/>
          <w:bCs w:val="0"/>
          <w:sz w:val="24"/>
        </w:rPr>
        <w:t>2.3.2.</w:t>
      </w:r>
      <w:r w:rsidR="008B1329" w:rsidRPr="00393341">
        <w:rPr>
          <w:rFonts w:ascii="Times New Roman" w:hAnsi="Times New Roman"/>
          <w:b w:val="0"/>
          <w:bCs w:val="0"/>
          <w:sz w:val="24"/>
        </w:rPr>
        <w:t xml:space="preserve">в разрезе </w:t>
      </w:r>
      <w:r w:rsidR="005060D9" w:rsidRPr="00393341">
        <w:rPr>
          <w:rFonts w:ascii="Times New Roman" w:hAnsi="Times New Roman"/>
          <w:b w:val="0"/>
          <w:bCs w:val="0"/>
          <w:sz w:val="24"/>
        </w:rPr>
        <w:t>тип</w:t>
      </w:r>
      <w:r w:rsidR="00144736" w:rsidRPr="00393341">
        <w:rPr>
          <w:rFonts w:ascii="Times New Roman" w:hAnsi="Times New Roman"/>
          <w:b w:val="0"/>
          <w:bCs w:val="0"/>
          <w:sz w:val="24"/>
        </w:rPr>
        <w:t xml:space="preserve">а </w:t>
      </w:r>
      <w:r w:rsidR="005060D9" w:rsidRPr="00393341">
        <w:rPr>
          <w:rFonts w:ascii="Times New Roman" w:hAnsi="Times New Roman"/>
          <w:b w:val="0"/>
          <w:bCs w:val="0"/>
          <w:sz w:val="24"/>
        </w:rPr>
        <w:t xml:space="preserve">ОО </w:t>
      </w:r>
    </w:p>
    <w:p w14:paraId="0DF5D7E1" w14:textId="77777777" w:rsidR="002B4243" w:rsidRPr="00393341" w:rsidRDefault="002B4243" w:rsidP="00502D4B">
      <w:pPr>
        <w:pStyle w:val="af1"/>
        <w:keepNext/>
        <w:jc w:val="right"/>
        <w:rPr>
          <w:i/>
          <w:noProof/>
          <w:sz w:val="24"/>
          <w:szCs w:val="24"/>
        </w:rPr>
      </w:pPr>
      <w:r w:rsidRPr="00393341">
        <w:rPr>
          <w:i/>
          <w:sz w:val="24"/>
          <w:szCs w:val="24"/>
        </w:rPr>
        <w:t xml:space="preserve">Таблица </w:t>
      </w:r>
      <w:r w:rsidR="007B055E" w:rsidRPr="00393341">
        <w:rPr>
          <w:i/>
          <w:sz w:val="24"/>
          <w:szCs w:val="24"/>
        </w:rPr>
        <w:t>2</w:t>
      </w:r>
      <w:r w:rsidR="00DB6897" w:rsidRPr="00393341">
        <w:rPr>
          <w:i/>
          <w:sz w:val="24"/>
          <w:szCs w:val="24"/>
        </w:rPr>
        <w:noBreakHyphen/>
      </w:r>
      <w:r w:rsidR="00486F17" w:rsidRPr="00393341">
        <w:rPr>
          <w:i/>
          <w:sz w:val="24"/>
          <w:szCs w:val="24"/>
        </w:rPr>
        <w:fldChar w:fldCharType="begin"/>
      </w:r>
      <w:r w:rsidR="00C95545" w:rsidRPr="00393341">
        <w:rPr>
          <w:i/>
          <w:sz w:val="24"/>
          <w:szCs w:val="24"/>
        </w:rPr>
        <w:instrText xml:space="preserve"> SEQ Таблица \* ARABIC \s 1 </w:instrText>
      </w:r>
      <w:r w:rsidR="00486F17" w:rsidRPr="00393341">
        <w:rPr>
          <w:i/>
          <w:sz w:val="24"/>
          <w:szCs w:val="24"/>
        </w:rPr>
        <w:fldChar w:fldCharType="separate"/>
      </w:r>
      <w:r w:rsidR="00C4508F">
        <w:rPr>
          <w:i/>
          <w:noProof/>
          <w:sz w:val="24"/>
          <w:szCs w:val="24"/>
        </w:rPr>
        <w:t>8</w:t>
      </w:r>
      <w:r w:rsidR="00486F17" w:rsidRPr="00393341">
        <w:rPr>
          <w:i/>
          <w:noProof/>
          <w:sz w:val="24"/>
          <w:szCs w:val="24"/>
        </w:rPr>
        <w:fldChar w:fldCharType="end"/>
      </w:r>
    </w:p>
    <w:p w14:paraId="2B677F8C" w14:textId="77777777" w:rsidR="00144736" w:rsidRPr="00393341" w:rsidRDefault="00144736" w:rsidP="00502D4B">
      <w:pPr>
        <w:pStyle w:val="af1"/>
        <w:keepNext/>
        <w:jc w:val="right"/>
        <w:rPr>
          <w:noProof/>
          <w:sz w:val="24"/>
          <w:szCs w:val="24"/>
        </w:rPr>
      </w:pPr>
    </w:p>
    <w:tbl>
      <w:tblPr>
        <w:tblW w:w="14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879"/>
        <w:gridCol w:w="1417"/>
        <w:gridCol w:w="1275"/>
        <w:gridCol w:w="1844"/>
        <w:gridCol w:w="1701"/>
        <w:gridCol w:w="1701"/>
      </w:tblGrid>
      <w:tr w:rsidR="00A74F56" w:rsidRPr="00393341" w14:paraId="734E22C2" w14:textId="77777777" w:rsidTr="007B055E">
        <w:trPr>
          <w:trHeight w:val="217"/>
        </w:trPr>
        <w:tc>
          <w:tcPr>
            <w:tcW w:w="6879" w:type="dxa"/>
            <w:vMerge w:val="restart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C94E92A" w14:textId="77777777" w:rsidR="00A74F56" w:rsidRPr="00393341" w:rsidRDefault="00A74F56" w:rsidP="00703AF3">
            <w:pPr>
              <w:jc w:val="center"/>
              <w:rPr>
                <w:rFonts w:eastAsia="Times New Roman"/>
              </w:rPr>
            </w:pPr>
            <w:r w:rsidRPr="00393341">
              <w:rPr>
                <w:rFonts w:eastAsia="Times New Roman"/>
              </w:rPr>
              <w:br/>
              <w:t>Тип ОО</w:t>
            </w:r>
          </w:p>
        </w:tc>
        <w:tc>
          <w:tcPr>
            <w:tcW w:w="1417" w:type="dxa"/>
            <w:vMerge w:val="restart"/>
            <w:shd w:val="clear" w:color="auto" w:fill="FFFFFF"/>
          </w:tcPr>
          <w:p w14:paraId="37C1B8CA" w14:textId="77777777" w:rsidR="00A74F56" w:rsidRPr="00393341" w:rsidRDefault="00A74F56" w:rsidP="00502D4B">
            <w:pPr>
              <w:jc w:val="center"/>
              <w:rPr>
                <w:rFonts w:eastAsia="Times New Roman"/>
              </w:rPr>
            </w:pPr>
            <w:r w:rsidRPr="00393341">
              <w:rPr>
                <w:rFonts w:eastAsia="Times New Roman"/>
              </w:rPr>
              <w:t>Кол-во участников, чел.</w:t>
            </w:r>
          </w:p>
        </w:tc>
        <w:tc>
          <w:tcPr>
            <w:tcW w:w="6521" w:type="dxa"/>
            <w:gridSpan w:val="4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DDAF0A1" w14:textId="77777777" w:rsidR="00A74F56" w:rsidRPr="00393341" w:rsidRDefault="00A74F56" w:rsidP="00502D4B">
            <w:pPr>
              <w:jc w:val="center"/>
              <w:rPr>
                <w:rFonts w:eastAsia="Times New Roman"/>
              </w:rPr>
            </w:pPr>
            <w:r w:rsidRPr="00393341">
              <w:rPr>
                <w:rFonts w:eastAsia="Times New Roman"/>
              </w:rPr>
              <w:t>Доля участников, получивших тестовый балл</w:t>
            </w:r>
          </w:p>
        </w:tc>
      </w:tr>
      <w:tr w:rsidR="00A74F56" w:rsidRPr="00393341" w14:paraId="37A09BF8" w14:textId="77777777" w:rsidTr="007B055E">
        <w:tc>
          <w:tcPr>
            <w:tcW w:w="6879" w:type="dxa"/>
            <w:vMerge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7985741" w14:textId="77777777" w:rsidR="00A74F56" w:rsidRPr="00393341" w:rsidRDefault="00A74F56" w:rsidP="00414DB7">
            <w:pPr>
              <w:rPr>
                <w:rFonts w:eastAsia="Times New Roman"/>
              </w:rPr>
            </w:pPr>
          </w:p>
        </w:tc>
        <w:tc>
          <w:tcPr>
            <w:tcW w:w="1417" w:type="dxa"/>
            <w:vMerge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A5805F2" w14:textId="77777777" w:rsidR="00A74F56" w:rsidRPr="00393341" w:rsidRDefault="00A74F56" w:rsidP="00414DB7">
            <w:pPr>
              <w:jc w:val="center"/>
              <w:rPr>
                <w:rFonts w:eastAsia="Times New Roman"/>
              </w:rPr>
            </w:pPr>
          </w:p>
        </w:tc>
        <w:tc>
          <w:tcPr>
            <w:tcW w:w="1275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DE8EAA2" w14:textId="77777777" w:rsidR="00A74F56" w:rsidRPr="00393341" w:rsidRDefault="00A74F56" w:rsidP="00414DB7">
            <w:pPr>
              <w:jc w:val="center"/>
              <w:rPr>
                <w:rFonts w:eastAsia="Times New Roman"/>
                <w:lang w:val="en-US"/>
              </w:rPr>
            </w:pPr>
            <w:r w:rsidRPr="00393341">
              <w:rPr>
                <w:rFonts w:eastAsia="Times New Roman"/>
              </w:rPr>
              <w:t xml:space="preserve">Ниже </w:t>
            </w:r>
            <w:r w:rsidRPr="00393341">
              <w:rPr>
                <w:rFonts w:eastAsia="Times New Roman"/>
                <w:lang w:val="en-US"/>
              </w:rPr>
              <w:t>min</w:t>
            </w:r>
          </w:p>
        </w:tc>
        <w:tc>
          <w:tcPr>
            <w:tcW w:w="1844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B7E1AE6" w14:textId="77777777" w:rsidR="00A74F56" w:rsidRPr="00393341" w:rsidRDefault="00A74F56" w:rsidP="00414DB7">
            <w:pPr>
              <w:jc w:val="center"/>
              <w:rPr>
                <w:rFonts w:eastAsia="Times New Roman"/>
              </w:rPr>
            </w:pPr>
            <w:r w:rsidRPr="00393341">
              <w:rPr>
                <w:rFonts w:eastAsia="Times New Roman"/>
              </w:rPr>
              <w:t xml:space="preserve">от </w:t>
            </w:r>
            <w:r w:rsidRPr="00393341">
              <w:rPr>
                <w:rFonts w:eastAsia="Times New Roman"/>
                <w:lang w:val="en-US"/>
              </w:rPr>
              <w:t>min</w:t>
            </w:r>
            <w:r w:rsidRPr="00393341">
              <w:rPr>
                <w:rFonts w:eastAsia="Times New Roman"/>
              </w:rPr>
              <w:t xml:space="preserve"> до 60 баллов</w:t>
            </w:r>
          </w:p>
        </w:tc>
        <w:tc>
          <w:tcPr>
            <w:tcW w:w="1701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FDABF6D" w14:textId="77777777" w:rsidR="00A74F56" w:rsidRPr="00393341" w:rsidRDefault="00A74F56" w:rsidP="008A026D">
            <w:pPr>
              <w:jc w:val="center"/>
              <w:rPr>
                <w:rFonts w:eastAsia="Times New Roman"/>
              </w:rPr>
            </w:pPr>
            <w:r w:rsidRPr="00393341">
              <w:rPr>
                <w:rFonts w:eastAsia="Times New Roman"/>
              </w:rPr>
              <w:t>от 60 до 80</w:t>
            </w:r>
            <w:r w:rsidRPr="00393341">
              <w:rPr>
                <w:rFonts w:eastAsia="Times New Roman"/>
                <w:lang w:val="en-US"/>
              </w:rPr>
              <w:t xml:space="preserve"> </w:t>
            </w:r>
            <w:r w:rsidRPr="00393341">
              <w:rPr>
                <w:rFonts w:eastAsia="Times New Roman"/>
              </w:rPr>
              <w:t>баллов</w:t>
            </w:r>
          </w:p>
        </w:tc>
        <w:tc>
          <w:tcPr>
            <w:tcW w:w="1701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5EE7237" w14:textId="77777777" w:rsidR="00A74F56" w:rsidRPr="00393341" w:rsidRDefault="00A74F56" w:rsidP="008A026D">
            <w:pPr>
              <w:jc w:val="center"/>
              <w:rPr>
                <w:rFonts w:eastAsia="Times New Roman"/>
              </w:rPr>
            </w:pPr>
            <w:r w:rsidRPr="00393341">
              <w:rPr>
                <w:rFonts w:eastAsia="Times New Roman"/>
              </w:rPr>
              <w:t>от 81 до 99 баллов</w:t>
            </w:r>
          </w:p>
        </w:tc>
      </w:tr>
      <w:tr w:rsidR="00A74F56" w:rsidRPr="00393341" w14:paraId="518C3FBE" w14:textId="77777777" w:rsidTr="007B055E">
        <w:trPr>
          <w:trHeight w:val="26"/>
        </w:trPr>
        <w:tc>
          <w:tcPr>
            <w:tcW w:w="6879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78C59D4" w14:textId="77777777" w:rsidR="00A74F56" w:rsidRPr="00393341" w:rsidRDefault="00A74F56" w:rsidP="00A74F56">
            <w:pPr>
              <w:textAlignment w:val="top"/>
              <w:rPr>
                <w:rFonts w:eastAsia="Times New Roman"/>
              </w:rPr>
            </w:pPr>
            <w:r w:rsidRPr="00393341">
              <w:rPr>
                <w:rFonts w:eastAsia="Times New Roman"/>
              </w:rPr>
              <w:t>Гимназия</w:t>
            </w:r>
          </w:p>
        </w:tc>
        <w:tc>
          <w:tcPr>
            <w:tcW w:w="1417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E5EE099" w14:textId="77777777" w:rsidR="00A74F56" w:rsidRPr="00393341" w:rsidRDefault="0053259C" w:rsidP="001B7956">
            <w:pPr>
              <w:jc w:val="center"/>
              <w:textAlignment w:val="top"/>
              <w:rPr>
                <w:rFonts w:eastAsia="Times New Roman"/>
              </w:rPr>
            </w:pPr>
            <w:r>
              <w:rPr>
                <w:rFonts w:eastAsia="Times New Roman"/>
              </w:rPr>
              <w:t>52</w:t>
            </w:r>
          </w:p>
        </w:tc>
        <w:tc>
          <w:tcPr>
            <w:tcW w:w="1275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8DB2B78" w14:textId="77777777" w:rsidR="00A74F56" w:rsidRPr="00393341" w:rsidRDefault="0053259C" w:rsidP="0053259C">
            <w:pPr>
              <w:jc w:val="center"/>
              <w:textAlignment w:val="top"/>
              <w:rPr>
                <w:rFonts w:eastAsia="Times New Roman"/>
              </w:rPr>
            </w:pPr>
            <w:r>
              <w:rPr>
                <w:rFonts w:eastAsia="Times New Roman"/>
              </w:rPr>
              <w:t>7,69</w:t>
            </w:r>
          </w:p>
        </w:tc>
        <w:tc>
          <w:tcPr>
            <w:tcW w:w="1844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B1F64EB" w14:textId="77777777" w:rsidR="00A74F56" w:rsidRPr="00393341" w:rsidRDefault="0053259C" w:rsidP="001B7956">
            <w:pPr>
              <w:jc w:val="center"/>
              <w:textAlignment w:val="top"/>
              <w:rPr>
                <w:rFonts w:eastAsia="Times New Roman"/>
              </w:rPr>
            </w:pPr>
            <w:r>
              <w:rPr>
                <w:rFonts w:eastAsia="Times New Roman"/>
              </w:rPr>
              <w:t>30,77</w:t>
            </w:r>
          </w:p>
        </w:tc>
        <w:tc>
          <w:tcPr>
            <w:tcW w:w="1701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E6F92C3" w14:textId="77777777" w:rsidR="00A74F56" w:rsidRPr="00393341" w:rsidRDefault="0053259C" w:rsidP="0053259C">
            <w:pPr>
              <w:jc w:val="center"/>
              <w:textAlignment w:val="top"/>
              <w:rPr>
                <w:rFonts w:eastAsia="Times New Roman"/>
              </w:rPr>
            </w:pPr>
            <w:r>
              <w:rPr>
                <w:rFonts w:eastAsia="Times New Roman"/>
              </w:rPr>
              <w:t>46,15</w:t>
            </w:r>
          </w:p>
        </w:tc>
        <w:tc>
          <w:tcPr>
            <w:tcW w:w="1701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95E4BBD" w14:textId="77777777" w:rsidR="00A74F56" w:rsidRPr="00393341" w:rsidRDefault="0053259C" w:rsidP="001B7956">
            <w:pPr>
              <w:jc w:val="center"/>
              <w:textAlignment w:val="top"/>
              <w:rPr>
                <w:rFonts w:eastAsia="Times New Roman"/>
              </w:rPr>
            </w:pPr>
            <w:r>
              <w:rPr>
                <w:rFonts w:eastAsia="Times New Roman"/>
              </w:rPr>
              <w:t>15,38</w:t>
            </w:r>
          </w:p>
        </w:tc>
      </w:tr>
      <w:tr w:rsidR="00A74F56" w:rsidRPr="00393341" w14:paraId="63DF03D0" w14:textId="77777777" w:rsidTr="007B055E">
        <w:tc>
          <w:tcPr>
            <w:tcW w:w="6879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C762AB4" w14:textId="77777777" w:rsidR="00A74F56" w:rsidRPr="00393341" w:rsidRDefault="00A74F56" w:rsidP="00A74F56">
            <w:pPr>
              <w:textAlignment w:val="top"/>
              <w:rPr>
                <w:rFonts w:eastAsia="Times New Roman"/>
              </w:rPr>
            </w:pPr>
            <w:r w:rsidRPr="00393341">
              <w:rPr>
                <w:rFonts w:eastAsia="Times New Roman"/>
              </w:rPr>
              <w:t>Гимназия-интернат</w:t>
            </w:r>
          </w:p>
        </w:tc>
        <w:tc>
          <w:tcPr>
            <w:tcW w:w="1417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C50E43A" w14:textId="77777777" w:rsidR="00A74F56" w:rsidRPr="00393341" w:rsidRDefault="00E128F0" w:rsidP="001B7956">
            <w:pPr>
              <w:jc w:val="center"/>
              <w:textAlignment w:val="top"/>
              <w:rPr>
                <w:rFonts w:eastAsia="Times New Roman"/>
              </w:rPr>
            </w:pPr>
            <w:r>
              <w:rPr>
                <w:rFonts w:eastAsia="Times New Roman"/>
              </w:rPr>
              <w:t>15</w:t>
            </w:r>
          </w:p>
        </w:tc>
        <w:tc>
          <w:tcPr>
            <w:tcW w:w="1275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6505EAF" w14:textId="77777777" w:rsidR="00A74F56" w:rsidRPr="00393341" w:rsidRDefault="00E128F0" w:rsidP="001B7956">
            <w:pPr>
              <w:jc w:val="center"/>
              <w:textAlignment w:val="top"/>
              <w:rPr>
                <w:rFonts w:eastAsia="Times New Roman"/>
              </w:rPr>
            </w:pPr>
            <w:r>
              <w:rPr>
                <w:rFonts w:eastAsia="Times New Roman"/>
              </w:rPr>
              <w:t>6,67</w:t>
            </w:r>
          </w:p>
        </w:tc>
        <w:tc>
          <w:tcPr>
            <w:tcW w:w="1844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44D42B4" w14:textId="77777777" w:rsidR="00A74F56" w:rsidRPr="00393341" w:rsidRDefault="00E128F0" w:rsidP="001B7956">
            <w:pPr>
              <w:jc w:val="center"/>
              <w:textAlignment w:val="top"/>
              <w:rPr>
                <w:rFonts w:eastAsia="Times New Roman"/>
              </w:rPr>
            </w:pPr>
            <w:r>
              <w:rPr>
                <w:rFonts w:eastAsia="Times New Roman"/>
              </w:rPr>
              <w:t>33,33</w:t>
            </w:r>
          </w:p>
        </w:tc>
        <w:tc>
          <w:tcPr>
            <w:tcW w:w="1701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304D924" w14:textId="77777777" w:rsidR="00A74F56" w:rsidRPr="00393341" w:rsidRDefault="0053259C" w:rsidP="001B7956">
            <w:pPr>
              <w:jc w:val="center"/>
              <w:textAlignment w:val="top"/>
              <w:rPr>
                <w:rFonts w:eastAsia="Times New Roman"/>
              </w:rPr>
            </w:pPr>
            <w:r>
              <w:rPr>
                <w:rFonts w:eastAsia="Times New Roman"/>
              </w:rPr>
              <w:t>46,67</w:t>
            </w:r>
          </w:p>
        </w:tc>
        <w:tc>
          <w:tcPr>
            <w:tcW w:w="1701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C0B2D8B" w14:textId="77777777" w:rsidR="00A74F56" w:rsidRPr="00393341" w:rsidRDefault="0053259C" w:rsidP="001B7956">
            <w:pPr>
              <w:jc w:val="center"/>
              <w:textAlignment w:val="top"/>
              <w:rPr>
                <w:rFonts w:eastAsia="Times New Roman"/>
              </w:rPr>
            </w:pPr>
            <w:r>
              <w:rPr>
                <w:rFonts w:eastAsia="Times New Roman"/>
              </w:rPr>
              <w:t>13,33</w:t>
            </w:r>
          </w:p>
        </w:tc>
      </w:tr>
      <w:tr w:rsidR="00A74F56" w:rsidRPr="00393341" w14:paraId="170827FC" w14:textId="77777777" w:rsidTr="007B055E">
        <w:tc>
          <w:tcPr>
            <w:tcW w:w="6879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DA225FD" w14:textId="77777777" w:rsidR="00A74F56" w:rsidRPr="00393341" w:rsidRDefault="00A74F56" w:rsidP="00A74F56">
            <w:pPr>
              <w:textAlignment w:val="top"/>
              <w:rPr>
                <w:rFonts w:eastAsia="Times New Roman"/>
              </w:rPr>
            </w:pPr>
            <w:r w:rsidRPr="00393341">
              <w:rPr>
                <w:rFonts w:eastAsia="Times New Roman"/>
              </w:rPr>
              <w:t>Кадетская школа-интернат</w:t>
            </w:r>
          </w:p>
        </w:tc>
        <w:tc>
          <w:tcPr>
            <w:tcW w:w="1417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0985C89" w14:textId="77777777" w:rsidR="00A74F56" w:rsidRPr="00393341" w:rsidRDefault="00E128F0" w:rsidP="001B7956">
            <w:pPr>
              <w:jc w:val="center"/>
              <w:textAlignment w:val="top"/>
              <w:rPr>
                <w:rFonts w:eastAsia="Times New Roman"/>
              </w:rPr>
            </w:pPr>
            <w:r>
              <w:rPr>
                <w:rFonts w:eastAsia="Times New Roman"/>
              </w:rPr>
              <w:t>4</w:t>
            </w:r>
          </w:p>
        </w:tc>
        <w:tc>
          <w:tcPr>
            <w:tcW w:w="1275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022D6E7" w14:textId="77777777" w:rsidR="00A74F56" w:rsidRPr="00393341" w:rsidRDefault="00E128F0" w:rsidP="001B7956">
            <w:pPr>
              <w:jc w:val="center"/>
              <w:textAlignment w:val="top"/>
              <w:rPr>
                <w:rFonts w:eastAsia="Times New Roman"/>
              </w:rPr>
            </w:pPr>
            <w:r>
              <w:rPr>
                <w:rFonts w:eastAsia="Times New Roman"/>
              </w:rPr>
              <w:t>25,00</w:t>
            </w:r>
          </w:p>
        </w:tc>
        <w:tc>
          <w:tcPr>
            <w:tcW w:w="1844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39B1B4E" w14:textId="77777777" w:rsidR="00A74F56" w:rsidRPr="00393341" w:rsidRDefault="00E128F0" w:rsidP="001B7956">
            <w:pPr>
              <w:jc w:val="center"/>
              <w:textAlignment w:val="top"/>
              <w:rPr>
                <w:rFonts w:eastAsia="Times New Roman"/>
              </w:rPr>
            </w:pPr>
            <w:r>
              <w:rPr>
                <w:rFonts w:eastAsia="Times New Roman"/>
              </w:rPr>
              <w:t>25,00</w:t>
            </w:r>
          </w:p>
        </w:tc>
        <w:tc>
          <w:tcPr>
            <w:tcW w:w="1701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07372CE" w14:textId="77777777" w:rsidR="00A74F56" w:rsidRPr="00393341" w:rsidRDefault="0053259C" w:rsidP="001B7956">
            <w:pPr>
              <w:jc w:val="center"/>
              <w:textAlignment w:val="top"/>
              <w:rPr>
                <w:rFonts w:eastAsia="Times New Roman"/>
              </w:rPr>
            </w:pPr>
            <w:r>
              <w:rPr>
                <w:rFonts w:eastAsia="Times New Roman"/>
              </w:rPr>
              <w:t>50,00</w:t>
            </w:r>
          </w:p>
        </w:tc>
        <w:tc>
          <w:tcPr>
            <w:tcW w:w="1701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808072D" w14:textId="77777777" w:rsidR="00A74F56" w:rsidRPr="00393341" w:rsidRDefault="00A74F56" w:rsidP="001B7956">
            <w:pPr>
              <w:jc w:val="center"/>
              <w:textAlignment w:val="top"/>
              <w:rPr>
                <w:rFonts w:eastAsia="Times New Roman"/>
              </w:rPr>
            </w:pPr>
            <w:r w:rsidRPr="00393341">
              <w:rPr>
                <w:rFonts w:eastAsia="Times New Roman"/>
              </w:rPr>
              <w:t>0</w:t>
            </w:r>
          </w:p>
        </w:tc>
      </w:tr>
      <w:tr w:rsidR="00A74F56" w:rsidRPr="00393341" w14:paraId="5BC8F30D" w14:textId="77777777" w:rsidTr="007B055E">
        <w:tc>
          <w:tcPr>
            <w:tcW w:w="6879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EF2BD4C" w14:textId="77777777" w:rsidR="00A74F56" w:rsidRPr="00393341" w:rsidRDefault="00A74F56" w:rsidP="00A74F56">
            <w:pPr>
              <w:textAlignment w:val="top"/>
              <w:rPr>
                <w:rFonts w:eastAsia="Times New Roman"/>
              </w:rPr>
            </w:pPr>
            <w:r w:rsidRPr="00393341">
              <w:rPr>
                <w:rFonts w:eastAsia="Times New Roman"/>
              </w:rPr>
              <w:t>Лицей</w:t>
            </w:r>
          </w:p>
        </w:tc>
        <w:tc>
          <w:tcPr>
            <w:tcW w:w="1417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154E2C7" w14:textId="77777777" w:rsidR="00A74F56" w:rsidRPr="00393341" w:rsidRDefault="00E128F0" w:rsidP="001B7956">
            <w:pPr>
              <w:jc w:val="center"/>
              <w:textAlignment w:val="top"/>
              <w:rPr>
                <w:rFonts w:eastAsia="Times New Roman"/>
              </w:rPr>
            </w:pPr>
            <w:r>
              <w:rPr>
                <w:rFonts w:eastAsia="Times New Roman"/>
              </w:rPr>
              <w:t>3</w:t>
            </w:r>
          </w:p>
        </w:tc>
        <w:tc>
          <w:tcPr>
            <w:tcW w:w="1275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08CC1CA" w14:textId="77777777" w:rsidR="00A74F56" w:rsidRPr="00393341" w:rsidRDefault="00E128F0" w:rsidP="001B7956">
            <w:pPr>
              <w:jc w:val="center"/>
              <w:textAlignment w:val="top"/>
              <w:rPr>
                <w:rFonts w:eastAsia="Times New Roman"/>
              </w:rPr>
            </w:pPr>
            <w:r>
              <w:rPr>
                <w:rFonts w:eastAsia="Times New Roman"/>
              </w:rPr>
              <w:t>66,67</w:t>
            </w:r>
          </w:p>
        </w:tc>
        <w:tc>
          <w:tcPr>
            <w:tcW w:w="1844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2F31F86" w14:textId="77777777" w:rsidR="00A74F56" w:rsidRPr="00393341" w:rsidRDefault="00E128F0" w:rsidP="001B7956">
            <w:pPr>
              <w:jc w:val="center"/>
              <w:textAlignment w:val="top"/>
              <w:rPr>
                <w:rFonts w:eastAsia="Times New Roman"/>
              </w:rPr>
            </w:pPr>
            <w:r>
              <w:rPr>
                <w:rFonts w:eastAsia="Times New Roman"/>
              </w:rPr>
              <w:t>33,33</w:t>
            </w:r>
          </w:p>
        </w:tc>
        <w:tc>
          <w:tcPr>
            <w:tcW w:w="1701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40D39E9" w14:textId="77777777" w:rsidR="00A74F56" w:rsidRPr="00393341" w:rsidRDefault="0053259C" w:rsidP="001B7956">
            <w:pPr>
              <w:jc w:val="center"/>
              <w:textAlignment w:val="top"/>
              <w:rPr>
                <w:rFonts w:eastAsia="Times New Roman"/>
              </w:rPr>
            </w:pPr>
            <w:r>
              <w:rPr>
                <w:rFonts w:eastAsia="Times New Roman"/>
              </w:rPr>
              <w:t>0</w:t>
            </w:r>
          </w:p>
        </w:tc>
        <w:tc>
          <w:tcPr>
            <w:tcW w:w="1701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A737E82" w14:textId="77777777" w:rsidR="00A74F56" w:rsidRPr="00393341" w:rsidRDefault="0053259C" w:rsidP="001B7956">
            <w:pPr>
              <w:jc w:val="center"/>
              <w:textAlignment w:val="top"/>
              <w:rPr>
                <w:rFonts w:eastAsia="Times New Roman"/>
              </w:rPr>
            </w:pPr>
            <w:r>
              <w:rPr>
                <w:rFonts w:eastAsia="Times New Roman"/>
              </w:rPr>
              <w:t>0</w:t>
            </w:r>
          </w:p>
        </w:tc>
      </w:tr>
      <w:tr w:rsidR="00A74F56" w:rsidRPr="00393341" w14:paraId="0DDD59C2" w14:textId="77777777" w:rsidTr="007B055E">
        <w:tc>
          <w:tcPr>
            <w:tcW w:w="6879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72131E8" w14:textId="77777777" w:rsidR="00A74F56" w:rsidRPr="00393341" w:rsidRDefault="00A74F56" w:rsidP="00A74F56">
            <w:pPr>
              <w:textAlignment w:val="top"/>
              <w:rPr>
                <w:rFonts w:eastAsia="Times New Roman"/>
              </w:rPr>
            </w:pPr>
            <w:r w:rsidRPr="00393341">
              <w:rPr>
                <w:rFonts w:eastAsia="Times New Roman"/>
              </w:rPr>
              <w:t>Лицей-интернат</w:t>
            </w:r>
          </w:p>
        </w:tc>
        <w:tc>
          <w:tcPr>
            <w:tcW w:w="1417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F84789B" w14:textId="77777777" w:rsidR="00A74F56" w:rsidRPr="00393341" w:rsidRDefault="00E128F0" w:rsidP="001B7956">
            <w:pPr>
              <w:jc w:val="center"/>
              <w:textAlignment w:val="top"/>
              <w:rPr>
                <w:rFonts w:eastAsia="Times New Roman"/>
              </w:rPr>
            </w:pPr>
            <w:r>
              <w:rPr>
                <w:rFonts w:eastAsia="Times New Roman"/>
              </w:rPr>
              <w:t>20</w:t>
            </w:r>
          </w:p>
        </w:tc>
        <w:tc>
          <w:tcPr>
            <w:tcW w:w="1275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813BEA7" w14:textId="77777777" w:rsidR="00A74F56" w:rsidRPr="00393341" w:rsidRDefault="00A74F56" w:rsidP="001B7956">
            <w:pPr>
              <w:jc w:val="center"/>
              <w:textAlignment w:val="top"/>
              <w:rPr>
                <w:rFonts w:eastAsia="Times New Roman"/>
              </w:rPr>
            </w:pPr>
            <w:r w:rsidRPr="00393341">
              <w:rPr>
                <w:rFonts w:eastAsia="Times New Roman"/>
              </w:rPr>
              <w:t>0</w:t>
            </w:r>
          </w:p>
        </w:tc>
        <w:tc>
          <w:tcPr>
            <w:tcW w:w="1844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885FF89" w14:textId="77777777" w:rsidR="00A74F56" w:rsidRPr="00393341" w:rsidRDefault="00E128F0" w:rsidP="001B7956">
            <w:pPr>
              <w:jc w:val="center"/>
              <w:textAlignment w:val="top"/>
              <w:rPr>
                <w:rFonts w:eastAsia="Times New Roman"/>
              </w:rPr>
            </w:pPr>
            <w:r>
              <w:rPr>
                <w:rFonts w:eastAsia="Times New Roman"/>
              </w:rPr>
              <w:t>20,00</w:t>
            </w:r>
          </w:p>
        </w:tc>
        <w:tc>
          <w:tcPr>
            <w:tcW w:w="1701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7A8EFC8" w14:textId="77777777" w:rsidR="00A74F56" w:rsidRPr="00393341" w:rsidRDefault="0053259C" w:rsidP="001B7956">
            <w:pPr>
              <w:jc w:val="center"/>
              <w:textAlignment w:val="top"/>
              <w:rPr>
                <w:rFonts w:eastAsia="Times New Roman"/>
              </w:rPr>
            </w:pPr>
            <w:r>
              <w:rPr>
                <w:rFonts w:eastAsia="Times New Roman"/>
              </w:rPr>
              <w:t>35,00</w:t>
            </w:r>
          </w:p>
        </w:tc>
        <w:tc>
          <w:tcPr>
            <w:tcW w:w="1701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7038A4B" w14:textId="77777777" w:rsidR="00A74F56" w:rsidRPr="00393341" w:rsidRDefault="0053259C" w:rsidP="001B7956">
            <w:pPr>
              <w:jc w:val="center"/>
              <w:textAlignment w:val="top"/>
              <w:rPr>
                <w:rFonts w:eastAsia="Times New Roman"/>
              </w:rPr>
            </w:pPr>
            <w:r>
              <w:rPr>
                <w:rFonts w:eastAsia="Times New Roman"/>
              </w:rPr>
              <w:t>45,00</w:t>
            </w:r>
          </w:p>
        </w:tc>
      </w:tr>
      <w:tr w:rsidR="00A74F56" w:rsidRPr="00393341" w14:paraId="3009DFED" w14:textId="77777777" w:rsidTr="007B055E">
        <w:tc>
          <w:tcPr>
            <w:tcW w:w="6879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FC91A46" w14:textId="77777777" w:rsidR="00A74F56" w:rsidRPr="00393341" w:rsidRDefault="00A74F56" w:rsidP="00A74F56">
            <w:pPr>
              <w:textAlignment w:val="top"/>
              <w:rPr>
                <w:rFonts w:eastAsia="Times New Roman"/>
              </w:rPr>
            </w:pPr>
            <w:r w:rsidRPr="00393341">
              <w:rPr>
                <w:rFonts w:eastAsia="Times New Roman"/>
              </w:rPr>
              <w:t>Средняя общеобразовательная школа</w:t>
            </w:r>
          </w:p>
        </w:tc>
        <w:tc>
          <w:tcPr>
            <w:tcW w:w="1417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101F57A" w14:textId="77777777" w:rsidR="00A74F56" w:rsidRPr="00393341" w:rsidRDefault="00A74F56" w:rsidP="001B7956">
            <w:pPr>
              <w:jc w:val="center"/>
              <w:textAlignment w:val="top"/>
              <w:rPr>
                <w:rFonts w:eastAsia="Times New Roman"/>
              </w:rPr>
            </w:pPr>
            <w:r w:rsidRPr="00393341">
              <w:rPr>
                <w:rFonts w:eastAsia="Times New Roman"/>
              </w:rPr>
              <w:t>407</w:t>
            </w:r>
          </w:p>
        </w:tc>
        <w:tc>
          <w:tcPr>
            <w:tcW w:w="1275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3332183" w14:textId="77777777" w:rsidR="00A74F56" w:rsidRPr="00393341" w:rsidRDefault="00E128F0" w:rsidP="001B7956">
            <w:pPr>
              <w:jc w:val="center"/>
              <w:textAlignment w:val="top"/>
              <w:rPr>
                <w:rFonts w:eastAsia="Times New Roman"/>
              </w:rPr>
            </w:pPr>
            <w:r>
              <w:rPr>
                <w:rFonts w:eastAsia="Times New Roman"/>
              </w:rPr>
              <w:t>27,76</w:t>
            </w:r>
          </w:p>
        </w:tc>
        <w:tc>
          <w:tcPr>
            <w:tcW w:w="1844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B997069" w14:textId="77777777" w:rsidR="00A74F56" w:rsidRPr="00393341" w:rsidRDefault="00E128F0" w:rsidP="001B7956">
            <w:pPr>
              <w:jc w:val="center"/>
              <w:textAlignment w:val="top"/>
              <w:rPr>
                <w:rFonts w:eastAsia="Times New Roman"/>
              </w:rPr>
            </w:pPr>
            <w:r>
              <w:rPr>
                <w:rFonts w:eastAsia="Times New Roman"/>
              </w:rPr>
              <w:t>43,49</w:t>
            </w:r>
          </w:p>
        </w:tc>
        <w:tc>
          <w:tcPr>
            <w:tcW w:w="1701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87A5378" w14:textId="77777777" w:rsidR="00A74F56" w:rsidRPr="00393341" w:rsidRDefault="0053259C" w:rsidP="001B7956">
            <w:pPr>
              <w:jc w:val="center"/>
              <w:textAlignment w:val="top"/>
              <w:rPr>
                <w:rFonts w:eastAsia="Times New Roman"/>
              </w:rPr>
            </w:pPr>
            <w:r>
              <w:rPr>
                <w:rFonts w:eastAsia="Times New Roman"/>
              </w:rPr>
              <w:t>21,62</w:t>
            </w:r>
          </w:p>
        </w:tc>
        <w:tc>
          <w:tcPr>
            <w:tcW w:w="1701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7E10F05" w14:textId="77777777" w:rsidR="00A74F56" w:rsidRPr="00393341" w:rsidRDefault="0053259C" w:rsidP="001B7956">
            <w:pPr>
              <w:jc w:val="center"/>
              <w:textAlignment w:val="top"/>
              <w:rPr>
                <w:rFonts w:eastAsia="Times New Roman"/>
              </w:rPr>
            </w:pPr>
            <w:r>
              <w:rPr>
                <w:rFonts w:eastAsia="Times New Roman"/>
              </w:rPr>
              <w:t>7,13</w:t>
            </w:r>
          </w:p>
        </w:tc>
      </w:tr>
      <w:tr w:rsidR="00A74F56" w:rsidRPr="00393341" w14:paraId="151CCC19" w14:textId="77777777" w:rsidTr="007B055E">
        <w:tc>
          <w:tcPr>
            <w:tcW w:w="6879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5E047EA" w14:textId="77777777" w:rsidR="00A74F56" w:rsidRPr="00393341" w:rsidRDefault="007C2C06" w:rsidP="00A74F56">
            <w:pPr>
              <w:textAlignment w:val="top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СОШ </w:t>
            </w:r>
            <w:r w:rsidR="00A74F56" w:rsidRPr="00393341">
              <w:rPr>
                <w:rFonts w:eastAsia="Times New Roman"/>
              </w:rPr>
              <w:t xml:space="preserve"> с углубленным изучением отдельных предметов</w:t>
            </w:r>
          </w:p>
        </w:tc>
        <w:tc>
          <w:tcPr>
            <w:tcW w:w="1417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833940F" w14:textId="77777777" w:rsidR="00A74F56" w:rsidRPr="00393341" w:rsidRDefault="00E128F0" w:rsidP="001B7956">
            <w:pPr>
              <w:jc w:val="center"/>
              <w:textAlignment w:val="top"/>
              <w:rPr>
                <w:rFonts w:eastAsia="Times New Roman"/>
              </w:rPr>
            </w:pPr>
            <w:r>
              <w:rPr>
                <w:rFonts w:eastAsia="Times New Roman"/>
              </w:rPr>
              <w:t>22</w:t>
            </w:r>
          </w:p>
        </w:tc>
        <w:tc>
          <w:tcPr>
            <w:tcW w:w="1275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DC3B1D5" w14:textId="77777777" w:rsidR="00A74F56" w:rsidRPr="00393341" w:rsidRDefault="00E128F0" w:rsidP="001B7956">
            <w:pPr>
              <w:jc w:val="center"/>
              <w:textAlignment w:val="top"/>
              <w:rPr>
                <w:rFonts w:eastAsia="Times New Roman"/>
              </w:rPr>
            </w:pPr>
            <w:r>
              <w:rPr>
                <w:rFonts w:eastAsia="Times New Roman"/>
              </w:rPr>
              <w:t>36,36</w:t>
            </w:r>
          </w:p>
        </w:tc>
        <w:tc>
          <w:tcPr>
            <w:tcW w:w="1844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789FC91" w14:textId="77777777" w:rsidR="00A74F56" w:rsidRPr="00393341" w:rsidRDefault="00E128F0" w:rsidP="001B7956">
            <w:pPr>
              <w:jc w:val="center"/>
              <w:textAlignment w:val="top"/>
              <w:rPr>
                <w:rFonts w:eastAsia="Times New Roman"/>
              </w:rPr>
            </w:pPr>
            <w:r>
              <w:rPr>
                <w:rFonts w:eastAsia="Times New Roman"/>
              </w:rPr>
              <w:t>40,91</w:t>
            </w:r>
          </w:p>
        </w:tc>
        <w:tc>
          <w:tcPr>
            <w:tcW w:w="1701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3AB0565" w14:textId="77777777" w:rsidR="00A74F56" w:rsidRPr="00393341" w:rsidRDefault="0053259C" w:rsidP="001B7956">
            <w:pPr>
              <w:jc w:val="center"/>
              <w:textAlignment w:val="top"/>
              <w:rPr>
                <w:rFonts w:eastAsia="Times New Roman"/>
              </w:rPr>
            </w:pPr>
            <w:r>
              <w:rPr>
                <w:rFonts w:eastAsia="Times New Roman"/>
              </w:rPr>
              <w:t>13,64</w:t>
            </w:r>
          </w:p>
        </w:tc>
        <w:tc>
          <w:tcPr>
            <w:tcW w:w="1701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2FAA870" w14:textId="77777777" w:rsidR="00A74F56" w:rsidRPr="00393341" w:rsidRDefault="00A74F56" w:rsidP="001B7956">
            <w:pPr>
              <w:jc w:val="center"/>
              <w:textAlignment w:val="top"/>
              <w:rPr>
                <w:rFonts w:eastAsia="Times New Roman"/>
              </w:rPr>
            </w:pPr>
            <w:r w:rsidRPr="00393341">
              <w:rPr>
                <w:rFonts w:eastAsia="Times New Roman"/>
              </w:rPr>
              <w:t>9,09</w:t>
            </w:r>
          </w:p>
        </w:tc>
      </w:tr>
    </w:tbl>
    <w:p w14:paraId="0CCE94DB" w14:textId="77777777" w:rsidR="00703AF3" w:rsidRPr="00393341" w:rsidRDefault="00703AF3" w:rsidP="00144736"/>
    <w:p w14:paraId="6C314AC1" w14:textId="77777777" w:rsidR="007B055E" w:rsidRPr="00393341" w:rsidRDefault="007B055E" w:rsidP="00144736">
      <w:pPr>
        <w:rPr>
          <w:b/>
          <w:bCs/>
        </w:rPr>
      </w:pPr>
      <w:r w:rsidRPr="00393341">
        <w:rPr>
          <w:b/>
          <w:bCs/>
        </w:rPr>
        <w:t xml:space="preserve">2.3.3. </w:t>
      </w:r>
      <w:r w:rsidRPr="00393341">
        <w:rPr>
          <w:bCs/>
        </w:rPr>
        <w:t>юношей и девушек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"/>
        <w:gridCol w:w="1418"/>
        <w:gridCol w:w="2268"/>
        <w:gridCol w:w="2075"/>
        <w:gridCol w:w="3028"/>
        <w:gridCol w:w="2551"/>
        <w:gridCol w:w="2552"/>
      </w:tblGrid>
      <w:tr w:rsidR="007B055E" w:rsidRPr="00393341" w14:paraId="347E6201" w14:textId="77777777" w:rsidTr="007B055E">
        <w:tc>
          <w:tcPr>
            <w:tcW w:w="709" w:type="dxa"/>
            <w:shd w:val="clear" w:color="auto" w:fill="auto"/>
            <w:vAlign w:val="center"/>
            <w:hideMark/>
          </w:tcPr>
          <w:p w14:paraId="3A0DCCF8" w14:textId="77777777" w:rsidR="007B055E" w:rsidRPr="00393341" w:rsidRDefault="007B055E" w:rsidP="001B7956">
            <w:pPr>
              <w:rPr>
                <w:rFonts w:eastAsia="Times New Roman"/>
              </w:rPr>
            </w:pP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3E7D0D80" w14:textId="77777777" w:rsidR="007B055E" w:rsidRPr="00393341" w:rsidRDefault="007B055E" w:rsidP="001B7956">
            <w:pPr>
              <w:rPr>
                <w:rFonts w:eastAsia="Times New Roman"/>
              </w:rPr>
            </w:pP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14:paraId="5E7BC54F" w14:textId="77777777" w:rsidR="007B055E" w:rsidRPr="00393341" w:rsidRDefault="007B055E" w:rsidP="001B7956">
            <w:pPr>
              <w:rPr>
                <w:rFonts w:eastAsia="Times New Roman"/>
              </w:rPr>
            </w:pPr>
          </w:p>
        </w:tc>
        <w:tc>
          <w:tcPr>
            <w:tcW w:w="2075" w:type="dxa"/>
            <w:shd w:val="clear" w:color="auto" w:fill="auto"/>
            <w:vAlign w:val="center"/>
            <w:hideMark/>
          </w:tcPr>
          <w:p w14:paraId="4D4D516C" w14:textId="77777777" w:rsidR="007B055E" w:rsidRPr="00393341" w:rsidRDefault="007B055E" w:rsidP="001B7956">
            <w:pPr>
              <w:rPr>
                <w:rFonts w:eastAsia="Times New Roman"/>
              </w:rPr>
            </w:pPr>
          </w:p>
        </w:tc>
        <w:tc>
          <w:tcPr>
            <w:tcW w:w="3028" w:type="dxa"/>
            <w:shd w:val="clear" w:color="auto" w:fill="auto"/>
            <w:vAlign w:val="center"/>
            <w:hideMark/>
          </w:tcPr>
          <w:p w14:paraId="2A398164" w14:textId="77777777" w:rsidR="007B055E" w:rsidRPr="00393341" w:rsidRDefault="007B055E" w:rsidP="001B7956">
            <w:pPr>
              <w:rPr>
                <w:rFonts w:eastAsia="Times New Roman"/>
              </w:rPr>
            </w:pPr>
          </w:p>
        </w:tc>
        <w:tc>
          <w:tcPr>
            <w:tcW w:w="2551" w:type="dxa"/>
            <w:shd w:val="clear" w:color="auto" w:fill="auto"/>
            <w:vAlign w:val="center"/>
            <w:hideMark/>
          </w:tcPr>
          <w:p w14:paraId="7B25950B" w14:textId="77777777" w:rsidR="007B055E" w:rsidRPr="00393341" w:rsidRDefault="007B055E" w:rsidP="001B7956">
            <w:pPr>
              <w:rPr>
                <w:rFonts w:eastAsia="Times New Roman"/>
              </w:rPr>
            </w:pPr>
          </w:p>
        </w:tc>
        <w:tc>
          <w:tcPr>
            <w:tcW w:w="2552" w:type="dxa"/>
            <w:shd w:val="clear" w:color="auto" w:fill="auto"/>
            <w:vAlign w:val="center"/>
            <w:hideMark/>
          </w:tcPr>
          <w:p w14:paraId="6BD3BE48" w14:textId="77777777" w:rsidR="007B055E" w:rsidRPr="00393341" w:rsidRDefault="007B055E" w:rsidP="007B055E">
            <w:pPr>
              <w:pStyle w:val="af1"/>
              <w:keepNext/>
              <w:jc w:val="right"/>
              <w:rPr>
                <w:i/>
                <w:noProof/>
                <w:sz w:val="24"/>
                <w:szCs w:val="24"/>
              </w:rPr>
            </w:pPr>
            <w:r w:rsidRPr="00393341">
              <w:rPr>
                <w:i/>
                <w:sz w:val="24"/>
                <w:szCs w:val="24"/>
              </w:rPr>
              <w:t>Таблица 2</w:t>
            </w:r>
            <w:r w:rsidRPr="00393341">
              <w:rPr>
                <w:i/>
                <w:sz w:val="24"/>
                <w:szCs w:val="24"/>
              </w:rPr>
              <w:noBreakHyphen/>
            </w:r>
            <w:r w:rsidR="00486F17" w:rsidRPr="00393341">
              <w:rPr>
                <w:i/>
                <w:sz w:val="24"/>
                <w:szCs w:val="24"/>
              </w:rPr>
              <w:fldChar w:fldCharType="begin"/>
            </w:r>
            <w:r w:rsidRPr="00393341">
              <w:rPr>
                <w:i/>
                <w:sz w:val="24"/>
                <w:szCs w:val="24"/>
              </w:rPr>
              <w:instrText xml:space="preserve"> SEQ Таблица \* ARABIC \s 1 </w:instrText>
            </w:r>
            <w:r w:rsidR="00486F17" w:rsidRPr="00393341">
              <w:rPr>
                <w:i/>
                <w:sz w:val="24"/>
                <w:szCs w:val="24"/>
              </w:rPr>
              <w:fldChar w:fldCharType="separate"/>
            </w:r>
            <w:r w:rsidR="00C4508F">
              <w:rPr>
                <w:i/>
                <w:noProof/>
                <w:sz w:val="24"/>
                <w:szCs w:val="24"/>
              </w:rPr>
              <w:t>9</w:t>
            </w:r>
            <w:r w:rsidR="00486F17" w:rsidRPr="00393341">
              <w:rPr>
                <w:i/>
                <w:noProof/>
                <w:sz w:val="24"/>
                <w:szCs w:val="24"/>
              </w:rPr>
              <w:fldChar w:fldCharType="end"/>
            </w:r>
          </w:p>
          <w:p w14:paraId="3537B097" w14:textId="77777777" w:rsidR="007B055E" w:rsidRPr="00393341" w:rsidRDefault="007B055E" w:rsidP="001B7956">
            <w:pPr>
              <w:rPr>
                <w:rFonts w:eastAsia="Times New Roman"/>
              </w:rPr>
            </w:pPr>
          </w:p>
        </w:tc>
      </w:tr>
      <w:tr w:rsidR="007B055E" w:rsidRPr="00393341" w14:paraId="06630840" w14:textId="77777777" w:rsidTr="007B055E">
        <w:trPr>
          <w:trHeight w:val="340"/>
        </w:trPr>
        <w:tc>
          <w:tcPr>
            <w:tcW w:w="70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F828F56" w14:textId="77777777" w:rsidR="007B055E" w:rsidRPr="00393341" w:rsidRDefault="007B055E" w:rsidP="001B7956">
            <w:pPr>
              <w:jc w:val="center"/>
              <w:rPr>
                <w:rFonts w:eastAsia="Times New Roman"/>
              </w:rPr>
            </w:pPr>
            <w:r w:rsidRPr="00393341">
              <w:rPr>
                <w:rFonts w:eastAsia="Times New Roman"/>
              </w:rPr>
              <w:t> </w:t>
            </w:r>
          </w:p>
          <w:p w14:paraId="7EC1C150" w14:textId="77777777" w:rsidR="007B055E" w:rsidRPr="00393341" w:rsidRDefault="007B055E" w:rsidP="001B7956">
            <w:pPr>
              <w:jc w:val="center"/>
              <w:textAlignment w:val="center"/>
              <w:rPr>
                <w:rFonts w:eastAsia="Times New Roman"/>
              </w:rPr>
            </w:pPr>
            <w:r w:rsidRPr="00393341">
              <w:rPr>
                <w:rFonts w:eastAsia="Times New Roman"/>
              </w:rPr>
              <w:t>№ п/п</w:t>
            </w:r>
          </w:p>
        </w:tc>
        <w:tc>
          <w:tcPr>
            <w:tcW w:w="141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A2209A1" w14:textId="77777777" w:rsidR="007B055E" w:rsidRPr="00393341" w:rsidRDefault="007B055E" w:rsidP="001B7956">
            <w:pPr>
              <w:jc w:val="center"/>
              <w:rPr>
                <w:rFonts w:eastAsia="Times New Roman"/>
              </w:rPr>
            </w:pPr>
            <w:r w:rsidRPr="00393341">
              <w:rPr>
                <w:rFonts w:eastAsia="Times New Roman"/>
              </w:rPr>
              <w:t> </w:t>
            </w:r>
          </w:p>
          <w:p w14:paraId="36D85129" w14:textId="77777777" w:rsidR="007B055E" w:rsidRPr="00393341" w:rsidRDefault="007B055E" w:rsidP="001B7956">
            <w:pPr>
              <w:jc w:val="center"/>
              <w:textAlignment w:val="center"/>
              <w:rPr>
                <w:rFonts w:eastAsia="Times New Roman"/>
              </w:rPr>
            </w:pPr>
            <w:r w:rsidRPr="00393341">
              <w:rPr>
                <w:rFonts w:eastAsia="Times New Roman"/>
              </w:rPr>
              <w:t>Пол</w:t>
            </w:r>
          </w:p>
        </w:tc>
        <w:tc>
          <w:tcPr>
            <w:tcW w:w="226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3AE6C69" w14:textId="77777777" w:rsidR="007B055E" w:rsidRPr="00393341" w:rsidRDefault="007B055E" w:rsidP="001B7956">
            <w:pPr>
              <w:jc w:val="center"/>
              <w:rPr>
                <w:rFonts w:eastAsia="Times New Roman"/>
              </w:rPr>
            </w:pPr>
            <w:r w:rsidRPr="00393341">
              <w:rPr>
                <w:rFonts w:eastAsia="Times New Roman"/>
              </w:rPr>
              <w:t> </w:t>
            </w:r>
          </w:p>
          <w:p w14:paraId="7581BBCD" w14:textId="77777777" w:rsidR="007B055E" w:rsidRPr="00393341" w:rsidRDefault="007B055E" w:rsidP="001B7956">
            <w:pPr>
              <w:jc w:val="center"/>
              <w:textAlignment w:val="center"/>
              <w:rPr>
                <w:rFonts w:eastAsia="Times New Roman"/>
              </w:rPr>
            </w:pPr>
            <w:r w:rsidRPr="00393341">
              <w:rPr>
                <w:rFonts w:eastAsia="Times New Roman"/>
              </w:rPr>
              <w:t xml:space="preserve">Количество участников, чел </w:t>
            </w:r>
          </w:p>
        </w:tc>
        <w:tc>
          <w:tcPr>
            <w:tcW w:w="10206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D0EA881" w14:textId="77777777" w:rsidR="007B055E" w:rsidRPr="00393341" w:rsidRDefault="007B055E" w:rsidP="001B7956">
            <w:pPr>
              <w:jc w:val="center"/>
              <w:textAlignment w:val="center"/>
              <w:rPr>
                <w:rFonts w:eastAsia="Times New Roman"/>
              </w:rPr>
            </w:pPr>
            <w:r w:rsidRPr="00393341">
              <w:rPr>
                <w:rFonts w:eastAsia="Times New Roman"/>
              </w:rPr>
              <w:t>Доля участников, получивших тестовый балл</w:t>
            </w:r>
          </w:p>
        </w:tc>
      </w:tr>
      <w:tr w:rsidR="007B055E" w:rsidRPr="00393341" w14:paraId="36A07D68" w14:textId="77777777" w:rsidTr="007B055E">
        <w:trPr>
          <w:trHeight w:val="149"/>
        </w:trPr>
        <w:tc>
          <w:tcPr>
            <w:tcW w:w="70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040393F" w14:textId="77777777" w:rsidR="007B055E" w:rsidRPr="00393341" w:rsidRDefault="007B055E" w:rsidP="001B7956">
            <w:pPr>
              <w:jc w:val="center"/>
              <w:textAlignment w:val="center"/>
              <w:rPr>
                <w:rFonts w:eastAsia="Times New Roman"/>
              </w:rPr>
            </w:pPr>
          </w:p>
        </w:tc>
        <w:tc>
          <w:tcPr>
            <w:tcW w:w="141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AE0EFFD" w14:textId="77777777" w:rsidR="007B055E" w:rsidRPr="00393341" w:rsidRDefault="007B055E" w:rsidP="001B7956">
            <w:pPr>
              <w:jc w:val="center"/>
              <w:textAlignment w:val="center"/>
              <w:rPr>
                <w:rFonts w:eastAsia="Times New Roman"/>
              </w:rPr>
            </w:pPr>
          </w:p>
        </w:tc>
        <w:tc>
          <w:tcPr>
            <w:tcW w:w="226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263AF68" w14:textId="77777777" w:rsidR="007B055E" w:rsidRPr="00393341" w:rsidRDefault="007B055E" w:rsidP="001B7956">
            <w:pPr>
              <w:jc w:val="center"/>
              <w:textAlignment w:val="center"/>
              <w:rPr>
                <w:rFonts w:eastAsia="Times New Roman"/>
              </w:rPr>
            </w:pPr>
          </w:p>
        </w:tc>
        <w:tc>
          <w:tcPr>
            <w:tcW w:w="20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54CCAE0" w14:textId="77777777" w:rsidR="007B055E" w:rsidRPr="00393341" w:rsidRDefault="007B055E" w:rsidP="001B7956">
            <w:pPr>
              <w:jc w:val="center"/>
              <w:textAlignment w:val="center"/>
              <w:rPr>
                <w:rFonts w:eastAsia="Times New Roman"/>
              </w:rPr>
            </w:pPr>
            <w:r w:rsidRPr="00393341">
              <w:rPr>
                <w:rFonts w:eastAsia="Times New Roman"/>
              </w:rPr>
              <w:t>ниже минимального</w:t>
            </w:r>
          </w:p>
        </w:tc>
        <w:tc>
          <w:tcPr>
            <w:tcW w:w="30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E0FBFA8" w14:textId="77777777" w:rsidR="007B055E" w:rsidRPr="00393341" w:rsidRDefault="007B055E" w:rsidP="001B7956">
            <w:pPr>
              <w:jc w:val="center"/>
              <w:textAlignment w:val="center"/>
              <w:rPr>
                <w:rFonts w:eastAsia="Times New Roman"/>
              </w:rPr>
            </w:pPr>
            <w:r w:rsidRPr="00393341">
              <w:rPr>
                <w:rFonts w:eastAsia="Times New Roman"/>
              </w:rPr>
              <w:t>от минимального балла до 60 баллов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D385711" w14:textId="77777777" w:rsidR="007B055E" w:rsidRPr="00393341" w:rsidRDefault="007B055E" w:rsidP="001B7956">
            <w:pPr>
              <w:jc w:val="center"/>
              <w:textAlignment w:val="center"/>
              <w:rPr>
                <w:rFonts w:eastAsia="Times New Roman"/>
              </w:rPr>
            </w:pPr>
            <w:r w:rsidRPr="00393341">
              <w:rPr>
                <w:rFonts w:eastAsia="Times New Roman"/>
              </w:rPr>
              <w:t>от 61 до 80 баллов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570E224" w14:textId="77777777" w:rsidR="007B055E" w:rsidRPr="00393341" w:rsidRDefault="007B055E" w:rsidP="001B7956">
            <w:pPr>
              <w:jc w:val="center"/>
              <w:textAlignment w:val="center"/>
              <w:rPr>
                <w:rFonts w:eastAsia="Times New Roman"/>
              </w:rPr>
            </w:pPr>
            <w:r w:rsidRPr="00393341">
              <w:rPr>
                <w:rFonts w:eastAsia="Times New Roman"/>
              </w:rPr>
              <w:t>от 81 до 100 баллов</w:t>
            </w:r>
          </w:p>
        </w:tc>
      </w:tr>
      <w:tr w:rsidR="007B055E" w:rsidRPr="00393341" w14:paraId="399B89A7" w14:textId="77777777" w:rsidTr="007B055E">
        <w:trPr>
          <w:trHeight w:val="23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45F7E210" w14:textId="77777777" w:rsidR="007B055E" w:rsidRPr="00393341" w:rsidRDefault="007B055E" w:rsidP="001B7956">
            <w:pPr>
              <w:jc w:val="center"/>
              <w:textAlignment w:val="top"/>
              <w:rPr>
                <w:rFonts w:eastAsia="Times New Roman"/>
              </w:rPr>
            </w:pPr>
            <w:r w:rsidRPr="00393341">
              <w:rPr>
                <w:rFonts w:eastAsia="Times New Roman"/>
              </w:rPr>
              <w:t>1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51A84D23" w14:textId="77777777" w:rsidR="007B055E" w:rsidRPr="00393341" w:rsidRDefault="007B055E" w:rsidP="001B7956">
            <w:pPr>
              <w:jc w:val="center"/>
              <w:textAlignment w:val="top"/>
              <w:rPr>
                <w:rFonts w:eastAsia="Times New Roman"/>
              </w:rPr>
            </w:pPr>
            <w:r w:rsidRPr="00393341">
              <w:rPr>
                <w:rFonts w:eastAsia="Times New Roman"/>
              </w:rPr>
              <w:t>женский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40A422F0" w14:textId="77777777" w:rsidR="007B055E" w:rsidRPr="00393341" w:rsidRDefault="007B055E" w:rsidP="001B7956">
            <w:pPr>
              <w:jc w:val="center"/>
              <w:textAlignment w:val="top"/>
              <w:rPr>
                <w:rFonts w:eastAsia="Times New Roman"/>
              </w:rPr>
            </w:pPr>
            <w:r w:rsidRPr="00393341">
              <w:rPr>
                <w:rFonts w:eastAsia="Times New Roman"/>
              </w:rPr>
              <w:t>3</w:t>
            </w:r>
            <w:r w:rsidR="0053259C">
              <w:rPr>
                <w:rFonts w:eastAsia="Times New Roman"/>
              </w:rPr>
              <w:t>56</w:t>
            </w:r>
          </w:p>
        </w:tc>
        <w:tc>
          <w:tcPr>
            <w:tcW w:w="20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73DD2840" w14:textId="77777777" w:rsidR="007B055E" w:rsidRPr="00393341" w:rsidRDefault="007B055E" w:rsidP="001B7956">
            <w:pPr>
              <w:jc w:val="center"/>
              <w:textAlignment w:val="top"/>
              <w:rPr>
                <w:rFonts w:eastAsia="Times New Roman"/>
              </w:rPr>
            </w:pPr>
            <w:r w:rsidRPr="00393341">
              <w:rPr>
                <w:rFonts w:eastAsia="Times New Roman"/>
              </w:rPr>
              <w:t>2</w:t>
            </w:r>
            <w:r w:rsidR="0053259C">
              <w:rPr>
                <w:rFonts w:eastAsia="Times New Roman"/>
              </w:rPr>
              <w:t>4,72</w:t>
            </w:r>
          </w:p>
        </w:tc>
        <w:tc>
          <w:tcPr>
            <w:tcW w:w="30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065E2201" w14:textId="77777777" w:rsidR="007B055E" w:rsidRPr="00393341" w:rsidRDefault="0053259C" w:rsidP="001B7956">
            <w:pPr>
              <w:jc w:val="center"/>
              <w:textAlignment w:val="top"/>
              <w:rPr>
                <w:rFonts w:eastAsia="Times New Roman"/>
              </w:rPr>
            </w:pPr>
            <w:r>
              <w:rPr>
                <w:rFonts w:eastAsia="Times New Roman"/>
              </w:rPr>
              <w:t>39,61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644B327D" w14:textId="77777777" w:rsidR="007B055E" w:rsidRPr="00393341" w:rsidRDefault="0053259C" w:rsidP="001B7956">
            <w:pPr>
              <w:jc w:val="center"/>
              <w:textAlignment w:val="top"/>
              <w:rPr>
                <w:rFonts w:eastAsia="Times New Roman"/>
              </w:rPr>
            </w:pPr>
            <w:r>
              <w:rPr>
                <w:rFonts w:eastAsia="Times New Roman"/>
              </w:rPr>
              <w:t>25,00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33DCD31B" w14:textId="77777777" w:rsidR="007B055E" w:rsidRPr="00393341" w:rsidRDefault="0053259C" w:rsidP="001B7956">
            <w:pPr>
              <w:jc w:val="center"/>
              <w:textAlignment w:val="top"/>
              <w:rPr>
                <w:rFonts w:eastAsia="Times New Roman"/>
              </w:rPr>
            </w:pPr>
            <w:r>
              <w:rPr>
                <w:rFonts w:eastAsia="Times New Roman"/>
              </w:rPr>
              <w:t>10,67</w:t>
            </w:r>
          </w:p>
        </w:tc>
      </w:tr>
      <w:tr w:rsidR="007B055E" w:rsidRPr="00393341" w14:paraId="18BC60EA" w14:textId="77777777" w:rsidTr="007B055E">
        <w:trPr>
          <w:trHeight w:val="23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1EFC9327" w14:textId="77777777" w:rsidR="007B055E" w:rsidRPr="00393341" w:rsidRDefault="007B055E" w:rsidP="001B7956">
            <w:pPr>
              <w:jc w:val="center"/>
              <w:textAlignment w:val="top"/>
              <w:rPr>
                <w:rFonts w:eastAsia="Times New Roman"/>
              </w:rPr>
            </w:pPr>
            <w:r w:rsidRPr="00393341">
              <w:rPr>
                <w:rFonts w:eastAsia="Times New Roman"/>
              </w:rPr>
              <w:t>2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5AA5FD95" w14:textId="77777777" w:rsidR="007B055E" w:rsidRPr="00393341" w:rsidRDefault="007B055E" w:rsidP="001B7956">
            <w:pPr>
              <w:jc w:val="center"/>
              <w:textAlignment w:val="top"/>
              <w:rPr>
                <w:rFonts w:eastAsia="Times New Roman"/>
              </w:rPr>
            </w:pPr>
            <w:r w:rsidRPr="00393341">
              <w:rPr>
                <w:rFonts w:eastAsia="Times New Roman"/>
              </w:rPr>
              <w:t>мужской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2CFE22BC" w14:textId="77777777" w:rsidR="007B055E" w:rsidRPr="00393341" w:rsidRDefault="0053259C" w:rsidP="001B7956">
            <w:pPr>
              <w:jc w:val="center"/>
              <w:textAlignment w:val="top"/>
              <w:rPr>
                <w:rFonts w:eastAsia="Times New Roman"/>
              </w:rPr>
            </w:pPr>
            <w:r>
              <w:rPr>
                <w:rFonts w:eastAsia="Times New Roman"/>
              </w:rPr>
              <w:t>167</w:t>
            </w:r>
          </w:p>
        </w:tc>
        <w:tc>
          <w:tcPr>
            <w:tcW w:w="20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2C874577" w14:textId="77777777" w:rsidR="007B055E" w:rsidRPr="00393341" w:rsidRDefault="007B055E" w:rsidP="001B7956">
            <w:pPr>
              <w:jc w:val="center"/>
              <w:textAlignment w:val="top"/>
              <w:rPr>
                <w:rFonts w:eastAsia="Times New Roman"/>
              </w:rPr>
            </w:pPr>
            <w:r w:rsidRPr="00393341">
              <w:rPr>
                <w:rFonts w:eastAsia="Times New Roman"/>
              </w:rPr>
              <w:t>2</w:t>
            </w:r>
            <w:r w:rsidR="0053259C">
              <w:rPr>
                <w:rFonts w:eastAsia="Times New Roman"/>
              </w:rPr>
              <w:t>4,55</w:t>
            </w:r>
          </w:p>
        </w:tc>
        <w:tc>
          <w:tcPr>
            <w:tcW w:w="30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5C809E6D" w14:textId="77777777" w:rsidR="007B055E" w:rsidRPr="00393341" w:rsidRDefault="007B055E" w:rsidP="001B7956">
            <w:pPr>
              <w:jc w:val="center"/>
              <w:textAlignment w:val="top"/>
              <w:rPr>
                <w:rFonts w:eastAsia="Times New Roman"/>
              </w:rPr>
            </w:pPr>
            <w:r w:rsidRPr="00393341">
              <w:rPr>
                <w:rFonts w:eastAsia="Times New Roman"/>
              </w:rPr>
              <w:t>4</w:t>
            </w:r>
            <w:r w:rsidR="0053259C">
              <w:rPr>
                <w:rFonts w:eastAsia="Times New Roman"/>
              </w:rPr>
              <w:t>3,11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4D4A9E47" w14:textId="77777777" w:rsidR="007B055E" w:rsidRPr="00393341" w:rsidRDefault="0053259C" w:rsidP="001B7956">
            <w:pPr>
              <w:jc w:val="center"/>
              <w:textAlignment w:val="top"/>
              <w:rPr>
                <w:rFonts w:eastAsia="Times New Roman"/>
              </w:rPr>
            </w:pPr>
            <w:r>
              <w:rPr>
                <w:rFonts w:eastAsia="Times New Roman"/>
              </w:rPr>
              <w:t>25,15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14:paraId="42A6EC19" w14:textId="77777777" w:rsidR="007B055E" w:rsidRPr="00393341" w:rsidRDefault="0053259C" w:rsidP="001B7956">
            <w:pPr>
              <w:jc w:val="center"/>
              <w:textAlignment w:val="top"/>
              <w:rPr>
                <w:rFonts w:eastAsia="Times New Roman"/>
              </w:rPr>
            </w:pPr>
            <w:r>
              <w:rPr>
                <w:rFonts w:eastAsia="Times New Roman"/>
              </w:rPr>
              <w:t>7,19</w:t>
            </w:r>
          </w:p>
        </w:tc>
      </w:tr>
    </w:tbl>
    <w:p w14:paraId="0DDE9EB8" w14:textId="77777777" w:rsidR="007B055E" w:rsidRDefault="007B055E" w:rsidP="00144736"/>
    <w:p w14:paraId="307BA4AE" w14:textId="77777777" w:rsidR="007C2C06" w:rsidRDefault="007C2C06" w:rsidP="00144736"/>
    <w:p w14:paraId="126964A8" w14:textId="77777777" w:rsidR="0053259C" w:rsidRDefault="0053259C" w:rsidP="00144736"/>
    <w:p w14:paraId="70473268" w14:textId="77777777" w:rsidR="0053259C" w:rsidRDefault="0053259C" w:rsidP="00144736"/>
    <w:p w14:paraId="7665B484" w14:textId="77777777" w:rsidR="0053259C" w:rsidRDefault="0053259C" w:rsidP="00144736"/>
    <w:p w14:paraId="36CB2C28" w14:textId="77777777" w:rsidR="0053259C" w:rsidRDefault="0053259C" w:rsidP="00144736"/>
    <w:p w14:paraId="2B69CC48" w14:textId="77777777" w:rsidR="0053259C" w:rsidRPr="00393341" w:rsidRDefault="0053259C" w:rsidP="00144736"/>
    <w:p w14:paraId="14CEA027" w14:textId="77777777" w:rsidR="005060D9" w:rsidRPr="00C4508F" w:rsidRDefault="007B055E" w:rsidP="007B055E">
      <w:pPr>
        <w:rPr>
          <w:b/>
          <w:i/>
        </w:rPr>
      </w:pPr>
      <w:r w:rsidRPr="00C4508F">
        <w:rPr>
          <w:b/>
        </w:rPr>
        <w:lastRenderedPageBreak/>
        <w:t>2.3.4.</w:t>
      </w:r>
      <w:r w:rsidRPr="00C4508F">
        <w:t xml:space="preserve"> </w:t>
      </w:r>
      <w:r w:rsidR="005060D9" w:rsidRPr="00C4508F">
        <w:rPr>
          <w:bCs/>
        </w:rPr>
        <w:t xml:space="preserve">в сравнении по </w:t>
      </w:r>
      <w:r w:rsidR="000A5304" w:rsidRPr="00C4508F">
        <w:rPr>
          <w:bCs/>
        </w:rPr>
        <w:t>МОУО</w:t>
      </w:r>
    </w:p>
    <w:p w14:paraId="55E2C245" w14:textId="77777777" w:rsidR="002B4243" w:rsidRPr="00C4508F" w:rsidRDefault="002B4243" w:rsidP="00144736">
      <w:pPr>
        <w:pStyle w:val="af1"/>
        <w:keepNext/>
        <w:jc w:val="right"/>
        <w:rPr>
          <w:i/>
          <w:noProof/>
          <w:sz w:val="24"/>
          <w:szCs w:val="24"/>
        </w:rPr>
      </w:pPr>
      <w:r w:rsidRPr="00C4508F">
        <w:rPr>
          <w:i/>
          <w:sz w:val="24"/>
          <w:szCs w:val="24"/>
        </w:rPr>
        <w:t xml:space="preserve">Таблица </w:t>
      </w:r>
      <w:r w:rsidR="007B055E" w:rsidRPr="00C4508F">
        <w:rPr>
          <w:i/>
          <w:sz w:val="24"/>
          <w:szCs w:val="24"/>
        </w:rPr>
        <w:t>2</w:t>
      </w:r>
      <w:r w:rsidR="00DB6897" w:rsidRPr="00C4508F">
        <w:rPr>
          <w:i/>
          <w:sz w:val="24"/>
          <w:szCs w:val="24"/>
        </w:rPr>
        <w:noBreakHyphen/>
      </w:r>
      <w:r w:rsidR="007B055E" w:rsidRPr="00C4508F">
        <w:rPr>
          <w:i/>
          <w:sz w:val="24"/>
          <w:szCs w:val="24"/>
        </w:rPr>
        <w:t>10</w:t>
      </w:r>
    </w:p>
    <w:p w14:paraId="7743C38E" w14:textId="77777777" w:rsidR="00414DB7" w:rsidRPr="00C4508F" w:rsidRDefault="00414DB7" w:rsidP="00144736">
      <w:pPr>
        <w:pStyle w:val="af1"/>
        <w:keepNext/>
        <w:jc w:val="right"/>
        <w:rPr>
          <w:noProof/>
          <w:sz w:val="24"/>
          <w:szCs w:val="24"/>
        </w:rPr>
      </w:pPr>
    </w:p>
    <w:tbl>
      <w:tblPr>
        <w:tblW w:w="14759" w:type="dxa"/>
        <w:tblInd w:w="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970"/>
        <w:gridCol w:w="1843"/>
        <w:gridCol w:w="1701"/>
        <w:gridCol w:w="1843"/>
        <w:gridCol w:w="1701"/>
        <w:gridCol w:w="1701"/>
      </w:tblGrid>
      <w:tr w:rsidR="00A74F56" w:rsidRPr="00C4508F" w14:paraId="2E6B6A4B" w14:textId="77777777" w:rsidTr="00C4508F">
        <w:trPr>
          <w:trHeight w:val="92"/>
        </w:trPr>
        <w:tc>
          <w:tcPr>
            <w:tcW w:w="5970" w:type="dxa"/>
            <w:vMerge w:val="restart"/>
            <w:shd w:val="clear" w:color="auto" w:fill="auto"/>
            <w:vAlign w:val="center"/>
            <w:hideMark/>
          </w:tcPr>
          <w:p w14:paraId="7DB20D67" w14:textId="77777777" w:rsidR="00A74F56" w:rsidRPr="00C4508F" w:rsidRDefault="00A74F56" w:rsidP="00270445">
            <w:pPr>
              <w:jc w:val="center"/>
              <w:rPr>
                <w:rFonts w:eastAsia="Times New Roman"/>
              </w:rPr>
            </w:pPr>
          </w:p>
          <w:p w14:paraId="32B91B22" w14:textId="77777777" w:rsidR="00A74F56" w:rsidRPr="00C4508F" w:rsidRDefault="00A74F56" w:rsidP="00270445">
            <w:pPr>
              <w:jc w:val="center"/>
              <w:rPr>
                <w:rFonts w:eastAsia="Times New Roman"/>
              </w:rPr>
            </w:pPr>
            <w:r w:rsidRPr="00C4508F">
              <w:rPr>
                <w:rFonts w:eastAsia="Times New Roman"/>
              </w:rPr>
              <w:t>Наименование МОУО</w:t>
            </w:r>
          </w:p>
        </w:tc>
        <w:tc>
          <w:tcPr>
            <w:tcW w:w="1843" w:type="dxa"/>
            <w:vMerge w:val="restart"/>
            <w:vAlign w:val="center"/>
          </w:tcPr>
          <w:p w14:paraId="0252C4CB" w14:textId="77777777" w:rsidR="00A74F56" w:rsidRPr="00C4508F" w:rsidRDefault="00A74F56" w:rsidP="00270445">
            <w:pPr>
              <w:jc w:val="center"/>
              <w:rPr>
                <w:rFonts w:eastAsia="Times New Roman"/>
              </w:rPr>
            </w:pPr>
            <w:r w:rsidRPr="00C4508F">
              <w:rPr>
                <w:rFonts w:eastAsia="Times New Roman"/>
              </w:rPr>
              <w:t>Кол-во участников</w:t>
            </w:r>
          </w:p>
          <w:p w14:paraId="3C544044" w14:textId="77777777" w:rsidR="00A74F56" w:rsidRPr="00C4508F" w:rsidRDefault="00A74F56" w:rsidP="00270445">
            <w:pPr>
              <w:jc w:val="center"/>
              <w:rPr>
                <w:rFonts w:eastAsia="Times New Roman"/>
              </w:rPr>
            </w:pPr>
            <w:r w:rsidRPr="00C4508F">
              <w:rPr>
                <w:rFonts w:eastAsia="Times New Roman"/>
              </w:rPr>
              <w:t>экзамена, чел.</w:t>
            </w:r>
          </w:p>
        </w:tc>
        <w:tc>
          <w:tcPr>
            <w:tcW w:w="6946" w:type="dxa"/>
            <w:gridSpan w:val="4"/>
            <w:shd w:val="clear" w:color="auto" w:fill="auto"/>
            <w:vAlign w:val="center"/>
            <w:hideMark/>
          </w:tcPr>
          <w:p w14:paraId="0732441B" w14:textId="77777777" w:rsidR="00A74F56" w:rsidRPr="00C4508F" w:rsidRDefault="00A74F56" w:rsidP="000A5304">
            <w:pPr>
              <w:jc w:val="center"/>
              <w:rPr>
                <w:rFonts w:eastAsia="Times New Roman"/>
              </w:rPr>
            </w:pPr>
            <w:r w:rsidRPr="00C4508F">
              <w:rPr>
                <w:rFonts w:eastAsia="Times New Roman"/>
              </w:rPr>
              <w:t>Доля участников, получивших тестовый балл</w:t>
            </w:r>
          </w:p>
        </w:tc>
      </w:tr>
      <w:tr w:rsidR="00A74F56" w:rsidRPr="00C4508F" w14:paraId="777B1A9E" w14:textId="77777777" w:rsidTr="00C4508F">
        <w:trPr>
          <w:trHeight w:val="1020"/>
        </w:trPr>
        <w:tc>
          <w:tcPr>
            <w:tcW w:w="5970" w:type="dxa"/>
            <w:vMerge/>
            <w:shd w:val="clear" w:color="auto" w:fill="auto"/>
            <w:vAlign w:val="center"/>
            <w:hideMark/>
          </w:tcPr>
          <w:p w14:paraId="69D998B5" w14:textId="77777777" w:rsidR="00A74F56" w:rsidRPr="00C4508F" w:rsidRDefault="00A74F56" w:rsidP="000A5304">
            <w:pPr>
              <w:jc w:val="center"/>
              <w:rPr>
                <w:rFonts w:eastAsia="Times New Roman"/>
              </w:rPr>
            </w:pPr>
          </w:p>
        </w:tc>
        <w:tc>
          <w:tcPr>
            <w:tcW w:w="1843" w:type="dxa"/>
            <w:vMerge/>
          </w:tcPr>
          <w:p w14:paraId="5BC4534F" w14:textId="77777777" w:rsidR="00A74F56" w:rsidRPr="00C4508F" w:rsidRDefault="00A74F56" w:rsidP="000A5304">
            <w:pPr>
              <w:jc w:val="center"/>
              <w:rPr>
                <w:rFonts w:eastAsia="Times New Roman"/>
              </w:rPr>
            </w:pP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15BCEBB2" w14:textId="77777777" w:rsidR="00A74F56" w:rsidRPr="00C4508F" w:rsidRDefault="00A74F56" w:rsidP="000A5304">
            <w:pPr>
              <w:jc w:val="center"/>
              <w:rPr>
                <w:rFonts w:eastAsia="Times New Roman"/>
                <w:lang w:val="en-US"/>
              </w:rPr>
            </w:pPr>
            <w:r w:rsidRPr="00C4508F">
              <w:rPr>
                <w:rFonts w:eastAsia="Times New Roman"/>
              </w:rPr>
              <w:t xml:space="preserve">ниже </w:t>
            </w:r>
            <w:r w:rsidRPr="00C4508F">
              <w:rPr>
                <w:rFonts w:eastAsia="Times New Roman"/>
                <w:lang w:val="en-US"/>
              </w:rPr>
              <w:t>min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0BAAD805" w14:textId="77777777" w:rsidR="00A74F56" w:rsidRPr="00C4508F" w:rsidRDefault="00A74F56" w:rsidP="000A5304">
            <w:pPr>
              <w:jc w:val="center"/>
              <w:rPr>
                <w:rFonts w:eastAsia="Times New Roman"/>
              </w:rPr>
            </w:pPr>
            <w:r w:rsidRPr="00C4508F">
              <w:rPr>
                <w:rFonts w:eastAsia="Times New Roman"/>
              </w:rPr>
              <w:t xml:space="preserve">от </w:t>
            </w:r>
            <w:r w:rsidRPr="00C4508F">
              <w:rPr>
                <w:rFonts w:eastAsia="Times New Roman"/>
                <w:lang w:val="en-US"/>
              </w:rPr>
              <w:t>min</w:t>
            </w:r>
            <w:r w:rsidRPr="00C4508F">
              <w:rPr>
                <w:rFonts w:eastAsia="Times New Roman"/>
              </w:rPr>
              <w:t xml:space="preserve"> до 60 баллов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342DEED1" w14:textId="77777777" w:rsidR="00A74F56" w:rsidRPr="00C4508F" w:rsidRDefault="00A74F56" w:rsidP="000A5304">
            <w:pPr>
              <w:jc w:val="center"/>
              <w:rPr>
                <w:rFonts w:eastAsia="Times New Roman"/>
              </w:rPr>
            </w:pPr>
            <w:r w:rsidRPr="00C4508F">
              <w:rPr>
                <w:rFonts w:eastAsia="Times New Roman"/>
              </w:rPr>
              <w:t>от 61 до 80 баллов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612F87D7" w14:textId="77777777" w:rsidR="00A74F56" w:rsidRPr="00C4508F" w:rsidRDefault="00A74F56" w:rsidP="000A5304">
            <w:pPr>
              <w:jc w:val="center"/>
              <w:rPr>
                <w:rFonts w:eastAsia="Times New Roman"/>
              </w:rPr>
            </w:pPr>
            <w:r w:rsidRPr="00C4508F">
              <w:rPr>
                <w:rFonts w:eastAsia="Times New Roman"/>
              </w:rPr>
              <w:t>от 81 до 100 баллов</w:t>
            </w:r>
          </w:p>
        </w:tc>
      </w:tr>
      <w:tr w:rsidR="00C60570" w:rsidRPr="00C4508F" w14:paraId="4FE989FB" w14:textId="77777777" w:rsidTr="00C4508F">
        <w:trPr>
          <w:trHeight w:val="300"/>
        </w:trPr>
        <w:tc>
          <w:tcPr>
            <w:tcW w:w="5970" w:type="dxa"/>
            <w:shd w:val="clear" w:color="auto" w:fill="auto"/>
            <w:vAlign w:val="bottom"/>
            <w:hideMark/>
          </w:tcPr>
          <w:p w14:paraId="48B92598" w14:textId="77777777" w:rsidR="00C60570" w:rsidRPr="00C4508F" w:rsidRDefault="00C60570">
            <w:r w:rsidRPr="00C4508F">
              <w:t xml:space="preserve">Городской округ </w:t>
            </w:r>
            <w:r w:rsidR="001A34E9">
              <w:t>«</w:t>
            </w:r>
            <w:r w:rsidRPr="00C4508F">
              <w:t>Город Чита</w:t>
            </w:r>
            <w:r w:rsidR="001A34E9">
              <w:t>»</w:t>
            </w:r>
          </w:p>
        </w:tc>
        <w:tc>
          <w:tcPr>
            <w:tcW w:w="1843" w:type="dxa"/>
            <w:vAlign w:val="bottom"/>
          </w:tcPr>
          <w:p w14:paraId="01E41E5A" w14:textId="77777777" w:rsidR="00C60570" w:rsidRPr="00C4508F" w:rsidRDefault="00C60570" w:rsidP="00C4508F">
            <w:pPr>
              <w:jc w:val="center"/>
            </w:pPr>
            <w:r w:rsidRPr="00C4508F">
              <w:t>232</w:t>
            </w:r>
          </w:p>
        </w:tc>
        <w:tc>
          <w:tcPr>
            <w:tcW w:w="1701" w:type="dxa"/>
            <w:shd w:val="clear" w:color="auto" w:fill="auto"/>
            <w:vAlign w:val="bottom"/>
            <w:hideMark/>
          </w:tcPr>
          <w:p w14:paraId="276D05EA" w14:textId="77777777" w:rsidR="00C60570" w:rsidRPr="00C4508F" w:rsidRDefault="00C60570" w:rsidP="00C4508F">
            <w:pPr>
              <w:jc w:val="center"/>
            </w:pPr>
            <w:r w:rsidRPr="00C4508F">
              <w:t>25,00%</w:t>
            </w:r>
          </w:p>
        </w:tc>
        <w:tc>
          <w:tcPr>
            <w:tcW w:w="1843" w:type="dxa"/>
            <w:shd w:val="clear" w:color="auto" w:fill="auto"/>
            <w:vAlign w:val="bottom"/>
            <w:hideMark/>
          </w:tcPr>
          <w:p w14:paraId="1C88A3BA" w14:textId="77777777" w:rsidR="00C60570" w:rsidRPr="00C4508F" w:rsidRDefault="00C60570" w:rsidP="00C4508F">
            <w:pPr>
              <w:jc w:val="center"/>
            </w:pPr>
            <w:r w:rsidRPr="00C4508F">
              <w:t>34,91%</w:t>
            </w:r>
          </w:p>
        </w:tc>
        <w:tc>
          <w:tcPr>
            <w:tcW w:w="1701" w:type="dxa"/>
            <w:shd w:val="clear" w:color="auto" w:fill="auto"/>
            <w:vAlign w:val="bottom"/>
            <w:hideMark/>
          </w:tcPr>
          <w:p w14:paraId="40FDC626" w14:textId="77777777" w:rsidR="00C60570" w:rsidRPr="00C4508F" w:rsidRDefault="00C60570" w:rsidP="00C4508F">
            <w:pPr>
              <w:jc w:val="center"/>
            </w:pPr>
            <w:r w:rsidRPr="00C4508F">
              <w:t>28,88%</w:t>
            </w:r>
          </w:p>
        </w:tc>
        <w:tc>
          <w:tcPr>
            <w:tcW w:w="1701" w:type="dxa"/>
            <w:shd w:val="clear" w:color="auto" w:fill="auto"/>
            <w:vAlign w:val="bottom"/>
            <w:hideMark/>
          </w:tcPr>
          <w:p w14:paraId="62A786C1" w14:textId="77777777" w:rsidR="00C60570" w:rsidRPr="00C4508F" w:rsidRDefault="00C60570" w:rsidP="00C4508F">
            <w:pPr>
              <w:jc w:val="center"/>
            </w:pPr>
            <w:r w:rsidRPr="00C4508F">
              <w:t>11,21%</w:t>
            </w:r>
          </w:p>
        </w:tc>
      </w:tr>
      <w:tr w:rsidR="00C60570" w:rsidRPr="00C4508F" w14:paraId="34DF93D1" w14:textId="77777777" w:rsidTr="00C4508F">
        <w:trPr>
          <w:trHeight w:val="300"/>
        </w:trPr>
        <w:tc>
          <w:tcPr>
            <w:tcW w:w="5970" w:type="dxa"/>
            <w:shd w:val="clear" w:color="auto" w:fill="auto"/>
            <w:vAlign w:val="bottom"/>
            <w:hideMark/>
          </w:tcPr>
          <w:p w14:paraId="4D5F434A" w14:textId="77777777" w:rsidR="00C60570" w:rsidRPr="00C4508F" w:rsidRDefault="00C60570">
            <w:r w:rsidRPr="00C4508F">
              <w:t xml:space="preserve">Городской округ </w:t>
            </w:r>
            <w:r w:rsidR="001A34E9">
              <w:t>«</w:t>
            </w:r>
            <w:r w:rsidRPr="00C4508F">
              <w:t>Город Петровск-Забайкальский</w:t>
            </w:r>
            <w:r w:rsidR="001A34E9">
              <w:t>»</w:t>
            </w:r>
          </w:p>
        </w:tc>
        <w:tc>
          <w:tcPr>
            <w:tcW w:w="1843" w:type="dxa"/>
            <w:vAlign w:val="bottom"/>
          </w:tcPr>
          <w:p w14:paraId="5AA5574E" w14:textId="77777777" w:rsidR="00C60570" w:rsidRPr="00C4508F" w:rsidRDefault="00C60570" w:rsidP="00C4508F">
            <w:pPr>
              <w:jc w:val="center"/>
            </w:pPr>
            <w:r w:rsidRPr="00C4508F">
              <w:t>5</w:t>
            </w:r>
          </w:p>
        </w:tc>
        <w:tc>
          <w:tcPr>
            <w:tcW w:w="1701" w:type="dxa"/>
            <w:shd w:val="clear" w:color="auto" w:fill="auto"/>
            <w:vAlign w:val="bottom"/>
            <w:hideMark/>
          </w:tcPr>
          <w:p w14:paraId="14133AFB" w14:textId="77777777" w:rsidR="00C60570" w:rsidRPr="00C4508F" w:rsidRDefault="00C60570" w:rsidP="00C4508F">
            <w:pPr>
              <w:jc w:val="center"/>
            </w:pPr>
            <w:r w:rsidRPr="00C4508F">
              <w:t>40,00%</w:t>
            </w:r>
          </w:p>
        </w:tc>
        <w:tc>
          <w:tcPr>
            <w:tcW w:w="1843" w:type="dxa"/>
            <w:shd w:val="clear" w:color="auto" w:fill="auto"/>
            <w:vAlign w:val="bottom"/>
            <w:hideMark/>
          </w:tcPr>
          <w:p w14:paraId="40CA7B63" w14:textId="77777777" w:rsidR="00C60570" w:rsidRPr="00C4508F" w:rsidRDefault="00C60570" w:rsidP="00C4508F">
            <w:pPr>
              <w:jc w:val="center"/>
            </w:pPr>
            <w:r w:rsidRPr="00C4508F">
              <w:t>40,00%</w:t>
            </w:r>
          </w:p>
        </w:tc>
        <w:tc>
          <w:tcPr>
            <w:tcW w:w="1701" w:type="dxa"/>
            <w:shd w:val="clear" w:color="auto" w:fill="auto"/>
            <w:vAlign w:val="bottom"/>
            <w:hideMark/>
          </w:tcPr>
          <w:p w14:paraId="32EC5464" w14:textId="77777777" w:rsidR="00C60570" w:rsidRPr="00C4508F" w:rsidRDefault="00C60570" w:rsidP="00C4508F">
            <w:pPr>
              <w:jc w:val="center"/>
            </w:pPr>
            <w:r w:rsidRPr="00C4508F">
              <w:t>20,00%</w:t>
            </w:r>
          </w:p>
        </w:tc>
        <w:tc>
          <w:tcPr>
            <w:tcW w:w="1701" w:type="dxa"/>
            <w:shd w:val="clear" w:color="auto" w:fill="auto"/>
            <w:vAlign w:val="bottom"/>
            <w:hideMark/>
          </w:tcPr>
          <w:p w14:paraId="2F6E487C" w14:textId="77777777" w:rsidR="00C60570" w:rsidRPr="00C4508F" w:rsidRDefault="00C60570" w:rsidP="00C4508F">
            <w:pPr>
              <w:jc w:val="center"/>
            </w:pPr>
            <w:r w:rsidRPr="00C4508F">
              <w:t>0,00%</w:t>
            </w:r>
          </w:p>
        </w:tc>
      </w:tr>
      <w:tr w:rsidR="00C60570" w:rsidRPr="00C4508F" w14:paraId="7011101C" w14:textId="77777777" w:rsidTr="00C4508F">
        <w:trPr>
          <w:trHeight w:val="300"/>
        </w:trPr>
        <w:tc>
          <w:tcPr>
            <w:tcW w:w="5970" w:type="dxa"/>
            <w:shd w:val="clear" w:color="auto" w:fill="auto"/>
            <w:vAlign w:val="bottom"/>
            <w:hideMark/>
          </w:tcPr>
          <w:p w14:paraId="00367971" w14:textId="77777777" w:rsidR="00C60570" w:rsidRPr="00C4508F" w:rsidRDefault="008967E6" w:rsidP="008967E6">
            <w:r>
              <w:t>Муниципальный округ</w:t>
            </w:r>
            <w:r w:rsidR="00C60570" w:rsidRPr="00C4508F">
              <w:t xml:space="preserve"> Борзинский </w:t>
            </w:r>
          </w:p>
        </w:tc>
        <w:tc>
          <w:tcPr>
            <w:tcW w:w="1843" w:type="dxa"/>
            <w:vAlign w:val="bottom"/>
          </w:tcPr>
          <w:p w14:paraId="44DDA696" w14:textId="77777777" w:rsidR="00C60570" w:rsidRPr="00C4508F" w:rsidRDefault="00C60570" w:rsidP="00C4508F">
            <w:pPr>
              <w:jc w:val="center"/>
            </w:pPr>
            <w:r w:rsidRPr="00C4508F">
              <w:t>8</w:t>
            </w:r>
          </w:p>
        </w:tc>
        <w:tc>
          <w:tcPr>
            <w:tcW w:w="1701" w:type="dxa"/>
            <w:shd w:val="clear" w:color="auto" w:fill="auto"/>
            <w:vAlign w:val="bottom"/>
            <w:hideMark/>
          </w:tcPr>
          <w:p w14:paraId="064CADBA" w14:textId="77777777" w:rsidR="00C60570" w:rsidRPr="00C4508F" w:rsidRDefault="00C60570" w:rsidP="00C4508F">
            <w:pPr>
              <w:jc w:val="center"/>
            </w:pPr>
            <w:r w:rsidRPr="00C4508F">
              <w:t>50,00%</w:t>
            </w:r>
          </w:p>
        </w:tc>
        <w:tc>
          <w:tcPr>
            <w:tcW w:w="1843" w:type="dxa"/>
            <w:shd w:val="clear" w:color="auto" w:fill="auto"/>
            <w:vAlign w:val="bottom"/>
            <w:hideMark/>
          </w:tcPr>
          <w:p w14:paraId="46B16348" w14:textId="77777777" w:rsidR="00C60570" w:rsidRPr="00C4508F" w:rsidRDefault="00C60570" w:rsidP="00C4508F">
            <w:pPr>
              <w:jc w:val="center"/>
            </w:pPr>
            <w:r w:rsidRPr="00C4508F">
              <w:t>25,00%</w:t>
            </w:r>
          </w:p>
        </w:tc>
        <w:tc>
          <w:tcPr>
            <w:tcW w:w="1701" w:type="dxa"/>
            <w:shd w:val="clear" w:color="auto" w:fill="auto"/>
            <w:vAlign w:val="bottom"/>
            <w:hideMark/>
          </w:tcPr>
          <w:p w14:paraId="1E3A892A" w14:textId="77777777" w:rsidR="00C60570" w:rsidRPr="00C4508F" w:rsidRDefault="00C60570" w:rsidP="00C4508F">
            <w:pPr>
              <w:jc w:val="center"/>
            </w:pPr>
            <w:r w:rsidRPr="00C4508F">
              <w:t>25,00%</w:t>
            </w:r>
          </w:p>
        </w:tc>
        <w:tc>
          <w:tcPr>
            <w:tcW w:w="1701" w:type="dxa"/>
            <w:shd w:val="clear" w:color="auto" w:fill="auto"/>
            <w:vAlign w:val="bottom"/>
            <w:hideMark/>
          </w:tcPr>
          <w:p w14:paraId="46ACD917" w14:textId="77777777" w:rsidR="00C60570" w:rsidRPr="00C4508F" w:rsidRDefault="00C60570" w:rsidP="00C4508F">
            <w:pPr>
              <w:jc w:val="center"/>
            </w:pPr>
            <w:r w:rsidRPr="00C4508F">
              <w:t>0,00%</w:t>
            </w:r>
          </w:p>
        </w:tc>
      </w:tr>
      <w:tr w:rsidR="00C60570" w:rsidRPr="00C4508F" w14:paraId="5B3C42EF" w14:textId="77777777" w:rsidTr="00C4508F">
        <w:trPr>
          <w:trHeight w:val="300"/>
        </w:trPr>
        <w:tc>
          <w:tcPr>
            <w:tcW w:w="5970" w:type="dxa"/>
            <w:shd w:val="clear" w:color="auto" w:fill="auto"/>
            <w:vAlign w:val="bottom"/>
            <w:hideMark/>
          </w:tcPr>
          <w:p w14:paraId="59A3EA52" w14:textId="77777777" w:rsidR="00C60570" w:rsidRPr="00C4508F" w:rsidRDefault="00C60570">
            <w:r w:rsidRPr="00C4508F">
              <w:t xml:space="preserve">Город Краснокаменск и Краснокаменский </w:t>
            </w:r>
            <w:r w:rsidR="008967E6" w:rsidRPr="00C4508F">
              <w:t>муниципальный округ</w:t>
            </w:r>
          </w:p>
        </w:tc>
        <w:tc>
          <w:tcPr>
            <w:tcW w:w="1843" w:type="dxa"/>
            <w:vAlign w:val="bottom"/>
          </w:tcPr>
          <w:p w14:paraId="00613837" w14:textId="77777777" w:rsidR="00C60570" w:rsidRPr="00C4508F" w:rsidRDefault="00C60570" w:rsidP="00C4508F">
            <w:pPr>
              <w:jc w:val="center"/>
            </w:pPr>
            <w:r w:rsidRPr="00C4508F">
              <w:t>26</w:t>
            </w:r>
          </w:p>
        </w:tc>
        <w:tc>
          <w:tcPr>
            <w:tcW w:w="1701" w:type="dxa"/>
            <w:shd w:val="clear" w:color="auto" w:fill="auto"/>
            <w:vAlign w:val="bottom"/>
            <w:hideMark/>
          </w:tcPr>
          <w:p w14:paraId="2CB64317" w14:textId="77777777" w:rsidR="00C60570" w:rsidRPr="00C4508F" w:rsidRDefault="00C60570" w:rsidP="00C4508F">
            <w:pPr>
              <w:jc w:val="center"/>
            </w:pPr>
            <w:r w:rsidRPr="00C4508F">
              <w:t>15,38%</w:t>
            </w:r>
          </w:p>
        </w:tc>
        <w:tc>
          <w:tcPr>
            <w:tcW w:w="1843" w:type="dxa"/>
            <w:shd w:val="clear" w:color="auto" w:fill="auto"/>
            <w:vAlign w:val="bottom"/>
            <w:hideMark/>
          </w:tcPr>
          <w:p w14:paraId="67388A2B" w14:textId="77777777" w:rsidR="00C60570" w:rsidRPr="00C4508F" w:rsidRDefault="00C60570" w:rsidP="00C4508F">
            <w:pPr>
              <w:jc w:val="center"/>
            </w:pPr>
            <w:r w:rsidRPr="00C4508F">
              <w:t>42,31%</w:t>
            </w:r>
          </w:p>
        </w:tc>
        <w:tc>
          <w:tcPr>
            <w:tcW w:w="1701" w:type="dxa"/>
            <w:shd w:val="clear" w:color="auto" w:fill="auto"/>
            <w:vAlign w:val="bottom"/>
            <w:hideMark/>
          </w:tcPr>
          <w:p w14:paraId="7F19806A" w14:textId="77777777" w:rsidR="00C60570" w:rsidRPr="00C4508F" w:rsidRDefault="00C60570" w:rsidP="00C4508F">
            <w:pPr>
              <w:jc w:val="center"/>
            </w:pPr>
            <w:r w:rsidRPr="00C4508F">
              <w:t>34,62%</w:t>
            </w:r>
          </w:p>
        </w:tc>
        <w:tc>
          <w:tcPr>
            <w:tcW w:w="1701" w:type="dxa"/>
            <w:shd w:val="clear" w:color="auto" w:fill="auto"/>
            <w:vAlign w:val="bottom"/>
            <w:hideMark/>
          </w:tcPr>
          <w:p w14:paraId="106058D3" w14:textId="77777777" w:rsidR="00C60570" w:rsidRPr="00C4508F" w:rsidRDefault="00C60570" w:rsidP="00C4508F">
            <w:pPr>
              <w:jc w:val="center"/>
            </w:pPr>
            <w:r w:rsidRPr="00C4508F">
              <w:t>7,69%</w:t>
            </w:r>
          </w:p>
        </w:tc>
      </w:tr>
      <w:tr w:rsidR="00C60570" w:rsidRPr="00C4508F" w14:paraId="2461987F" w14:textId="77777777" w:rsidTr="00C4508F">
        <w:trPr>
          <w:trHeight w:val="300"/>
        </w:trPr>
        <w:tc>
          <w:tcPr>
            <w:tcW w:w="5970" w:type="dxa"/>
            <w:shd w:val="clear" w:color="auto" w:fill="auto"/>
            <w:vAlign w:val="bottom"/>
            <w:hideMark/>
          </w:tcPr>
          <w:p w14:paraId="31E0B214" w14:textId="77777777" w:rsidR="00C60570" w:rsidRPr="00C4508F" w:rsidRDefault="00C60570">
            <w:r w:rsidRPr="00C4508F">
              <w:t>Акшинский муниципальный округ</w:t>
            </w:r>
          </w:p>
        </w:tc>
        <w:tc>
          <w:tcPr>
            <w:tcW w:w="1843" w:type="dxa"/>
            <w:vAlign w:val="bottom"/>
          </w:tcPr>
          <w:p w14:paraId="141C6849" w14:textId="77777777" w:rsidR="00C60570" w:rsidRPr="00C4508F" w:rsidRDefault="00C60570" w:rsidP="00C4508F">
            <w:pPr>
              <w:jc w:val="center"/>
            </w:pPr>
            <w:r w:rsidRPr="00C4508F">
              <w:t>2</w:t>
            </w:r>
          </w:p>
        </w:tc>
        <w:tc>
          <w:tcPr>
            <w:tcW w:w="1701" w:type="dxa"/>
            <w:shd w:val="clear" w:color="auto" w:fill="auto"/>
            <w:vAlign w:val="bottom"/>
            <w:hideMark/>
          </w:tcPr>
          <w:p w14:paraId="20D962C8" w14:textId="77777777" w:rsidR="00C60570" w:rsidRPr="00C4508F" w:rsidRDefault="00C60570" w:rsidP="00C4508F">
            <w:pPr>
              <w:jc w:val="center"/>
            </w:pPr>
            <w:r w:rsidRPr="00C4508F">
              <w:t>0,00%</w:t>
            </w:r>
          </w:p>
        </w:tc>
        <w:tc>
          <w:tcPr>
            <w:tcW w:w="1843" w:type="dxa"/>
            <w:shd w:val="clear" w:color="auto" w:fill="auto"/>
            <w:vAlign w:val="bottom"/>
            <w:hideMark/>
          </w:tcPr>
          <w:p w14:paraId="4EAF5737" w14:textId="77777777" w:rsidR="00C60570" w:rsidRPr="00C4508F" w:rsidRDefault="00C60570" w:rsidP="00C4508F">
            <w:pPr>
              <w:jc w:val="center"/>
            </w:pPr>
            <w:r w:rsidRPr="00C4508F">
              <w:t>100,00%</w:t>
            </w:r>
          </w:p>
        </w:tc>
        <w:tc>
          <w:tcPr>
            <w:tcW w:w="1701" w:type="dxa"/>
            <w:shd w:val="clear" w:color="auto" w:fill="auto"/>
            <w:vAlign w:val="bottom"/>
            <w:hideMark/>
          </w:tcPr>
          <w:p w14:paraId="37B1BA8A" w14:textId="77777777" w:rsidR="00C60570" w:rsidRPr="00C4508F" w:rsidRDefault="00C60570" w:rsidP="00C4508F">
            <w:pPr>
              <w:jc w:val="center"/>
            </w:pPr>
            <w:r w:rsidRPr="00C4508F">
              <w:t>0,00%</w:t>
            </w:r>
          </w:p>
        </w:tc>
        <w:tc>
          <w:tcPr>
            <w:tcW w:w="1701" w:type="dxa"/>
            <w:shd w:val="clear" w:color="auto" w:fill="auto"/>
            <w:vAlign w:val="bottom"/>
            <w:hideMark/>
          </w:tcPr>
          <w:p w14:paraId="384E06A4" w14:textId="77777777" w:rsidR="00C60570" w:rsidRPr="00C4508F" w:rsidRDefault="00C60570" w:rsidP="00C4508F">
            <w:pPr>
              <w:jc w:val="center"/>
            </w:pPr>
            <w:r w:rsidRPr="00C4508F">
              <w:t>0,00%</w:t>
            </w:r>
          </w:p>
        </w:tc>
      </w:tr>
      <w:tr w:rsidR="00C60570" w:rsidRPr="00C4508F" w14:paraId="5E049A2F" w14:textId="77777777" w:rsidTr="00C4508F">
        <w:trPr>
          <w:trHeight w:val="269"/>
        </w:trPr>
        <w:tc>
          <w:tcPr>
            <w:tcW w:w="5970" w:type="dxa"/>
            <w:shd w:val="clear" w:color="auto" w:fill="auto"/>
            <w:vAlign w:val="bottom"/>
            <w:hideMark/>
          </w:tcPr>
          <w:p w14:paraId="4F240E96" w14:textId="77777777" w:rsidR="00C60570" w:rsidRPr="00C4508F" w:rsidRDefault="008967E6">
            <w:r>
              <w:t>Муниципальный округ</w:t>
            </w:r>
            <w:r w:rsidR="00C60570" w:rsidRPr="00C4508F">
              <w:t xml:space="preserve"> Балейский </w:t>
            </w:r>
          </w:p>
        </w:tc>
        <w:tc>
          <w:tcPr>
            <w:tcW w:w="1843" w:type="dxa"/>
            <w:vAlign w:val="bottom"/>
          </w:tcPr>
          <w:p w14:paraId="35507127" w14:textId="77777777" w:rsidR="00C60570" w:rsidRPr="00C4508F" w:rsidRDefault="00C60570" w:rsidP="00C4508F">
            <w:pPr>
              <w:jc w:val="center"/>
            </w:pPr>
            <w:r w:rsidRPr="00C4508F">
              <w:t>1</w:t>
            </w:r>
          </w:p>
        </w:tc>
        <w:tc>
          <w:tcPr>
            <w:tcW w:w="1701" w:type="dxa"/>
            <w:shd w:val="clear" w:color="auto" w:fill="auto"/>
            <w:vAlign w:val="bottom"/>
            <w:hideMark/>
          </w:tcPr>
          <w:p w14:paraId="6A11A4C8" w14:textId="77777777" w:rsidR="00C60570" w:rsidRPr="00C4508F" w:rsidRDefault="00C60570" w:rsidP="00C4508F">
            <w:pPr>
              <w:jc w:val="center"/>
            </w:pPr>
            <w:r w:rsidRPr="00C4508F">
              <w:t>0,00%</w:t>
            </w:r>
          </w:p>
        </w:tc>
        <w:tc>
          <w:tcPr>
            <w:tcW w:w="1843" w:type="dxa"/>
            <w:shd w:val="clear" w:color="auto" w:fill="auto"/>
            <w:vAlign w:val="bottom"/>
            <w:hideMark/>
          </w:tcPr>
          <w:p w14:paraId="41EB6EAA" w14:textId="77777777" w:rsidR="00C60570" w:rsidRPr="00C4508F" w:rsidRDefault="00C60570" w:rsidP="00C4508F">
            <w:pPr>
              <w:jc w:val="center"/>
            </w:pPr>
            <w:r w:rsidRPr="00C4508F">
              <w:t>100,00%</w:t>
            </w:r>
          </w:p>
        </w:tc>
        <w:tc>
          <w:tcPr>
            <w:tcW w:w="1701" w:type="dxa"/>
            <w:shd w:val="clear" w:color="auto" w:fill="auto"/>
            <w:vAlign w:val="bottom"/>
            <w:hideMark/>
          </w:tcPr>
          <w:p w14:paraId="000139B7" w14:textId="77777777" w:rsidR="00C60570" w:rsidRPr="00C4508F" w:rsidRDefault="00C60570" w:rsidP="00C4508F">
            <w:pPr>
              <w:jc w:val="center"/>
            </w:pPr>
            <w:r w:rsidRPr="00C4508F">
              <w:t>0,00%</w:t>
            </w:r>
          </w:p>
        </w:tc>
        <w:tc>
          <w:tcPr>
            <w:tcW w:w="1701" w:type="dxa"/>
            <w:shd w:val="clear" w:color="auto" w:fill="auto"/>
            <w:vAlign w:val="bottom"/>
            <w:hideMark/>
          </w:tcPr>
          <w:p w14:paraId="4A0FDFAC" w14:textId="77777777" w:rsidR="00C60570" w:rsidRPr="00C4508F" w:rsidRDefault="00C60570" w:rsidP="00C4508F">
            <w:pPr>
              <w:jc w:val="center"/>
            </w:pPr>
            <w:r w:rsidRPr="00C4508F">
              <w:t>0,00%</w:t>
            </w:r>
          </w:p>
        </w:tc>
      </w:tr>
      <w:tr w:rsidR="00C60570" w:rsidRPr="00C4508F" w14:paraId="4C760A7F" w14:textId="77777777" w:rsidTr="00C4508F">
        <w:trPr>
          <w:trHeight w:val="300"/>
        </w:trPr>
        <w:tc>
          <w:tcPr>
            <w:tcW w:w="5970" w:type="dxa"/>
            <w:shd w:val="clear" w:color="auto" w:fill="auto"/>
            <w:vAlign w:val="bottom"/>
            <w:hideMark/>
          </w:tcPr>
          <w:p w14:paraId="719BD676" w14:textId="77777777" w:rsidR="00C60570" w:rsidRPr="00C4508F" w:rsidRDefault="00C60570">
            <w:r w:rsidRPr="00C4508F">
              <w:t>Газимуро-Заводский муниципальный округ</w:t>
            </w:r>
          </w:p>
        </w:tc>
        <w:tc>
          <w:tcPr>
            <w:tcW w:w="1843" w:type="dxa"/>
            <w:vAlign w:val="bottom"/>
          </w:tcPr>
          <w:p w14:paraId="027F6176" w14:textId="77777777" w:rsidR="00C60570" w:rsidRPr="00C4508F" w:rsidRDefault="00C60570" w:rsidP="00C4508F">
            <w:pPr>
              <w:jc w:val="center"/>
            </w:pPr>
            <w:r w:rsidRPr="00C4508F">
              <w:t>1</w:t>
            </w:r>
          </w:p>
        </w:tc>
        <w:tc>
          <w:tcPr>
            <w:tcW w:w="1701" w:type="dxa"/>
            <w:shd w:val="clear" w:color="auto" w:fill="auto"/>
            <w:vAlign w:val="bottom"/>
            <w:hideMark/>
          </w:tcPr>
          <w:p w14:paraId="6BCA9141" w14:textId="77777777" w:rsidR="00C60570" w:rsidRPr="00C4508F" w:rsidRDefault="00C60570" w:rsidP="00C4508F">
            <w:pPr>
              <w:jc w:val="center"/>
            </w:pPr>
            <w:r w:rsidRPr="00C4508F">
              <w:t>0,00%</w:t>
            </w:r>
          </w:p>
        </w:tc>
        <w:tc>
          <w:tcPr>
            <w:tcW w:w="1843" w:type="dxa"/>
            <w:shd w:val="clear" w:color="auto" w:fill="auto"/>
            <w:vAlign w:val="bottom"/>
            <w:hideMark/>
          </w:tcPr>
          <w:p w14:paraId="55335CF5" w14:textId="77777777" w:rsidR="00C60570" w:rsidRPr="00C4508F" w:rsidRDefault="00C60570" w:rsidP="00C4508F">
            <w:pPr>
              <w:jc w:val="center"/>
            </w:pPr>
            <w:r w:rsidRPr="00C4508F">
              <w:t>0,00%</w:t>
            </w:r>
          </w:p>
        </w:tc>
        <w:tc>
          <w:tcPr>
            <w:tcW w:w="1701" w:type="dxa"/>
            <w:shd w:val="clear" w:color="auto" w:fill="auto"/>
            <w:vAlign w:val="bottom"/>
            <w:hideMark/>
          </w:tcPr>
          <w:p w14:paraId="2E81F49A" w14:textId="77777777" w:rsidR="00C60570" w:rsidRPr="00C4508F" w:rsidRDefault="00C60570" w:rsidP="00C4508F">
            <w:pPr>
              <w:jc w:val="center"/>
            </w:pPr>
            <w:r w:rsidRPr="00C4508F">
              <w:t>100,00%</w:t>
            </w:r>
          </w:p>
        </w:tc>
        <w:tc>
          <w:tcPr>
            <w:tcW w:w="1701" w:type="dxa"/>
            <w:shd w:val="clear" w:color="auto" w:fill="auto"/>
            <w:vAlign w:val="bottom"/>
            <w:hideMark/>
          </w:tcPr>
          <w:p w14:paraId="4A918A5E" w14:textId="77777777" w:rsidR="00C60570" w:rsidRPr="00C4508F" w:rsidRDefault="00C60570" w:rsidP="00C4508F">
            <w:pPr>
              <w:jc w:val="center"/>
            </w:pPr>
            <w:r w:rsidRPr="00C4508F">
              <w:t>0,00%</w:t>
            </w:r>
          </w:p>
        </w:tc>
      </w:tr>
      <w:tr w:rsidR="00C60570" w:rsidRPr="00C4508F" w14:paraId="2ED6779D" w14:textId="77777777" w:rsidTr="00C4508F">
        <w:trPr>
          <w:trHeight w:val="300"/>
        </w:trPr>
        <w:tc>
          <w:tcPr>
            <w:tcW w:w="5970" w:type="dxa"/>
            <w:shd w:val="clear" w:color="auto" w:fill="auto"/>
            <w:vAlign w:val="bottom"/>
            <w:hideMark/>
          </w:tcPr>
          <w:p w14:paraId="677D7583" w14:textId="77777777" w:rsidR="00C60570" w:rsidRPr="00C4508F" w:rsidRDefault="008967E6">
            <w:r>
              <w:t>Муниципальный округ</w:t>
            </w:r>
            <w:r w:rsidR="00C60570" w:rsidRPr="00C4508F">
              <w:t xml:space="preserve"> Забайкальский </w:t>
            </w:r>
          </w:p>
        </w:tc>
        <w:tc>
          <w:tcPr>
            <w:tcW w:w="1843" w:type="dxa"/>
            <w:vAlign w:val="bottom"/>
          </w:tcPr>
          <w:p w14:paraId="53121874" w14:textId="77777777" w:rsidR="00C60570" w:rsidRPr="00C4508F" w:rsidRDefault="00C60570" w:rsidP="00C4508F">
            <w:pPr>
              <w:jc w:val="center"/>
            </w:pPr>
            <w:r w:rsidRPr="00C4508F">
              <w:t>7</w:t>
            </w:r>
          </w:p>
        </w:tc>
        <w:tc>
          <w:tcPr>
            <w:tcW w:w="1701" w:type="dxa"/>
            <w:shd w:val="clear" w:color="auto" w:fill="auto"/>
            <w:vAlign w:val="bottom"/>
            <w:hideMark/>
          </w:tcPr>
          <w:p w14:paraId="7840E943" w14:textId="77777777" w:rsidR="00C60570" w:rsidRPr="00C4508F" w:rsidRDefault="00C60570" w:rsidP="00C4508F">
            <w:pPr>
              <w:jc w:val="center"/>
            </w:pPr>
            <w:r w:rsidRPr="00C4508F">
              <w:t>42,86%</w:t>
            </w:r>
          </w:p>
        </w:tc>
        <w:tc>
          <w:tcPr>
            <w:tcW w:w="1843" w:type="dxa"/>
            <w:shd w:val="clear" w:color="auto" w:fill="auto"/>
            <w:vAlign w:val="bottom"/>
            <w:hideMark/>
          </w:tcPr>
          <w:p w14:paraId="6D41A859" w14:textId="77777777" w:rsidR="00C60570" w:rsidRPr="00C4508F" w:rsidRDefault="00C60570" w:rsidP="00C4508F">
            <w:pPr>
              <w:jc w:val="center"/>
            </w:pPr>
            <w:r w:rsidRPr="00C4508F">
              <w:t>42,86%</w:t>
            </w:r>
          </w:p>
        </w:tc>
        <w:tc>
          <w:tcPr>
            <w:tcW w:w="1701" w:type="dxa"/>
            <w:shd w:val="clear" w:color="auto" w:fill="auto"/>
            <w:vAlign w:val="bottom"/>
            <w:hideMark/>
          </w:tcPr>
          <w:p w14:paraId="0AE445A9" w14:textId="77777777" w:rsidR="00C60570" w:rsidRPr="00C4508F" w:rsidRDefault="00C60570" w:rsidP="00C4508F">
            <w:pPr>
              <w:jc w:val="center"/>
            </w:pPr>
            <w:r w:rsidRPr="00C4508F">
              <w:t>14,29%</w:t>
            </w:r>
          </w:p>
        </w:tc>
        <w:tc>
          <w:tcPr>
            <w:tcW w:w="1701" w:type="dxa"/>
            <w:shd w:val="clear" w:color="auto" w:fill="auto"/>
            <w:vAlign w:val="bottom"/>
            <w:hideMark/>
          </w:tcPr>
          <w:p w14:paraId="72512A73" w14:textId="77777777" w:rsidR="00C60570" w:rsidRPr="00C4508F" w:rsidRDefault="00C60570" w:rsidP="00C4508F">
            <w:pPr>
              <w:jc w:val="center"/>
            </w:pPr>
            <w:r w:rsidRPr="00C4508F">
              <w:t>0,00%</w:t>
            </w:r>
          </w:p>
        </w:tc>
      </w:tr>
      <w:tr w:rsidR="00C60570" w:rsidRPr="00C4508F" w14:paraId="2A1FBC95" w14:textId="77777777" w:rsidTr="00C4508F">
        <w:trPr>
          <w:trHeight w:val="300"/>
        </w:trPr>
        <w:tc>
          <w:tcPr>
            <w:tcW w:w="5970" w:type="dxa"/>
            <w:shd w:val="clear" w:color="auto" w:fill="auto"/>
            <w:vAlign w:val="bottom"/>
            <w:hideMark/>
          </w:tcPr>
          <w:p w14:paraId="74B782FF" w14:textId="77777777" w:rsidR="00C60570" w:rsidRPr="00C4508F" w:rsidRDefault="00C60570">
            <w:r w:rsidRPr="00C4508F">
              <w:t>Каларский муниципальный округ</w:t>
            </w:r>
          </w:p>
        </w:tc>
        <w:tc>
          <w:tcPr>
            <w:tcW w:w="1843" w:type="dxa"/>
            <w:vAlign w:val="bottom"/>
          </w:tcPr>
          <w:p w14:paraId="3F295CFC" w14:textId="77777777" w:rsidR="00C60570" w:rsidRPr="00C4508F" w:rsidRDefault="00C60570" w:rsidP="00C4508F">
            <w:pPr>
              <w:jc w:val="center"/>
            </w:pPr>
            <w:r w:rsidRPr="00C4508F">
              <w:t>2</w:t>
            </w:r>
          </w:p>
        </w:tc>
        <w:tc>
          <w:tcPr>
            <w:tcW w:w="1701" w:type="dxa"/>
            <w:shd w:val="clear" w:color="auto" w:fill="auto"/>
            <w:vAlign w:val="bottom"/>
            <w:hideMark/>
          </w:tcPr>
          <w:p w14:paraId="30E0FC33" w14:textId="77777777" w:rsidR="00C60570" w:rsidRPr="00C4508F" w:rsidRDefault="00C60570" w:rsidP="00C4508F">
            <w:pPr>
              <w:jc w:val="center"/>
            </w:pPr>
            <w:r w:rsidRPr="00C4508F">
              <w:t>0,00%</w:t>
            </w:r>
          </w:p>
        </w:tc>
        <w:tc>
          <w:tcPr>
            <w:tcW w:w="1843" w:type="dxa"/>
            <w:shd w:val="clear" w:color="auto" w:fill="auto"/>
            <w:vAlign w:val="bottom"/>
            <w:hideMark/>
          </w:tcPr>
          <w:p w14:paraId="42380366" w14:textId="77777777" w:rsidR="00C60570" w:rsidRPr="00C4508F" w:rsidRDefault="00C60570" w:rsidP="00C4508F">
            <w:pPr>
              <w:jc w:val="center"/>
            </w:pPr>
            <w:r w:rsidRPr="00C4508F">
              <w:t>0,00%</w:t>
            </w:r>
          </w:p>
        </w:tc>
        <w:tc>
          <w:tcPr>
            <w:tcW w:w="1701" w:type="dxa"/>
            <w:shd w:val="clear" w:color="auto" w:fill="auto"/>
            <w:vAlign w:val="bottom"/>
            <w:hideMark/>
          </w:tcPr>
          <w:p w14:paraId="79E735D8" w14:textId="77777777" w:rsidR="00C60570" w:rsidRPr="00C4508F" w:rsidRDefault="00C60570" w:rsidP="00C4508F">
            <w:pPr>
              <w:jc w:val="center"/>
            </w:pPr>
            <w:r w:rsidRPr="00C4508F">
              <w:t>50,00%</w:t>
            </w:r>
          </w:p>
        </w:tc>
        <w:tc>
          <w:tcPr>
            <w:tcW w:w="1701" w:type="dxa"/>
            <w:shd w:val="clear" w:color="auto" w:fill="auto"/>
            <w:vAlign w:val="bottom"/>
            <w:hideMark/>
          </w:tcPr>
          <w:p w14:paraId="36099ED9" w14:textId="77777777" w:rsidR="00C60570" w:rsidRPr="00C4508F" w:rsidRDefault="00C60570" w:rsidP="00C4508F">
            <w:pPr>
              <w:jc w:val="center"/>
            </w:pPr>
            <w:r w:rsidRPr="00C4508F">
              <w:t>50,00%</w:t>
            </w:r>
          </w:p>
        </w:tc>
      </w:tr>
      <w:tr w:rsidR="00C60570" w:rsidRPr="00C4508F" w14:paraId="539F6FE5" w14:textId="77777777" w:rsidTr="00C4508F">
        <w:trPr>
          <w:trHeight w:val="300"/>
        </w:trPr>
        <w:tc>
          <w:tcPr>
            <w:tcW w:w="5970" w:type="dxa"/>
            <w:shd w:val="clear" w:color="auto" w:fill="auto"/>
            <w:vAlign w:val="bottom"/>
            <w:hideMark/>
          </w:tcPr>
          <w:p w14:paraId="1E925A20" w14:textId="77777777" w:rsidR="00C60570" w:rsidRPr="00C4508F" w:rsidRDefault="00C60570">
            <w:r w:rsidRPr="00C4508F">
              <w:t>Калганский муниципальный округ</w:t>
            </w:r>
          </w:p>
        </w:tc>
        <w:tc>
          <w:tcPr>
            <w:tcW w:w="1843" w:type="dxa"/>
            <w:vAlign w:val="bottom"/>
          </w:tcPr>
          <w:p w14:paraId="6F9847BA" w14:textId="77777777" w:rsidR="00C60570" w:rsidRPr="00C4508F" w:rsidRDefault="00C60570" w:rsidP="00C4508F">
            <w:pPr>
              <w:jc w:val="center"/>
            </w:pPr>
            <w:r w:rsidRPr="00C4508F">
              <w:t>3</w:t>
            </w:r>
          </w:p>
        </w:tc>
        <w:tc>
          <w:tcPr>
            <w:tcW w:w="1701" w:type="dxa"/>
            <w:shd w:val="clear" w:color="auto" w:fill="auto"/>
            <w:vAlign w:val="bottom"/>
            <w:hideMark/>
          </w:tcPr>
          <w:p w14:paraId="40049D10" w14:textId="77777777" w:rsidR="00C60570" w:rsidRPr="00C4508F" w:rsidRDefault="00C60570" w:rsidP="00C4508F">
            <w:pPr>
              <w:jc w:val="center"/>
            </w:pPr>
            <w:r w:rsidRPr="00C4508F">
              <w:t>33,33%</w:t>
            </w:r>
          </w:p>
        </w:tc>
        <w:tc>
          <w:tcPr>
            <w:tcW w:w="1843" w:type="dxa"/>
            <w:shd w:val="clear" w:color="auto" w:fill="auto"/>
            <w:vAlign w:val="bottom"/>
            <w:hideMark/>
          </w:tcPr>
          <w:p w14:paraId="0C0A3746" w14:textId="77777777" w:rsidR="00C60570" w:rsidRPr="00C4508F" w:rsidRDefault="00C60570" w:rsidP="00C4508F">
            <w:pPr>
              <w:jc w:val="center"/>
            </w:pPr>
            <w:r w:rsidRPr="00C4508F">
              <w:t>66,67%</w:t>
            </w:r>
          </w:p>
        </w:tc>
        <w:tc>
          <w:tcPr>
            <w:tcW w:w="1701" w:type="dxa"/>
            <w:shd w:val="clear" w:color="auto" w:fill="auto"/>
            <w:vAlign w:val="bottom"/>
            <w:hideMark/>
          </w:tcPr>
          <w:p w14:paraId="7EF71E57" w14:textId="77777777" w:rsidR="00C60570" w:rsidRPr="00C4508F" w:rsidRDefault="00C60570" w:rsidP="00C4508F">
            <w:pPr>
              <w:jc w:val="center"/>
            </w:pPr>
            <w:r w:rsidRPr="00C4508F">
              <w:t>0,00%</w:t>
            </w:r>
          </w:p>
        </w:tc>
        <w:tc>
          <w:tcPr>
            <w:tcW w:w="1701" w:type="dxa"/>
            <w:shd w:val="clear" w:color="auto" w:fill="auto"/>
            <w:vAlign w:val="bottom"/>
            <w:hideMark/>
          </w:tcPr>
          <w:p w14:paraId="6953EC5C" w14:textId="77777777" w:rsidR="00C60570" w:rsidRPr="00C4508F" w:rsidRDefault="00C60570" w:rsidP="00C4508F">
            <w:pPr>
              <w:jc w:val="center"/>
            </w:pPr>
            <w:r w:rsidRPr="00C4508F">
              <w:t>0,00%</w:t>
            </w:r>
          </w:p>
        </w:tc>
      </w:tr>
      <w:tr w:rsidR="00C60570" w:rsidRPr="00C4508F" w14:paraId="46C709B9" w14:textId="77777777" w:rsidTr="00C4508F">
        <w:trPr>
          <w:trHeight w:val="300"/>
        </w:trPr>
        <w:tc>
          <w:tcPr>
            <w:tcW w:w="5970" w:type="dxa"/>
            <w:shd w:val="clear" w:color="auto" w:fill="auto"/>
            <w:vAlign w:val="bottom"/>
            <w:hideMark/>
          </w:tcPr>
          <w:p w14:paraId="2694824E" w14:textId="77777777" w:rsidR="00C60570" w:rsidRPr="00C4508F" w:rsidRDefault="008967E6">
            <w:r>
              <w:t>Муниципальный округ</w:t>
            </w:r>
            <w:r w:rsidR="00C60570" w:rsidRPr="00C4508F">
              <w:t xml:space="preserve"> Карымский </w:t>
            </w:r>
          </w:p>
        </w:tc>
        <w:tc>
          <w:tcPr>
            <w:tcW w:w="1843" w:type="dxa"/>
            <w:vAlign w:val="bottom"/>
          </w:tcPr>
          <w:p w14:paraId="2A57A335" w14:textId="77777777" w:rsidR="00C60570" w:rsidRPr="00C4508F" w:rsidRDefault="00C60570" w:rsidP="00C4508F">
            <w:pPr>
              <w:jc w:val="center"/>
            </w:pPr>
            <w:r w:rsidRPr="00C4508F">
              <w:t>10</w:t>
            </w:r>
          </w:p>
        </w:tc>
        <w:tc>
          <w:tcPr>
            <w:tcW w:w="1701" w:type="dxa"/>
            <w:shd w:val="clear" w:color="auto" w:fill="auto"/>
            <w:vAlign w:val="bottom"/>
            <w:hideMark/>
          </w:tcPr>
          <w:p w14:paraId="7F1CFCEB" w14:textId="77777777" w:rsidR="00C60570" w:rsidRPr="00C4508F" w:rsidRDefault="00C60570" w:rsidP="00C4508F">
            <w:pPr>
              <w:jc w:val="center"/>
            </w:pPr>
            <w:r w:rsidRPr="00C4508F">
              <w:t>40,00%</w:t>
            </w:r>
          </w:p>
        </w:tc>
        <w:tc>
          <w:tcPr>
            <w:tcW w:w="1843" w:type="dxa"/>
            <w:shd w:val="clear" w:color="auto" w:fill="auto"/>
            <w:vAlign w:val="bottom"/>
            <w:hideMark/>
          </w:tcPr>
          <w:p w14:paraId="161FCD51" w14:textId="77777777" w:rsidR="00C60570" w:rsidRPr="00C4508F" w:rsidRDefault="00C60570" w:rsidP="00C4508F">
            <w:pPr>
              <w:jc w:val="center"/>
            </w:pPr>
            <w:r w:rsidRPr="00C4508F">
              <w:t>30,00%</w:t>
            </w:r>
          </w:p>
        </w:tc>
        <w:tc>
          <w:tcPr>
            <w:tcW w:w="1701" w:type="dxa"/>
            <w:shd w:val="clear" w:color="auto" w:fill="auto"/>
            <w:vAlign w:val="bottom"/>
            <w:hideMark/>
          </w:tcPr>
          <w:p w14:paraId="5D145F56" w14:textId="77777777" w:rsidR="00C60570" w:rsidRPr="00C4508F" w:rsidRDefault="00C60570" w:rsidP="00C4508F">
            <w:pPr>
              <w:jc w:val="center"/>
            </w:pPr>
            <w:r w:rsidRPr="00C4508F">
              <w:t>30,00%</w:t>
            </w:r>
          </w:p>
        </w:tc>
        <w:tc>
          <w:tcPr>
            <w:tcW w:w="1701" w:type="dxa"/>
            <w:shd w:val="clear" w:color="auto" w:fill="auto"/>
            <w:vAlign w:val="bottom"/>
            <w:hideMark/>
          </w:tcPr>
          <w:p w14:paraId="719A47F2" w14:textId="77777777" w:rsidR="00C60570" w:rsidRPr="00C4508F" w:rsidRDefault="00C60570" w:rsidP="00C4508F">
            <w:pPr>
              <w:jc w:val="center"/>
            </w:pPr>
            <w:r w:rsidRPr="00C4508F">
              <w:t>0,00%</w:t>
            </w:r>
          </w:p>
        </w:tc>
      </w:tr>
      <w:tr w:rsidR="00C60570" w:rsidRPr="00C4508F" w14:paraId="519ACA8F" w14:textId="77777777" w:rsidTr="00C4508F">
        <w:trPr>
          <w:trHeight w:val="300"/>
        </w:trPr>
        <w:tc>
          <w:tcPr>
            <w:tcW w:w="5970" w:type="dxa"/>
            <w:shd w:val="clear" w:color="auto" w:fill="auto"/>
            <w:vAlign w:val="bottom"/>
            <w:hideMark/>
          </w:tcPr>
          <w:p w14:paraId="5CCCCCF5" w14:textId="77777777" w:rsidR="00C60570" w:rsidRPr="00C4508F" w:rsidRDefault="008967E6">
            <w:r>
              <w:t>Муниципальный округ</w:t>
            </w:r>
            <w:r w:rsidR="00C60570" w:rsidRPr="00C4508F">
              <w:t xml:space="preserve"> Красночикойский </w:t>
            </w:r>
            <w:r>
              <w:t xml:space="preserve"> </w:t>
            </w:r>
          </w:p>
        </w:tc>
        <w:tc>
          <w:tcPr>
            <w:tcW w:w="1843" w:type="dxa"/>
            <w:vAlign w:val="bottom"/>
          </w:tcPr>
          <w:p w14:paraId="37DFA92C" w14:textId="77777777" w:rsidR="00C60570" w:rsidRPr="00C4508F" w:rsidRDefault="00C60570" w:rsidP="00C4508F">
            <w:pPr>
              <w:jc w:val="center"/>
            </w:pPr>
            <w:r w:rsidRPr="00C4508F">
              <w:t>11</w:t>
            </w:r>
          </w:p>
        </w:tc>
        <w:tc>
          <w:tcPr>
            <w:tcW w:w="1701" w:type="dxa"/>
            <w:shd w:val="clear" w:color="auto" w:fill="auto"/>
            <w:vAlign w:val="bottom"/>
            <w:hideMark/>
          </w:tcPr>
          <w:p w14:paraId="1A69D27B" w14:textId="77777777" w:rsidR="00C60570" w:rsidRPr="00C4508F" w:rsidRDefault="00C60570" w:rsidP="00C4508F">
            <w:pPr>
              <w:jc w:val="center"/>
            </w:pPr>
            <w:r w:rsidRPr="00C4508F">
              <w:t>27,27%</w:t>
            </w:r>
          </w:p>
        </w:tc>
        <w:tc>
          <w:tcPr>
            <w:tcW w:w="1843" w:type="dxa"/>
            <w:shd w:val="clear" w:color="auto" w:fill="auto"/>
            <w:vAlign w:val="bottom"/>
            <w:hideMark/>
          </w:tcPr>
          <w:p w14:paraId="68BC75D3" w14:textId="77777777" w:rsidR="00C60570" w:rsidRPr="00C4508F" w:rsidRDefault="00C60570" w:rsidP="00C4508F">
            <w:pPr>
              <w:jc w:val="center"/>
            </w:pPr>
            <w:r w:rsidRPr="00C4508F">
              <w:t>36,36%</w:t>
            </w:r>
          </w:p>
        </w:tc>
        <w:tc>
          <w:tcPr>
            <w:tcW w:w="1701" w:type="dxa"/>
            <w:shd w:val="clear" w:color="auto" w:fill="auto"/>
            <w:vAlign w:val="bottom"/>
            <w:hideMark/>
          </w:tcPr>
          <w:p w14:paraId="210101E3" w14:textId="77777777" w:rsidR="00C60570" w:rsidRPr="00C4508F" w:rsidRDefault="00C60570" w:rsidP="00C4508F">
            <w:pPr>
              <w:jc w:val="center"/>
            </w:pPr>
            <w:r w:rsidRPr="00C4508F">
              <w:t>27,27%</w:t>
            </w:r>
          </w:p>
        </w:tc>
        <w:tc>
          <w:tcPr>
            <w:tcW w:w="1701" w:type="dxa"/>
            <w:shd w:val="clear" w:color="auto" w:fill="auto"/>
            <w:vAlign w:val="bottom"/>
            <w:hideMark/>
          </w:tcPr>
          <w:p w14:paraId="3EB219F6" w14:textId="77777777" w:rsidR="00C60570" w:rsidRPr="00C4508F" w:rsidRDefault="00C60570" w:rsidP="00C4508F">
            <w:pPr>
              <w:jc w:val="center"/>
            </w:pPr>
            <w:r w:rsidRPr="00C4508F">
              <w:t>9,09%</w:t>
            </w:r>
          </w:p>
        </w:tc>
      </w:tr>
      <w:tr w:rsidR="00C60570" w:rsidRPr="00C4508F" w14:paraId="74CE6C71" w14:textId="77777777" w:rsidTr="00C4508F">
        <w:trPr>
          <w:trHeight w:val="300"/>
        </w:trPr>
        <w:tc>
          <w:tcPr>
            <w:tcW w:w="5970" w:type="dxa"/>
            <w:shd w:val="clear" w:color="auto" w:fill="auto"/>
            <w:vAlign w:val="bottom"/>
            <w:hideMark/>
          </w:tcPr>
          <w:p w14:paraId="3A59A1C6" w14:textId="77777777" w:rsidR="00C60570" w:rsidRPr="00C4508F" w:rsidRDefault="008967E6">
            <w:r>
              <w:t>Муниципальный округ</w:t>
            </w:r>
            <w:r w:rsidR="00C60570" w:rsidRPr="00C4508F">
              <w:t xml:space="preserve"> Кыринский </w:t>
            </w:r>
            <w:r>
              <w:t xml:space="preserve"> </w:t>
            </w:r>
          </w:p>
        </w:tc>
        <w:tc>
          <w:tcPr>
            <w:tcW w:w="1843" w:type="dxa"/>
            <w:vAlign w:val="bottom"/>
          </w:tcPr>
          <w:p w14:paraId="1B9FE9E5" w14:textId="77777777" w:rsidR="00C60570" w:rsidRPr="00C4508F" w:rsidRDefault="00C60570" w:rsidP="00C4508F">
            <w:pPr>
              <w:jc w:val="center"/>
            </w:pPr>
            <w:r w:rsidRPr="00C4508F">
              <w:t>6</w:t>
            </w:r>
          </w:p>
        </w:tc>
        <w:tc>
          <w:tcPr>
            <w:tcW w:w="1701" w:type="dxa"/>
            <w:shd w:val="clear" w:color="auto" w:fill="auto"/>
            <w:vAlign w:val="bottom"/>
            <w:hideMark/>
          </w:tcPr>
          <w:p w14:paraId="60DCBC2C" w14:textId="77777777" w:rsidR="00C60570" w:rsidRPr="00C4508F" w:rsidRDefault="00C60570" w:rsidP="00C4508F">
            <w:pPr>
              <w:jc w:val="center"/>
            </w:pPr>
            <w:r w:rsidRPr="00C4508F">
              <w:t>0,00%</w:t>
            </w:r>
          </w:p>
        </w:tc>
        <w:tc>
          <w:tcPr>
            <w:tcW w:w="1843" w:type="dxa"/>
            <w:shd w:val="clear" w:color="auto" w:fill="auto"/>
            <w:vAlign w:val="bottom"/>
            <w:hideMark/>
          </w:tcPr>
          <w:p w14:paraId="0F2BD6DA" w14:textId="77777777" w:rsidR="00C60570" w:rsidRPr="00C4508F" w:rsidRDefault="00C60570" w:rsidP="00C4508F">
            <w:pPr>
              <w:jc w:val="center"/>
            </w:pPr>
            <w:r w:rsidRPr="00C4508F">
              <w:t>66,67%</w:t>
            </w:r>
          </w:p>
        </w:tc>
        <w:tc>
          <w:tcPr>
            <w:tcW w:w="1701" w:type="dxa"/>
            <w:shd w:val="clear" w:color="auto" w:fill="auto"/>
            <w:vAlign w:val="bottom"/>
            <w:hideMark/>
          </w:tcPr>
          <w:p w14:paraId="1FDE2E22" w14:textId="77777777" w:rsidR="00C60570" w:rsidRPr="00C4508F" w:rsidRDefault="00C60570" w:rsidP="00C4508F">
            <w:pPr>
              <w:jc w:val="center"/>
            </w:pPr>
            <w:r w:rsidRPr="00C4508F">
              <w:t>33,33%</w:t>
            </w:r>
          </w:p>
        </w:tc>
        <w:tc>
          <w:tcPr>
            <w:tcW w:w="1701" w:type="dxa"/>
            <w:shd w:val="clear" w:color="auto" w:fill="auto"/>
            <w:vAlign w:val="bottom"/>
            <w:hideMark/>
          </w:tcPr>
          <w:p w14:paraId="299C8606" w14:textId="77777777" w:rsidR="00C60570" w:rsidRPr="00C4508F" w:rsidRDefault="00C60570" w:rsidP="00C4508F">
            <w:pPr>
              <w:jc w:val="center"/>
            </w:pPr>
            <w:r w:rsidRPr="00C4508F">
              <w:t>0,00%</w:t>
            </w:r>
          </w:p>
        </w:tc>
      </w:tr>
      <w:tr w:rsidR="00C60570" w:rsidRPr="00C4508F" w14:paraId="126FD257" w14:textId="77777777" w:rsidTr="00C4508F">
        <w:trPr>
          <w:trHeight w:val="300"/>
        </w:trPr>
        <w:tc>
          <w:tcPr>
            <w:tcW w:w="5970" w:type="dxa"/>
            <w:shd w:val="clear" w:color="auto" w:fill="auto"/>
            <w:vAlign w:val="bottom"/>
            <w:hideMark/>
          </w:tcPr>
          <w:p w14:paraId="2E232A35" w14:textId="77777777" w:rsidR="00C60570" w:rsidRPr="00C4508F" w:rsidRDefault="00C60570">
            <w:r w:rsidRPr="00C4508F">
              <w:t>Могочинский муниципальный округ</w:t>
            </w:r>
          </w:p>
        </w:tc>
        <w:tc>
          <w:tcPr>
            <w:tcW w:w="1843" w:type="dxa"/>
            <w:vAlign w:val="bottom"/>
          </w:tcPr>
          <w:p w14:paraId="1616F02C" w14:textId="77777777" w:rsidR="00C60570" w:rsidRPr="00C4508F" w:rsidRDefault="00C60570" w:rsidP="00C4508F">
            <w:pPr>
              <w:jc w:val="center"/>
            </w:pPr>
            <w:r w:rsidRPr="00C4508F">
              <w:t>11</w:t>
            </w:r>
          </w:p>
        </w:tc>
        <w:tc>
          <w:tcPr>
            <w:tcW w:w="1701" w:type="dxa"/>
            <w:shd w:val="clear" w:color="auto" w:fill="auto"/>
            <w:vAlign w:val="bottom"/>
            <w:hideMark/>
          </w:tcPr>
          <w:p w14:paraId="09089550" w14:textId="77777777" w:rsidR="00C60570" w:rsidRPr="00C4508F" w:rsidRDefault="00C60570" w:rsidP="00C4508F">
            <w:pPr>
              <w:jc w:val="center"/>
            </w:pPr>
            <w:r w:rsidRPr="00C4508F">
              <w:t>36,36%</w:t>
            </w:r>
          </w:p>
        </w:tc>
        <w:tc>
          <w:tcPr>
            <w:tcW w:w="1843" w:type="dxa"/>
            <w:shd w:val="clear" w:color="auto" w:fill="auto"/>
            <w:vAlign w:val="bottom"/>
            <w:hideMark/>
          </w:tcPr>
          <w:p w14:paraId="2954E2EC" w14:textId="77777777" w:rsidR="00C60570" w:rsidRPr="00C4508F" w:rsidRDefault="00C60570" w:rsidP="00C4508F">
            <w:pPr>
              <w:jc w:val="center"/>
            </w:pPr>
            <w:r w:rsidRPr="00C4508F">
              <w:t>54,55%</w:t>
            </w:r>
          </w:p>
        </w:tc>
        <w:tc>
          <w:tcPr>
            <w:tcW w:w="1701" w:type="dxa"/>
            <w:shd w:val="clear" w:color="auto" w:fill="auto"/>
            <w:vAlign w:val="bottom"/>
            <w:hideMark/>
          </w:tcPr>
          <w:p w14:paraId="38924ECD" w14:textId="77777777" w:rsidR="00C60570" w:rsidRPr="00C4508F" w:rsidRDefault="00C60570" w:rsidP="00C4508F">
            <w:pPr>
              <w:jc w:val="center"/>
            </w:pPr>
            <w:r w:rsidRPr="00C4508F">
              <w:t>9,09%</w:t>
            </w:r>
          </w:p>
        </w:tc>
        <w:tc>
          <w:tcPr>
            <w:tcW w:w="1701" w:type="dxa"/>
            <w:shd w:val="clear" w:color="auto" w:fill="auto"/>
            <w:vAlign w:val="bottom"/>
            <w:hideMark/>
          </w:tcPr>
          <w:p w14:paraId="5FE5EADC" w14:textId="77777777" w:rsidR="00C60570" w:rsidRPr="00C4508F" w:rsidRDefault="00C60570" w:rsidP="00C4508F">
            <w:pPr>
              <w:jc w:val="center"/>
            </w:pPr>
            <w:r w:rsidRPr="00C4508F">
              <w:t>0,00%</w:t>
            </w:r>
          </w:p>
        </w:tc>
      </w:tr>
      <w:tr w:rsidR="00C60570" w:rsidRPr="00C4508F" w14:paraId="5B5E9DF4" w14:textId="77777777" w:rsidTr="00C4508F">
        <w:trPr>
          <w:trHeight w:val="300"/>
        </w:trPr>
        <w:tc>
          <w:tcPr>
            <w:tcW w:w="5970" w:type="dxa"/>
            <w:shd w:val="clear" w:color="auto" w:fill="auto"/>
            <w:vAlign w:val="bottom"/>
            <w:hideMark/>
          </w:tcPr>
          <w:p w14:paraId="66E513F8" w14:textId="77777777" w:rsidR="00C60570" w:rsidRPr="00C4508F" w:rsidRDefault="008967E6">
            <w:r>
              <w:t>Муниципальный округ</w:t>
            </w:r>
            <w:r w:rsidR="00C60570" w:rsidRPr="00C4508F">
              <w:t xml:space="preserve"> Нерчинский </w:t>
            </w:r>
            <w:r>
              <w:t xml:space="preserve"> </w:t>
            </w:r>
          </w:p>
        </w:tc>
        <w:tc>
          <w:tcPr>
            <w:tcW w:w="1843" w:type="dxa"/>
            <w:vAlign w:val="bottom"/>
          </w:tcPr>
          <w:p w14:paraId="7D3BEC0E" w14:textId="77777777" w:rsidR="00C60570" w:rsidRPr="00C4508F" w:rsidRDefault="00C60570" w:rsidP="00C4508F">
            <w:pPr>
              <w:jc w:val="center"/>
            </w:pPr>
            <w:r w:rsidRPr="00C4508F">
              <w:t>7</w:t>
            </w:r>
          </w:p>
        </w:tc>
        <w:tc>
          <w:tcPr>
            <w:tcW w:w="1701" w:type="dxa"/>
            <w:shd w:val="clear" w:color="auto" w:fill="auto"/>
            <w:vAlign w:val="bottom"/>
            <w:hideMark/>
          </w:tcPr>
          <w:p w14:paraId="7EDBC28D" w14:textId="77777777" w:rsidR="00C60570" w:rsidRPr="00C4508F" w:rsidRDefault="00C60570" w:rsidP="00C4508F">
            <w:pPr>
              <w:jc w:val="center"/>
            </w:pPr>
            <w:r w:rsidRPr="00C4508F">
              <w:t>42,86%</w:t>
            </w:r>
          </w:p>
        </w:tc>
        <w:tc>
          <w:tcPr>
            <w:tcW w:w="1843" w:type="dxa"/>
            <w:shd w:val="clear" w:color="auto" w:fill="auto"/>
            <w:vAlign w:val="bottom"/>
            <w:hideMark/>
          </w:tcPr>
          <w:p w14:paraId="4FC3A9F6" w14:textId="77777777" w:rsidR="00C60570" w:rsidRPr="00C4508F" w:rsidRDefault="00C60570" w:rsidP="00C4508F">
            <w:pPr>
              <w:jc w:val="center"/>
            </w:pPr>
            <w:r w:rsidRPr="00C4508F">
              <w:t>14,29%</w:t>
            </w:r>
          </w:p>
        </w:tc>
        <w:tc>
          <w:tcPr>
            <w:tcW w:w="1701" w:type="dxa"/>
            <w:shd w:val="clear" w:color="auto" w:fill="auto"/>
            <w:vAlign w:val="bottom"/>
            <w:hideMark/>
          </w:tcPr>
          <w:p w14:paraId="205C1D42" w14:textId="77777777" w:rsidR="00C60570" w:rsidRPr="00C4508F" w:rsidRDefault="00C60570" w:rsidP="00C4508F">
            <w:pPr>
              <w:jc w:val="center"/>
            </w:pPr>
            <w:r w:rsidRPr="00C4508F">
              <w:t>42,86%</w:t>
            </w:r>
          </w:p>
        </w:tc>
        <w:tc>
          <w:tcPr>
            <w:tcW w:w="1701" w:type="dxa"/>
            <w:shd w:val="clear" w:color="auto" w:fill="auto"/>
            <w:vAlign w:val="bottom"/>
            <w:hideMark/>
          </w:tcPr>
          <w:p w14:paraId="08DB2D1E" w14:textId="77777777" w:rsidR="00C60570" w:rsidRPr="00C4508F" w:rsidRDefault="00C60570" w:rsidP="00C4508F">
            <w:pPr>
              <w:jc w:val="center"/>
            </w:pPr>
            <w:r w:rsidRPr="00C4508F">
              <w:t>0,00%</w:t>
            </w:r>
          </w:p>
        </w:tc>
      </w:tr>
      <w:tr w:rsidR="00C60570" w:rsidRPr="00C4508F" w14:paraId="4CE3C136" w14:textId="77777777" w:rsidTr="00C4508F">
        <w:trPr>
          <w:trHeight w:val="300"/>
        </w:trPr>
        <w:tc>
          <w:tcPr>
            <w:tcW w:w="5970" w:type="dxa"/>
            <w:shd w:val="clear" w:color="auto" w:fill="auto"/>
            <w:vAlign w:val="bottom"/>
            <w:hideMark/>
          </w:tcPr>
          <w:p w14:paraId="57DE9379" w14:textId="77777777" w:rsidR="00C60570" w:rsidRPr="00C4508F" w:rsidRDefault="00C60570">
            <w:r w:rsidRPr="00C4508F">
              <w:t>Нерчинско-Заводский муниципальный округ</w:t>
            </w:r>
          </w:p>
        </w:tc>
        <w:tc>
          <w:tcPr>
            <w:tcW w:w="1843" w:type="dxa"/>
            <w:vAlign w:val="bottom"/>
          </w:tcPr>
          <w:p w14:paraId="10CC7023" w14:textId="77777777" w:rsidR="00C60570" w:rsidRPr="00C4508F" w:rsidRDefault="00C60570" w:rsidP="00C4508F">
            <w:pPr>
              <w:jc w:val="center"/>
            </w:pPr>
            <w:r w:rsidRPr="00C4508F">
              <w:t>1</w:t>
            </w:r>
          </w:p>
        </w:tc>
        <w:tc>
          <w:tcPr>
            <w:tcW w:w="1701" w:type="dxa"/>
            <w:shd w:val="clear" w:color="auto" w:fill="auto"/>
            <w:vAlign w:val="bottom"/>
            <w:hideMark/>
          </w:tcPr>
          <w:p w14:paraId="0DF6A6C4" w14:textId="77777777" w:rsidR="00C60570" w:rsidRPr="00C4508F" w:rsidRDefault="00C60570" w:rsidP="00C4508F">
            <w:pPr>
              <w:jc w:val="center"/>
            </w:pPr>
            <w:r w:rsidRPr="00C4508F">
              <w:t>0,00%</w:t>
            </w:r>
          </w:p>
        </w:tc>
        <w:tc>
          <w:tcPr>
            <w:tcW w:w="1843" w:type="dxa"/>
            <w:shd w:val="clear" w:color="auto" w:fill="auto"/>
            <w:vAlign w:val="bottom"/>
            <w:hideMark/>
          </w:tcPr>
          <w:p w14:paraId="4A685B95" w14:textId="77777777" w:rsidR="00C60570" w:rsidRPr="00C4508F" w:rsidRDefault="00C60570" w:rsidP="00C4508F">
            <w:pPr>
              <w:jc w:val="center"/>
            </w:pPr>
            <w:r w:rsidRPr="00C4508F">
              <w:t>100,00%</w:t>
            </w:r>
          </w:p>
        </w:tc>
        <w:tc>
          <w:tcPr>
            <w:tcW w:w="1701" w:type="dxa"/>
            <w:shd w:val="clear" w:color="auto" w:fill="auto"/>
            <w:vAlign w:val="bottom"/>
            <w:hideMark/>
          </w:tcPr>
          <w:p w14:paraId="208E4DAE" w14:textId="77777777" w:rsidR="00C60570" w:rsidRPr="00C4508F" w:rsidRDefault="00C60570" w:rsidP="00C4508F">
            <w:pPr>
              <w:jc w:val="center"/>
            </w:pPr>
            <w:r w:rsidRPr="00C4508F">
              <w:t>0,00%</w:t>
            </w:r>
          </w:p>
        </w:tc>
        <w:tc>
          <w:tcPr>
            <w:tcW w:w="1701" w:type="dxa"/>
            <w:shd w:val="clear" w:color="auto" w:fill="auto"/>
            <w:vAlign w:val="bottom"/>
            <w:hideMark/>
          </w:tcPr>
          <w:p w14:paraId="0E46CAEE" w14:textId="77777777" w:rsidR="00C60570" w:rsidRPr="00C4508F" w:rsidRDefault="00C60570" w:rsidP="00C4508F">
            <w:pPr>
              <w:jc w:val="center"/>
            </w:pPr>
            <w:r w:rsidRPr="00C4508F">
              <w:t>0,00%</w:t>
            </w:r>
          </w:p>
        </w:tc>
      </w:tr>
      <w:tr w:rsidR="00C60570" w:rsidRPr="00C4508F" w14:paraId="54E757A8" w14:textId="77777777" w:rsidTr="00C4508F">
        <w:trPr>
          <w:trHeight w:val="300"/>
        </w:trPr>
        <w:tc>
          <w:tcPr>
            <w:tcW w:w="5970" w:type="dxa"/>
            <w:shd w:val="clear" w:color="auto" w:fill="auto"/>
            <w:vAlign w:val="bottom"/>
            <w:hideMark/>
          </w:tcPr>
          <w:p w14:paraId="587809A9" w14:textId="77777777" w:rsidR="00C60570" w:rsidRPr="00C4508F" w:rsidRDefault="008967E6">
            <w:r>
              <w:t>Муниципальный округ</w:t>
            </w:r>
            <w:r w:rsidR="00C60570" w:rsidRPr="00C4508F">
              <w:t xml:space="preserve"> Оловяннинский </w:t>
            </w:r>
            <w:r>
              <w:t xml:space="preserve"> </w:t>
            </w:r>
          </w:p>
        </w:tc>
        <w:tc>
          <w:tcPr>
            <w:tcW w:w="1843" w:type="dxa"/>
            <w:vAlign w:val="bottom"/>
          </w:tcPr>
          <w:p w14:paraId="10177875" w14:textId="77777777" w:rsidR="00C60570" w:rsidRPr="00C4508F" w:rsidRDefault="00C60570" w:rsidP="00C4508F">
            <w:pPr>
              <w:jc w:val="center"/>
            </w:pPr>
            <w:r w:rsidRPr="00C4508F">
              <w:t>3</w:t>
            </w:r>
          </w:p>
        </w:tc>
        <w:tc>
          <w:tcPr>
            <w:tcW w:w="1701" w:type="dxa"/>
            <w:shd w:val="clear" w:color="auto" w:fill="auto"/>
            <w:vAlign w:val="bottom"/>
            <w:hideMark/>
          </w:tcPr>
          <w:p w14:paraId="6F74CEBB" w14:textId="77777777" w:rsidR="00C60570" w:rsidRPr="00C4508F" w:rsidRDefault="00C60570" w:rsidP="00C4508F">
            <w:pPr>
              <w:jc w:val="center"/>
            </w:pPr>
            <w:r w:rsidRPr="00C4508F">
              <w:t>33,33%</w:t>
            </w:r>
          </w:p>
        </w:tc>
        <w:tc>
          <w:tcPr>
            <w:tcW w:w="1843" w:type="dxa"/>
            <w:shd w:val="clear" w:color="auto" w:fill="auto"/>
            <w:vAlign w:val="bottom"/>
            <w:hideMark/>
          </w:tcPr>
          <w:p w14:paraId="6F2BDEE8" w14:textId="77777777" w:rsidR="00C60570" w:rsidRPr="00C4508F" w:rsidRDefault="00C60570" w:rsidP="00C4508F">
            <w:pPr>
              <w:jc w:val="center"/>
            </w:pPr>
            <w:r w:rsidRPr="00C4508F">
              <w:t>66,67%</w:t>
            </w:r>
          </w:p>
        </w:tc>
        <w:tc>
          <w:tcPr>
            <w:tcW w:w="1701" w:type="dxa"/>
            <w:shd w:val="clear" w:color="auto" w:fill="auto"/>
            <w:vAlign w:val="bottom"/>
            <w:hideMark/>
          </w:tcPr>
          <w:p w14:paraId="0113579B" w14:textId="77777777" w:rsidR="00C60570" w:rsidRPr="00C4508F" w:rsidRDefault="00C60570" w:rsidP="00C4508F">
            <w:pPr>
              <w:jc w:val="center"/>
            </w:pPr>
            <w:r w:rsidRPr="00C4508F">
              <w:t>0,00%</w:t>
            </w:r>
          </w:p>
        </w:tc>
        <w:tc>
          <w:tcPr>
            <w:tcW w:w="1701" w:type="dxa"/>
            <w:shd w:val="clear" w:color="auto" w:fill="auto"/>
            <w:vAlign w:val="bottom"/>
            <w:hideMark/>
          </w:tcPr>
          <w:p w14:paraId="5E148962" w14:textId="77777777" w:rsidR="00C60570" w:rsidRPr="00C4508F" w:rsidRDefault="00C60570" w:rsidP="00C4508F">
            <w:pPr>
              <w:jc w:val="center"/>
            </w:pPr>
            <w:r w:rsidRPr="00C4508F">
              <w:t>0,00%</w:t>
            </w:r>
          </w:p>
        </w:tc>
      </w:tr>
      <w:tr w:rsidR="00C60570" w:rsidRPr="00C4508F" w14:paraId="238D68DA" w14:textId="77777777" w:rsidTr="00C4508F">
        <w:trPr>
          <w:trHeight w:val="300"/>
        </w:trPr>
        <w:tc>
          <w:tcPr>
            <w:tcW w:w="5970" w:type="dxa"/>
            <w:shd w:val="clear" w:color="auto" w:fill="auto"/>
            <w:vAlign w:val="bottom"/>
            <w:hideMark/>
          </w:tcPr>
          <w:p w14:paraId="4A1AB247" w14:textId="77777777" w:rsidR="00C60570" w:rsidRPr="00C4508F" w:rsidRDefault="00C60570">
            <w:r w:rsidRPr="00C4508F">
              <w:t>Ононский муниципальный округ</w:t>
            </w:r>
          </w:p>
        </w:tc>
        <w:tc>
          <w:tcPr>
            <w:tcW w:w="1843" w:type="dxa"/>
            <w:vAlign w:val="bottom"/>
          </w:tcPr>
          <w:p w14:paraId="7D363D5C" w14:textId="77777777" w:rsidR="00C60570" w:rsidRPr="00C4508F" w:rsidRDefault="00C60570" w:rsidP="00C4508F">
            <w:pPr>
              <w:jc w:val="center"/>
            </w:pPr>
            <w:r w:rsidRPr="00C4508F">
              <w:t>4</w:t>
            </w:r>
          </w:p>
        </w:tc>
        <w:tc>
          <w:tcPr>
            <w:tcW w:w="1701" w:type="dxa"/>
            <w:shd w:val="clear" w:color="auto" w:fill="auto"/>
            <w:vAlign w:val="bottom"/>
            <w:hideMark/>
          </w:tcPr>
          <w:p w14:paraId="24DCDE05" w14:textId="77777777" w:rsidR="00C60570" w:rsidRPr="00C4508F" w:rsidRDefault="00C60570" w:rsidP="00C4508F">
            <w:pPr>
              <w:jc w:val="center"/>
            </w:pPr>
            <w:r w:rsidRPr="00C4508F">
              <w:t>50,00%</w:t>
            </w:r>
          </w:p>
        </w:tc>
        <w:tc>
          <w:tcPr>
            <w:tcW w:w="1843" w:type="dxa"/>
            <w:shd w:val="clear" w:color="auto" w:fill="auto"/>
            <w:vAlign w:val="bottom"/>
            <w:hideMark/>
          </w:tcPr>
          <w:p w14:paraId="483E395C" w14:textId="77777777" w:rsidR="00C60570" w:rsidRPr="00C4508F" w:rsidRDefault="00C60570" w:rsidP="00C4508F">
            <w:pPr>
              <w:jc w:val="center"/>
            </w:pPr>
            <w:r w:rsidRPr="00C4508F">
              <w:t>0,00%</w:t>
            </w:r>
          </w:p>
        </w:tc>
        <w:tc>
          <w:tcPr>
            <w:tcW w:w="1701" w:type="dxa"/>
            <w:shd w:val="clear" w:color="auto" w:fill="auto"/>
            <w:vAlign w:val="bottom"/>
            <w:hideMark/>
          </w:tcPr>
          <w:p w14:paraId="162B6C92" w14:textId="77777777" w:rsidR="00C60570" w:rsidRPr="00C4508F" w:rsidRDefault="00C60570" w:rsidP="00C4508F">
            <w:pPr>
              <w:jc w:val="center"/>
            </w:pPr>
            <w:r w:rsidRPr="00C4508F">
              <w:t>50,00%</w:t>
            </w:r>
          </w:p>
        </w:tc>
        <w:tc>
          <w:tcPr>
            <w:tcW w:w="1701" w:type="dxa"/>
            <w:shd w:val="clear" w:color="auto" w:fill="auto"/>
            <w:vAlign w:val="bottom"/>
            <w:hideMark/>
          </w:tcPr>
          <w:p w14:paraId="1AF0D0F8" w14:textId="77777777" w:rsidR="00C60570" w:rsidRPr="00C4508F" w:rsidRDefault="00C60570" w:rsidP="00C4508F">
            <w:pPr>
              <w:jc w:val="center"/>
            </w:pPr>
            <w:r w:rsidRPr="00C4508F">
              <w:t>0,00%</w:t>
            </w:r>
          </w:p>
        </w:tc>
      </w:tr>
      <w:tr w:rsidR="00C60570" w:rsidRPr="00C4508F" w14:paraId="1002D87B" w14:textId="77777777" w:rsidTr="00C4508F">
        <w:trPr>
          <w:trHeight w:val="300"/>
        </w:trPr>
        <w:tc>
          <w:tcPr>
            <w:tcW w:w="5970" w:type="dxa"/>
            <w:shd w:val="clear" w:color="auto" w:fill="auto"/>
            <w:vAlign w:val="bottom"/>
            <w:hideMark/>
          </w:tcPr>
          <w:p w14:paraId="02FC33DD" w14:textId="77777777" w:rsidR="00C60570" w:rsidRPr="00C4508F" w:rsidRDefault="00C60570" w:rsidP="00105BD4">
            <w:r w:rsidRPr="00C4508F">
              <w:t xml:space="preserve">Петровск-Забайкальский </w:t>
            </w:r>
            <w:r w:rsidR="00105BD4">
              <w:t>округ</w:t>
            </w:r>
          </w:p>
        </w:tc>
        <w:tc>
          <w:tcPr>
            <w:tcW w:w="1843" w:type="dxa"/>
            <w:vAlign w:val="bottom"/>
          </w:tcPr>
          <w:p w14:paraId="205E4F66" w14:textId="77777777" w:rsidR="00C60570" w:rsidRPr="00C4508F" w:rsidRDefault="00C60570" w:rsidP="00C4508F">
            <w:pPr>
              <w:jc w:val="center"/>
            </w:pPr>
            <w:r w:rsidRPr="00C4508F">
              <w:t>7</w:t>
            </w:r>
          </w:p>
        </w:tc>
        <w:tc>
          <w:tcPr>
            <w:tcW w:w="1701" w:type="dxa"/>
            <w:shd w:val="clear" w:color="auto" w:fill="auto"/>
            <w:vAlign w:val="bottom"/>
            <w:hideMark/>
          </w:tcPr>
          <w:p w14:paraId="5D18B2AE" w14:textId="77777777" w:rsidR="00C60570" w:rsidRPr="00C4508F" w:rsidRDefault="00C60570" w:rsidP="00C4508F">
            <w:pPr>
              <w:jc w:val="center"/>
            </w:pPr>
            <w:r w:rsidRPr="00C4508F">
              <w:t>0,00%</w:t>
            </w:r>
          </w:p>
        </w:tc>
        <w:tc>
          <w:tcPr>
            <w:tcW w:w="1843" w:type="dxa"/>
            <w:shd w:val="clear" w:color="auto" w:fill="auto"/>
            <w:vAlign w:val="bottom"/>
            <w:hideMark/>
          </w:tcPr>
          <w:p w14:paraId="178B97A7" w14:textId="77777777" w:rsidR="00C60570" w:rsidRPr="00C4508F" w:rsidRDefault="00C60570" w:rsidP="00C4508F">
            <w:pPr>
              <w:jc w:val="center"/>
            </w:pPr>
            <w:r w:rsidRPr="00C4508F">
              <w:t>42,86%</w:t>
            </w:r>
          </w:p>
        </w:tc>
        <w:tc>
          <w:tcPr>
            <w:tcW w:w="1701" w:type="dxa"/>
            <w:shd w:val="clear" w:color="auto" w:fill="auto"/>
            <w:vAlign w:val="bottom"/>
            <w:hideMark/>
          </w:tcPr>
          <w:p w14:paraId="61459E5C" w14:textId="77777777" w:rsidR="00C60570" w:rsidRPr="00C4508F" w:rsidRDefault="00C60570" w:rsidP="00C4508F">
            <w:pPr>
              <w:jc w:val="center"/>
            </w:pPr>
            <w:r w:rsidRPr="00C4508F">
              <w:t>28,57%</w:t>
            </w:r>
          </w:p>
        </w:tc>
        <w:tc>
          <w:tcPr>
            <w:tcW w:w="1701" w:type="dxa"/>
            <w:shd w:val="clear" w:color="auto" w:fill="auto"/>
            <w:vAlign w:val="bottom"/>
            <w:hideMark/>
          </w:tcPr>
          <w:p w14:paraId="46D90E35" w14:textId="77777777" w:rsidR="00C60570" w:rsidRPr="00C4508F" w:rsidRDefault="00C60570" w:rsidP="00C4508F">
            <w:pPr>
              <w:jc w:val="center"/>
            </w:pPr>
            <w:r w:rsidRPr="00C4508F">
              <w:t>28,57%</w:t>
            </w:r>
          </w:p>
        </w:tc>
      </w:tr>
      <w:tr w:rsidR="00C60570" w:rsidRPr="00C4508F" w14:paraId="39985E38" w14:textId="77777777" w:rsidTr="00C4508F">
        <w:trPr>
          <w:trHeight w:val="300"/>
        </w:trPr>
        <w:tc>
          <w:tcPr>
            <w:tcW w:w="5970" w:type="dxa"/>
            <w:shd w:val="clear" w:color="auto" w:fill="auto"/>
            <w:vAlign w:val="bottom"/>
            <w:hideMark/>
          </w:tcPr>
          <w:p w14:paraId="58379643" w14:textId="77777777" w:rsidR="00C60570" w:rsidRPr="00C4508F" w:rsidRDefault="00C60570">
            <w:r w:rsidRPr="00C4508F">
              <w:t>Приаргунский муниципальный округ</w:t>
            </w:r>
          </w:p>
        </w:tc>
        <w:tc>
          <w:tcPr>
            <w:tcW w:w="1843" w:type="dxa"/>
            <w:vAlign w:val="bottom"/>
          </w:tcPr>
          <w:p w14:paraId="678C6F4A" w14:textId="77777777" w:rsidR="00C60570" w:rsidRPr="00C4508F" w:rsidRDefault="00C60570" w:rsidP="00C4508F">
            <w:pPr>
              <w:jc w:val="center"/>
            </w:pPr>
            <w:r w:rsidRPr="00C4508F">
              <w:t>8</w:t>
            </w:r>
          </w:p>
        </w:tc>
        <w:tc>
          <w:tcPr>
            <w:tcW w:w="1701" w:type="dxa"/>
            <w:shd w:val="clear" w:color="auto" w:fill="auto"/>
            <w:vAlign w:val="bottom"/>
            <w:hideMark/>
          </w:tcPr>
          <w:p w14:paraId="119659C1" w14:textId="77777777" w:rsidR="00C60570" w:rsidRPr="00C4508F" w:rsidRDefault="00C60570" w:rsidP="00C4508F">
            <w:pPr>
              <w:jc w:val="center"/>
            </w:pPr>
            <w:r w:rsidRPr="00C4508F">
              <w:t>25,00%</w:t>
            </w:r>
          </w:p>
        </w:tc>
        <w:tc>
          <w:tcPr>
            <w:tcW w:w="1843" w:type="dxa"/>
            <w:shd w:val="clear" w:color="auto" w:fill="auto"/>
            <w:vAlign w:val="bottom"/>
            <w:hideMark/>
          </w:tcPr>
          <w:p w14:paraId="4FFDFBDB" w14:textId="77777777" w:rsidR="00C60570" w:rsidRPr="00C4508F" w:rsidRDefault="00C60570" w:rsidP="00C4508F">
            <w:pPr>
              <w:jc w:val="center"/>
            </w:pPr>
            <w:r w:rsidRPr="00C4508F">
              <w:t>62,50%</w:t>
            </w:r>
          </w:p>
        </w:tc>
        <w:tc>
          <w:tcPr>
            <w:tcW w:w="1701" w:type="dxa"/>
            <w:shd w:val="clear" w:color="auto" w:fill="auto"/>
            <w:vAlign w:val="bottom"/>
            <w:hideMark/>
          </w:tcPr>
          <w:p w14:paraId="5DB3E9FB" w14:textId="77777777" w:rsidR="00C60570" w:rsidRPr="00C4508F" w:rsidRDefault="00C60570" w:rsidP="00C4508F">
            <w:pPr>
              <w:jc w:val="center"/>
            </w:pPr>
            <w:r w:rsidRPr="00C4508F">
              <w:t>12,50%</w:t>
            </w:r>
          </w:p>
        </w:tc>
        <w:tc>
          <w:tcPr>
            <w:tcW w:w="1701" w:type="dxa"/>
            <w:shd w:val="clear" w:color="auto" w:fill="auto"/>
            <w:vAlign w:val="bottom"/>
            <w:hideMark/>
          </w:tcPr>
          <w:p w14:paraId="5A2431D3" w14:textId="77777777" w:rsidR="00C60570" w:rsidRPr="00C4508F" w:rsidRDefault="00C60570" w:rsidP="00C4508F">
            <w:pPr>
              <w:jc w:val="center"/>
            </w:pPr>
            <w:r w:rsidRPr="00C4508F">
              <w:t>0,00%</w:t>
            </w:r>
          </w:p>
        </w:tc>
      </w:tr>
      <w:tr w:rsidR="00C60570" w:rsidRPr="00C4508F" w14:paraId="46AD4BC5" w14:textId="77777777" w:rsidTr="00C4508F">
        <w:trPr>
          <w:trHeight w:val="300"/>
        </w:trPr>
        <w:tc>
          <w:tcPr>
            <w:tcW w:w="5970" w:type="dxa"/>
            <w:shd w:val="clear" w:color="auto" w:fill="auto"/>
            <w:vAlign w:val="bottom"/>
            <w:hideMark/>
          </w:tcPr>
          <w:p w14:paraId="256359C5" w14:textId="77777777" w:rsidR="00C60570" w:rsidRPr="00C4508F" w:rsidRDefault="008967E6">
            <w:r>
              <w:t>Муниципальный округ</w:t>
            </w:r>
            <w:r w:rsidR="00C60570" w:rsidRPr="00C4508F">
              <w:t xml:space="preserve"> Сретенский </w:t>
            </w:r>
            <w:r>
              <w:t xml:space="preserve"> </w:t>
            </w:r>
          </w:p>
        </w:tc>
        <w:tc>
          <w:tcPr>
            <w:tcW w:w="1843" w:type="dxa"/>
            <w:vAlign w:val="bottom"/>
          </w:tcPr>
          <w:p w14:paraId="6F77A2B8" w14:textId="77777777" w:rsidR="00C60570" w:rsidRPr="00C4508F" w:rsidRDefault="00C60570" w:rsidP="00C4508F">
            <w:pPr>
              <w:jc w:val="center"/>
            </w:pPr>
            <w:r w:rsidRPr="00C4508F">
              <w:t>2</w:t>
            </w:r>
          </w:p>
        </w:tc>
        <w:tc>
          <w:tcPr>
            <w:tcW w:w="1701" w:type="dxa"/>
            <w:shd w:val="clear" w:color="auto" w:fill="auto"/>
            <w:vAlign w:val="bottom"/>
            <w:hideMark/>
          </w:tcPr>
          <w:p w14:paraId="5BAA69F9" w14:textId="77777777" w:rsidR="00C60570" w:rsidRPr="00C4508F" w:rsidRDefault="00C60570" w:rsidP="00C4508F">
            <w:pPr>
              <w:jc w:val="center"/>
            </w:pPr>
            <w:r w:rsidRPr="00C4508F">
              <w:t>0,00%</w:t>
            </w:r>
          </w:p>
        </w:tc>
        <w:tc>
          <w:tcPr>
            <w:tcW w:w="1843" w:type="dxa"/>
            <w:shd w:val="clear" w:color="auto" w:fill="auto"/>
            <w:vAlign w:val="bottom"/>
            <w:hideMark/>
          </w:tcPr>
          <w:p w14:paraId="33B05C7C" w14:textId="77777777" w:rsidR="00C60570" w:rsidRPr="00C4508F" w:rsidRDefault="00C60570" w:rsidP="00C4508F">
            <w:pPr>
              <w:jc w:val="center"/>
            </w:pPr>
            <w:r w:rsidRPr="00C4508F">
              <w:t>100,00%</w:t>
            </w:r>
          </w:p>
        </w:tc>
        <w:tc>
          <w:tcPr>
            <w:tcW w:w="1701" w:type="dxa"/>
            <w:shd w:val="clear" w:color="auto" w:fill="auto"/>
            <w:vAlign w:val="bottom"/>
            <w:hideMark/>
          </w:tcPr>
          <w:p w14:paraId="0FD8D186" w14:textId="77777777" w:rsidR="00C60570" w:rsidRPr="00C4508F" w:rsidRDefault="00C60570" w:rsidP="00C4508F">
            <w:pPr>
              <w:jc w:val="center"/>
            </w:pPr>
            <w:r w:rsidRPr="00C4508F">
              <w:t>0,00%</w:t>
            </w:r>
          </w:p>
        </w:tc>
        <w:tc>
          <w:tcPr>
            <w:tcW w:w="1701" w:type="dxa"/>
            <w:shd w:val="clear" w:color="auto" w:fill="auto"/>
            <w:vAlign w:val="bottom"/>
            <w:hideMark/>
          </w:tcPr>
          <w:p w14:paraId="0BEAB84E" w14:textId="77777777" w:rsidR="00C60570" w:rsidRPr="00C4508F" w:rsidRDefault="00C60570" w:rsidP="00C4508F">
            <w:pPr>
              <w:jc w:val="center"/>
            </w:pPr>
            <w:r w:rsidRPr="00C4508F">
              <w:t>0,00%</w:t>
            </w:r>
          </w:p>
        </w:tc>
      </w:tr>
      <w:tr w:rsidR="00C60570" w:rsidRPr="00C4508F" w14:paraId="4ACAC802" w14:textId="77777777" w:rsidTr="00C4508F">
        <w:trPr>
          <w:trHeight w:val="300"/>
        </w:trPr>
        <w:tc>
          <w:tcPr>
            <w:tcW w:w="5970" w:type="dxa"/>
            <w:shd w:val="clear" w:color="auto" w:fill="auto"/>
            <w:vAlign w:val="bottom"/>
            <w:hideMark/>
          </w:tcPr>
          <w:p w14:paraId="0140B0B1" w14:textId="77777777" w:rsidR="00C60570" w:rsidRPr="00C4508F" w:rsidRDefault="00C60570">
            <w:r w:rsidRPr="00C4508F">
              <w:t>Тунгокоченский муниципальный округ</w:t>
            </w:r>
          </w:p>
        </w:tc>
        <w:tc>
          <w:tcPr>
            <w:tcW w:w="1843" w:type="dxa"/>
            <w:vAlign w:val="bottom"/>
          </w:tcPr>
          <w:p w14:paraId="29C72DE6" w14:textId="77777777" w:rsidR="00C60570" w:rsidRPr="00C4508F" w:rsidRDefault="00C60570" w:rsidP="00C4508F">
            <w:pPr>
              <w:jc w:val="center"/>
            </w:pPr>
            <w:r w:rsidRPr="00C4508F">
              <w:t>6</w:t>
            </w:r>
          </w:p>
        </w:tc>
        <w:tc>
          <w:tcPr>
            <w:tcW w:w="1701" w:type="dxa"/>
            <w:shd w:val="clear" w:color="auto" w:fill="auto"/>
            <w:vAlign w:val="bottom"/>
            <w:hideMark/>
          </w:tcPr>
          <w:p w14:paraId="5938A1DA" w14:textId="77777777" w:rsidR="00C60570" w:rsidRPr="00C4508F" w:rsidRDefault="00C60570" w:rsidP="00C4508F">
            <w:pPr>
              <w:jc w:val="center"/>
            </w:pPr>
            <w:r w:rsidRPr="00C4508F">
              <w:t>33,33%</w:t>
            </w:r>
          </w:p>
        </w:tc>
        <w:tc>
          <w:tcPr>
            <w:tcW w:w="1843" w:type="dxa"/>
            <w:shd w:val="clear" w:color="auto" w:fill="auto"/>
            <w:vAlign w:val="bottom"/>
            <w:hideMark/>
          </w:tcPr>
          <w:p w14:paraId="6CA6109B" w14:textId="77777777" w:rsidR="00C60570" w:rsidRPr="00C4508F" w:rsidRDefault="00C60570" w:rsidP="00C4508F">
            <w:pPr>
              <w:jc w:val="center"/>
            </w:pPr>
            <w:r w:rsidRPr="00C4508F">
              <w:t>33,33%</w:t>
            </w:r>
          </w:p>
        </w:tc>
        <w:tc>
          <w:tcPr>
            <w:tcW w:w="1701" w:type="dxa"/>
            <w:shd w:val="clear" w:color="auto" w:fill="auto"/>
            <w:vAlign w:val="bottom"/>
            <w:hideMark/>
          </w:tcPr>
          <w:p w14:paraId="39D7FBC0" w14:textId="77777777" w:rsidR="00C60570" w:rsidRPr="00C4508F" w:rsidRDefault="00C60570" w:rsidP="00C4508F">
            <w:pPr>
              <w:jc w:val="center"/>
            </w:pPr>
            <w:r w:rsidRPr="00C4508F">
              <w:t>16,67%</w:t>
            </w:r>
          </w:p>
        </w:tc>
        <w:tc>
          <w:tcPr>
            <w:tcW w:w="1701" w:type="dxa"/>
            <w:shd w:val="clear" w:color="auto" w:fill="auto"/>
            <w:vAlign w:val="bottom"/>
            <w:hideMark/>
          </w:tcPr>
          <w:p w14:paraId="2DE1CEE4" w14:textId="77777777" w:rsidR="00C60570" w:rsidRPr="00C4508F" w:rsidRDefault="00C60570" w:rsidP="00C4508F">
            <w:pPr>
              <w:jc w:val="center"/>
            </w:pPr>
            <w:r w:rsidRPr="00C4508F">
              <w:t>16,67%</w:t>
            </w:r>
          </w:p>
        </w:tc>
      </w:tr>
      <w:tr w:rsidR="00C60570" w:rsidRPr="00C4508F" w14:paraId="4C4FB094" w14:textId="77777777" w:rsidTr="00C4508F">
        <w:trPr>
          <w:trHeight w:val="300"/>
        </w:trPr>
        <w:tc>
          <w:tcPr>
            <w:tcW w:w="5970" w:type="dxa"/>
            <w:shd w:val="clear" w:color="auto" w:fill="auto"/>
            <w:vAlign w:val="bottom"/>
            <w:hideMark/>
          </w:tcPr>
          <w:p w14:paraId="6067E3FE" w14:textId="77777777" w:rsidR="00C60570" w:rsidRPr="00C4508F" w:rsidRDefault="008967E6">
            <w:r>
              <w:t>Муниципальный округ</w:t>
            </w:r>
            <w:r w:rsidR="00C60570" w:rsidRPr="00C4508F">
              <w:t xml:space="preserve"> Улётовский </w:t>
            </w:r>
            <w:r>
              <w:t xml:space="preserve"> </w:t>
            </w:r>
          </w:p>
        </w:tc>
        <w:tc>
          <w:tcPr>
            <w:tcW w:w="1843" w:type="dxa"/>
            <w:vAlign w:val="bottom"/>
          </w:tcPr>
          <w:p w14:paraId="0CA27D5D" w14:textId="77777777" w:rsidR="00C60570" w:rsidRPr="00C4508F" w:rsidRDefault="00C60570" w:rsidP="00C4508F">
            <w:pPr>
              <w:jc w:val="center"/>
            </w:pPr>
            <w:r w:rsidRPr="00C4508F">
              <w:t>7</w:t>
            </w:r>
          </w:p>
        </w:tc>
        <w:tc>
          <w:tcPr>
            <w:tcW w:w="1701" w:type="dxa"/>
            <w:shd w:val="clear" w:color="auto" w:fill="auto"/>
            <w:vAlign w:val="bottom"/>
            <w:hideMark/>
          </w:tcPr>
          <w:p w14:paraId="50B01673" w14:textId="77777777" w:rsidR="00C60570" w:rsidRPr="00C4508F" w:rsidRDefault="00C60570" w:rsidP="00C4508F">
            <w:pPr>
              <w:jc w:val="center"/>
            </w:pPr>
            <w:r w:rsidRPr="00C4508F">
              <w:t>57,14%</w:t>
            </w:r>
          </w:p>
        </w:tc>
        <w:tc>
          <w:tcPr>
            <w:tcW w:w="1843" w:type="dxa"/>
            <w:shd w:val="clear" w:color="auto" w:fill="auto"/>
            <w:vAlign w:val="bottom"/>
            <w:hideMark/>
          </w:tcPr>
          <w:p w14:paraId="0E5A266D" w14:textId="77777777" w:rsidR="00C60570" w:rsidRPr="00C4508F" w:rsidRDefault="00C60570" w:rsidP="00C4508F">
            <w:pPr>
              <w:jc w:val="center"/>
            </w:pPr>
            <w:r w:rsidRPr="00C4508F">
              <w:t>28,57%</w:t>
            </w:r>
          </w:p>
        </w:tc>
        <w:tc>
          <w:tcPr>
            <w:tcW w:w="1701" w:type="dxa"/>
            <w:shd w:val="clear" w:color="auto" w:fill="auto"/>
            <w:vAlign w:val="bottom"/>
            <w:hideMark/>
          </w:tcPr>
          <w:p w14:paraId="3380E59C" w14:textId="77777777" w:rsidR="00C60570" w:rsidRPr="00C4508F" w:rsidRDefault="00C60570" w:rsidP="00C4508F">
            <w:pPr>
              <w:jc w:val="center"/>
            </w:pPr>
            <w:r w:rsidRPr="00C4508F">
              <w:t>14,29%</w:t>
            </w:r>
          </w:p>
        </w:tc>
        <w:tc>
          <w:tcPr>
            <w:tcW w:w="1701" w:type="dxa"/>
            <w:shd w:val="clear" w:color="auto" w:fill="auto"/>
            <w:vAlign w:val="bottom"/>
            <w:hideMark/>
          </w:tcPr>
          <w:p w14:paraId="72F56C7B" w14:textId="77777777" w:rsidR="00C60570" w:rsidRPr="00C4508F" w:rsidRDefault="00C60570" w:rsidP="00C4508F">
            <w:pPr>
              <w:jc w:val="center"/>
            </w:pPr>
            <w:r w:rsidRPr="00C4508F">
              <w:t>0,00%</w:t>
            </w:r>
          </w:p>
        </w:tc>
      </w:tr>
      <w:tr w:rsidR="00C60570" w:rsidRPr="00C4508F" w14:paraId="42715556" w14:textId="77777777" w:rsidTr="00C4508F">
        <w:trPr>
          <w:trHeight w:val="300"/>
        </w:trPr>
        <w:tc>
          <w:tcPr>
            <w:tcW w:w="5970" w:type="dxa"/>
            <w:shd w:val="clear" w:color="auto" w:fill="auto"/>
            <w:vAlign w:val="bottom"/>
            <w:hideMark/>
          </w:tcPr>
          <w:p w14:paraId="28360E62" w14:textId="77777777" w:rsidR="00C60570" w:rsidRPr="00C4508F" w:rsidRDefault="008967E6">
            <w:r>
              <w:t>Муниципальный округ</w:t>
            </w:r>
            <w:r w:rsidR="00C60570" w:rsidRPr="00C4508F">
              <w:t xml:space="preserve"> Хилокский </w:t>
            </w:r>
            <w:r>
              <w:t xml:space="preserve"> </w:t>
            </w:r>
          </w:p>
        </w:tc>
        <w:tc>
          <w:tcPr>
            <w:tcW w:w="1843" w:type="dxa"/>
            <w:vAlign w:val="bottom"/>
          </w:tcPr>
          <w:p w14:paraId="3CD29FAA" w14:textId="77777777" w:rsidR="00C60570" w:rsidRPr="00C4508F" w:rsidRDefault="00C60570" w:rsidP="00C4508F">
            <w:pPr>
              <w:jc w:val="center"/>
            </w:pPr>
            <w:r w:rsidRPr="00C4508F">
              <w:t>10</w:t>
            </w:r>
          </w:p>
        </w:tc>
        <w:tc>
          <w:tcPr>
            <w:tcW w:w="1701" w:type="dxa"/>
            <w:shd w:val="clear" w:color="auto" w:fill="auto"/>
            <w:vAlign w:val="bottom"/>
            <w:hideMark/>
          </w:tcPr>
          <w:p w14:paraId="77442355" w14:textId="77777777" w:rsidR="00C60570" w:rsidRPr="00C4508F" w:rsidRDefault="00C60570" w:rsidP="00C4508F">
            <w:pPr>
              <w:jc w:val="center"/>
            </w:pPr>
            <w:r w:rsidRPr="00C4508F">
              <w:t>70,00%</w:t>
            </w:r>
          </w:p>
        </w:tc>
        <w:tc>
          <w:tcPr>
            <w:tcW w:w="1843" w:type="dxa"/>
            <w:shd w:val="clear" w:color="auto" w:fill="auto"/>
            <w:vAlign w:val="bottom"/>
            <w:hideMark/>
          </w:tcPr>
          <w:p w14:paraId="0C0C6746" w14:textId="77777777" w:rsidR="00C60570" w:rsidRPr="00C4508F" w:rsidRDefault="00C60570" w:rsidP="00C4508F">
            <w:pPr>
              <w:jc w:val="center"/>
            </w:pPr>
            <w:r w:rsidRPr="00C4508F">
              <w:t>20,00%</w:t>
            </w:r>
          </w:p>
        </w:tc>
        <w:tc>
          <w:tcPr>
            <w:tcW w:w="1701" w:type="dxa"/>
            <w:shd w:val="clear" w:color="auto" w:fill="auto"/>
            <w:vAlign w:val="bottom"/>
            <w:hideMark/>
          </w:tcPr>
          <w:p w14:paraId="52E2916A" w14:textId="77777777" w:rsidR="00C60570" w:rsidRPr="00C4508F" w:rsidRDefault="00C60570" w:rsidP="00C4508F">
            <w:pPr>
              <w:jc w:val="center"/>
            </w:pPr>
            <w:r w:rsidRPr="00C4508F">
              <w:t>0,00%</w:t>
            </w:r>
          </w:p>
        </w:tc>
        <w:tc>
          <w:tcPr>
            <w:tcW w:w="1701" w:type="dxa"/>
            <w:shd w:val="clear" w:color="auto" w:fill="auto"/>
            <w:vAlign w:val="bottom"/>
            <w:hideMark/>
          </w:tcPr>
          <w:p w14:paraId="58F1770F" w14:textId="77777777" w:rsidR="00C60570" w:rsidRPr="00C4508F" w:rsidRDefault="00C60570" w:rsidP="00C4508F">
            <w:pPr>
              <w:jc w:val="center"/>
            </w:pPr>
            <w:r w:rsidRPr="00C4508F">
              <w:t>10,00%</w:t>
            </w:r>
          </w:p>
        </w:tc>
      </w:tr>
      <w:tr w:rsidR="00C60570" w:rsidRPr="00C4508F" w14:paraId="601A6266" w14:textId="77777777" w:rsidTr="00C4508F">
        <w:trPr>
          <w:trHeight w:val="300"/>
        </w:trPr>
        <w:tc>
          <w:tcPr>
            <w:tcW w:w="5970" w:type="dxa"/>
            <w:shd w:val="clear" w:color="auto" w:fill="auto"/>
            <w:vAlign w:val="bottom"/>
            <w:hideMark/>
          </w:tcPr>
          <w:p w14:paraId="10E3AABF" w14:textId="77777777" w:rsidR="00C60570" w:rsidRPr="00C4508F" w:rsidRDefault="008967E6">
            <w:r>
              <w:lastRenderedPageBreak/>
              <w:t>Муниципальный округ</w:t>
            </w:r>
            <w:r w:rsidR="00C60570" w:rsidRPr="00C4508F">
              <w:t xml:space="preserve"> Чернышевский </w:t>
            </w:r>
            <w:r>
              <w:t xml:space="preserve"> </w:t>
            </w:r>
          </w:p>
        </w:tc>
        <w:tc>
          <w:tcPr>
            <w:tcW w:w="1843" w:type="dxa"/>
            <w:vAlign w:val="bottom"/>
          </w:tcPr>
          <w:p w14:paraId="091A2773" w14:textId="77777777" w:rsidR="00C60570" w:rsidRPr="00C4508F" w:rsidRDefault="00C60570" w:rsidP="00C4508F">
            <w:pPr>
              <w:jc w:val="center"/>
            </w:pPr>
            <w:r w:rsidRPr="00C4508F">
              <w:t>10</w:t>
            </w:r>
          </w:p>
        </w:tc>
        <w:tc>
          <w:tcPr>
            <w:tcW w:w="1701" w:type="dxa"/>
            <w:shd w:val="clear" w:color="auto" w:fill="auto"/>
            <w:vAlign w:val="bottom"/>
            <w:hideMark/>
          </w:tcPr>
          <w:p w14:paraId="4B6813E2" w14:textId="77777777" w:rsidR="00C60570" w:rsidRPr="00C4508F" w:rsidRDefault="00C60570" w:rsidP="00C4508F">
            <w:pPr>
              <w:jc w:val="center"/>
            </w:pPr>
            <w:r w:rsidRPr="00C4508F">
              <w:t>30,00%</w:t>
            </w:r>
          </w:p>
        </w:tc>
        <w:tc>
          <w:tcPr>
            <w:tcW w:w="1843" w:type="dxa"/>
            <w:shd w:val="clear" w:color="auto" w:fill="auto"/>
            <w:vAlign w:val="bottom"/>
            <w:hideMark/>
          </w:tcPr>
          <w:p w14:paraId="72CFAC46" w14:textId="77777777" w:rsidR="00C60570" w:rsidRPr="00C4508F" w:rsidRDefault="00C60570" w:rsidP="00C4508F">
            <w:pPr>
              <w:jc w:val="center"/>
            </w:pPr>
            <w:r w:rsidRPr="00C4508F">
              <w:t>30,00%</w:t>
            </w:r>
          </w:p>
        </w:tc>
        <w:tc>
          <w:tcPr>
            <w:tcW w:w="1701" w:type="dxa"/>
            <w:shd w:val="clear" w:color="auto" w:fill="auto"/>
            <w:vAlign w:val="bottom"/>
            <w:hideMark/>
          </w:tcPr>
          <w:p w14:paraId="2410FE34" w14:textId="77777777" w:rsidR="00C60570" w:rsidRPr="00C4508F" w:rsidRDefault="00C60570" w:rsidP="00C4508F">
            <w:pPr>
              <w:jc w:val="center"/>
            </w:pPr>
            <w:r w:rsidRPr="00C4508F">
              <w:t>20,00%</w:t>
            </w:r>
          </w:p>
        </w:tc>
        <w:tc>
          <w:tcPr>
            <w:tcW w:w="1701" w:type="dxa"/>
            <w:shd w:val="clear" w:color="auto" w:fill="auto"/>
            <w:vAlign w:val="bottom"/>
            <w:hideMark/>
          </w:tcPr>
          <w:p w14:paraId="3AF4E5A3" w14:textId="77777777" w:rsidR="00C60570" w:rsidRPr="00C4508F" w:rsidRDefault="00C60570" w:rsidP="00C4508F">
            <w:pPr>
              <w:jc w:val="center"/>
            </w:pPr>
            <w:r w:rsidRPr="00C4508F">
              <w:t>20,00%</w:t>
            </w:r>
          </w:p>
        </w:tc>
      </w:tr>
      <w:tr w:rsidR="00C60570" w:rsidRPr="00C4508F" w14:paraId="6F7621C6" w14:textId="77777777" w:rsidTr="00C4508F">
        <w:trPr>
          <w:trHeight w:val="300"/>
        </w:trPr>
        <w:tc>
          <w:tcPr>
            <w:tcW w:w="5970" w:type="dxa"/>
            <w:shd w:val="clear" w:color="auto" w:fill="auto"/>
            <w:vAlign w:val="bottom"/>
            <w:hideMark/>
          </w:tcPr>
          <w:p w14:paraId="6F3DC821" w14:textId="77777777" w:rsidR="00C60570" w:rsidRPr="00C4508F" w:rsidRDefault="008967E6">
            <w:r>
              <w:t>Муниципальный округ</w:t>
            </w:r>
            <w:r w:rsidR="00C60570" w:rsidRPr="00C4508F">
              <w:t xml:space="preserve"> Читинский </w:t>
            </w:r>
            <w:r>
              <w:t xml:space="preserve"> </w:t>
            </w:r>
          </w:p>
        </w:tc>
        <w:tc>
          <w:tcPr>
            <w:tcW w:w="1843" w:type="dxa"/>
            <w:vAlign w:val="bottom"/>
          </w:tcPr>
          <w:p w14:paraId="30339B77" w14:textId="77777777" w:rsidR="00C60570" w:rsidRPr="00C4508F" w:rsidRDefault="00C60570" w:rsidP="00C4508F">
            <w:pPr>
              <w:jc w:val="center"/>
            </w:pPr>
            <w:r w:rsidRPr="00C4508F">
              <w:t>11</w:t>
            </w:r>
          </w:p>
        </w:tc>
        <w:tc>
          <w:tcPr>
            <w:tcW w:w="1701" w:type="dxa"/>
            <w:shd w:val="clear" w:color="auto" w:fill="auto"/>
            <w:vAlign w:val="bottom"/>
            <w:hideMark/>
          </w:tcPr>
          <w:p w14:paraId="46DFF946" w14:textId="77777777" w:rsidR="00C60570" w:rsidRPr="00C4508F" w:rsidRDefault="00C60570" w:rsidP="00C4508F">
            <w:pPr>
              <w:jc w:val="center"/>
            </w:pPr>
            <w:r w:rsidRPr="00C4508F">
              <w:t>27,27%</w:t>
            </w:r>
          </w:p>
        </w:tc>
        <w:tc>
          <w:tcPr>
            <w:tcW w:w="1843" w:type="dxa"/>
            <w:shd w:val="clear" w:color="auto" w:fill="auto"/>
            <w:vAlign w:val="bottom"/>
            <w:hideMark/>
          </w:tcPr>
          <w:p w14:paraId="196AD27E" w14:textId="77777777" w:rsidR="00C60570" w:rsidRPr="00C4508F" w:rsidRDefault="00C60570" w:rsidP="00C4508F">
            <w:pPr>
              <w:jc w:val="center"/>
            </w:pPr>
            <w:r w:rsidRPr="00C4508F">
              <w:t>45,45%</w:t>
            </w:r>
          </w:p>
        </w:tc>
        <w:tc>
          <w:tcPr>
            <w:tcW w:w="1701" w:type="dxa"/>
            <w:shd w:val="clear" w:color="auto" w:fill="auto"/>
            <w:vAlign w:val="bottom"/>
            <w:hideMark/>
          </w:tcPr>
          <w:p w14:paraId="3219DA01" w14:textId="77777777" w:rsidR="00C60570" w:rsidRPr="00C4508F" w:rsidRDefault="00C60570" w:rsidP="00C4508F">
            <w:pPr>
              <w:jc w:val="center"/>
            </w:pPr>
            <w:r w:rsidRPr="00C4508F">
              <w:t>18,18%</w:t>
            </w:r>
          </w:p>
        </w:tc>
        <w:tc>
          <w:tcPr>
            <w:tcW w:w="1701" w:type="dxa"/>
            <w:shd w:val="clear" w:color="auto" w:fill="auto"/>
            <w:vAlign w:val="bottom"/>
            <w:hideMark/>
          </w:tcPr>
          <w:p w14:paraId="24CD34FA" w14:textId="77777777" w:rsidR="00C60570" w:rsidRPr="00C4508F" w:rsidRDefault="00C60570" w:rsidP="00C4508F">
            <w:pPr>
              <w:jc w:val="center"/>
            </w:pPr>
            <w:r w:rsidRPr="00C4508F">
              <w:t>9,09%</w:t>
            </w:r>
          </w:p>
        </w:tc>
      </w:tr>
      <w:tr w:rsidR="00C60570" w:rsidRPr="00C4508F" w14:paraId="7A075D59" w14:textId="77777777" w:rsidTr="00C4508F">
        <w:trPr>
          <w:trHeight w:val="300"/>
        </w:trPr>
        <w:tc>
          <w:tcPr>
            <w:tcW w:w="5970" w:type="dxa"/>
            <w:shd w:val="clear" w:color="auto" w:fill="auto"/>
            <w:vAlign w:val="bottom"/>
            <w:hideMark/>
          </w:tcPr>
          <w:p w14:paraId="21FAA9A9" w14:textId="77777777" w:rsidR="00C60570" w:rsidRPr="00C4508F" w:rsidRDefault="00C60570">
            <w:r w:rsidRPr="00C4508F">
              <w:t>Городской округ ЗАТО Поселок Горный</w:t>
            </w:r>
          </w:p>
        </w:tc>
        <w:tc>
          <w:tcPr>
            <w:tcW w:w="1843" w:type="dxa"/>
            <w:vAlign w:val="bottom"/>
          </w:tcPr>
          <w:p w14:paraId="284B6E45" w14:textId="77777777" w:rsidR="00C60570" w:rsidRPr="00C4508F" w:rsidRDefault="00C60570" w:rsidP="00C4508F">
            <w:pPr>
              <w:jc w:val="center"/>
            </w:pPr>
            <w:r w:rsidRPr="00C4508F">
              <w:t>7</w:t>
            </w:r>
          </w:p>
        </w:tc>
        <w:tc>
          <w:tcPr>
            <w:tcW w:w="1701" w:type="dxa"/>
            <w:shd w:val="clear" w:color="auto" w:fill="auto"/>
            <w:vAlign w:val="bottom"/>
            <w:hideMark/>
          </w:tcPr>
          <w:p w14:paraId="70D2178B" w14:textId="77777777" w:rsidR="00C60570" w:rsidRPr="00C4508F" w:rsidRDefault="00C60570" w:rsidP="00C4508F">
            <w:pPr>
              <w:jc w:val="center"/>
            </w:pPr>
            <w:r w:rsidRPr="00C4508F">
              <w:t>14,29%</w:t>
            </w:r>
          </w:p>
        </w:tc>
        <w:tc>
          <w:tcPr>
            <w:tcW w:w="1843" w:type="dxa"/>
            <w:shd w:val="clear" w:color="auto" w:fill="auto"/>
            <w:vAlign w:val="bottom"/>
            <w:hideMark/>
          </w:tcPr>
          <w:p w14:paraId="46DE1E77" w14:textId="77777777" w:rsidR="00C60570" w:rsidRPr="00C4508F" w:rsidRDefault="00C60570" w:rsidP="00C4508F">
            <w:pPr>
              <w:jc w:val="center"/>
            </w:pPr>
            <w:r w:rsidRPr="00C4508F">
              <w:t>28,57%</w:t>
            </w:r>
          </w:p>
        </w:tc>
        <w:tc>
          <w:tcPr>
            <w:tcW w:w="1701" w:type="dxa"/>
            <w:shd w:val="clear" w:color="auto" w:fill="auto"/>
            <w:vAlign w:val="bottom"/>
            <w:hideMark/>
          </w:tcPr>
          <w:p w14:paraId="52439585" w14:textId="77777777" w:rsidR="00C60570" w:rsidRPr="00C4508F" w:rsidRDefault="00C60570" w:rsidP="00C4508F">
            <w:pPr>
              <w:jc w:val="center"/>
            </w:pPr>
            <w:r w:rsidRPr="00C4508F">
              <w:t>42,86%</w:t>
            </w:r>
          </w:p>
        </w:tc>
        <w:tc>
          <w:tcPr>
            <w:tcW w:w="1701" w:type="dxa"/>
            <w:shd w:val="clear" w:color="auto" w:fill="auto"/>
            <w:vAlign w:val="bottom"/>
            <w:hideMark/>
          </w:tcPr>
          <w:p w14:paraId="05CBE470" w14:textId="77777777" w:rsidR="00C60570" w:rsidRPr="00C4508F" w:rsidRDefault="00C60570" w:rsidP="00C4508F">
            <w:pPr>
              <w:jc w:val="center"/>
            </w:pPr>
            <w:r w:rsidRPr="00C4508F">
              <w:t>14,29%</w:t>
            </w:r>
          </w:p>
        </w:tc>
      </w:tr>
      <w:tr w:rsidR="00C60570" w:rsidRPr="00C4508F" w14:paraId="1F72BF8A" w14:textId="77777777" w:rsidTr="00C4508F">
        <w:trPr>
          <w:trHeight w:val="300"/>
        </w:trPr>
        <w:tc>
          <w:tcPr>
            <w:tcW w:w="5970" w:type="dxa"/>
            <w:shd w:val="clear" w:color="auto" w:fill="auto"/>
            <w:vAlign w:val="bottom"/>
            <w:hideMark/>
          </w:tcPr>
          <w:p w14:paraId="0795162C" w14:textId="77777777" w:rsidR="00C60570" w:rsidRPr="00C4508F" w:rsidRDefault="008967E6">
            <w:r>
              <w:t>Муниципальный округ</w:t>
            </w:r>
            <w:r w:rsidR="00C60570" w:rsidRPr="00C4508F">
              <w:t xml:space="preserve"> Шелопугинский </w:t>
            </w:r>
            <w:r>
              <w:t xml:space="preserve"> </w:t>
            </w:r>
          </w:p>
        </w:tc>
        <w:tc>
          <w:tcPr>
            <w:tcW w:w="1843" w:type="dxa"/>
            <w:vAlign w:val="bottom"/>
          </w:tcPr>
          <w:p w14:paraId="7D804CC1" w14:textId="77777777" w:rsidR="00C60570" w:rsidRPr="00C4508F" w:rsidRDefault="00C60570" w:rsidP="00C4508F">
            <w:pPr>
              <w:jc w:val="center"/>
            </w:pPr>
            <w:r w:rsidRPr="00C4508F">
              <w:t>1</w:t>
            </w:r>
          </w:p>
        </w:tc>
        <w:tc>
          <w:tcPr>
            <w:tcW w:w="1701" w:type="dxa"/>
            <w:shd w:val="clear" w:color="auto" w:fill="auto"/>
            <w:vAlign w:val="bottom"/>
            <w:hideMark/>
          </w:tcPr>
          <w:p w14:paraId="3E0D7FD9" w14:textId="77777777" w:rsidR="00C60570" w:rsidRPr="00C4508F" w:rsidRDefault="00C60570" w:rsidP="00C4508F">
            <w:pPr>
              <w:jc w:val="center"/>
            </w:pPr>
            <w:r w:rsidRPr="00C4508F">
              <w:t>100,00%</w:t>
            </w:r>
          </w:p>
        </w:tc>
        <w:tc>
          <w:tcPr>
            <w:tcW w:w="1843" w:type="dxa"/>
            <w:shd w:val="clear" w:color="auto" w:fill="auto"/>
            <w:vAlign w:val="bottom"/>
            <w:hideMark/>
          </w:tcPr>
          <w:p w14:paraId="26EE8BDD" w14:textId="77777777" w:rsidR="00C60570" w:rsidRPr="00C4508F" w:rsidRDefault="00C60570" w:rsidP="00C4508F">
            <w:pPr>
              <w:jc w:val="center"/>
            </w:pPr>
            <w:r w:rsidRPr="00C4508F">
              <w:t>0,00%</w:t>
            </w:r>
          </w:p>
        </w:tc>
        <w:tc>
          <w:tcPr>
            <w:tcW w:w="1701" w:type="dxa"/>
            <w:shd w:val="clear" w:color="auto" w:fill="auto"/>
            <w:vAlign w:val="bottom"/>
            <w:hideMark/>
          </w:tcPr>
          <w:p w14:paraId="28786392" w14:textId="77777777" w:rsidR="00C60570" w:rsidRPr="00C4508F" w:rsidRDefault="00C60570" w:rsidP="00C4508F">
            <w:pPr>
              <w:jc w:val="center"/>
            </w:pPr>
            <w:r w:rsidRPr="00C4508F">
              <w:t>0,00%</w:t>
            </w:r>
          </w:p>
        </w:tc>
        <w:tc>
          <w:tcPr>
            <w:tcW w:w="1701" w:type="dxa"/>
            <w:shd w:val="clear" w:color="auto" w:fill="auto"/>
            <w:vAlign w:val="bottom"/>
            <w:hideMark/>
          </w:tcPr>
          <w:p w14:paraId="2D909A0D" w14:textId="77777777" w:rsidR="00C60570" w:rsidRPr="00C4508F" w:rsidRDefault="00C60570" w:rsidP="00C4508F">
            <w:pPr>
              <w:jc w:val="center"/>
            </w:pPr>
            <w:r w:rsidRPr="00C4508F">
              <w:t>0,00%</w:t>
            </w:r>
          </w:p>
        </w:tc>
      </w:tr>
      <w:tr w:rsidR="00C60570" w:rsidRPr="00C4508F" w14:paraId="7EF40737" w14:textId="77777777" w:rsidTr="00C4508F">
        <w:trPr>
          <w:trHeight w:val="300"/>
        </w:trPr>
        <w:tc>
          <w:tcPr>
            <w:tcW w:w="5970" w:type="dxa"/>
            <w:shd w:val="clear" w:color="auto" w:fill="auto"/>
            <w:vAlign w:val="bottom"/>
            <w:hideMark/>
          </w:tcPr>
          <w:p w14:paraId="102ACA4E" w14:textId="77777777" w:rsidR="00C60570" w:rsidRPr="00C4508F" w:rsidRDefault="008967E6">
            <w:r>
              <w:t>Муниципальный округ</w:t>
            </w:r>
            <w:r w:rsidR="00C60570" w:rsidRPr="00C4508F">
              <w:t xml:space="preserve"> Шилкинский </w:t>
            </w:r>
            <w:r>
              <w:t xml:space="preserve"> </w:t>
            </w:r>
          </w:p>
        </w:tc>
        <w:tc>
          <w:tcPr>
            <w:tcW w:w="1843" w:type="dxa"/>
            <w:vAlign w:val="bottom"/>
          </w:tcPr>
          <w:p w14:paraId="549FDC84" w14:textId="77777777" w:rsidR="00C60570" w:rsidRPr="00C4508F" w:rsidRDefault="00C60570" w:rsidP="00C4508F">
            <w:pPr>
              <w:jc w:val="center"/>
            </w:pPr>
            <w:r w:rsidRPr="00C4508F">
              <w:t>13</w:t>
            </w:r>
          </w:p>
        </w:tc>
        <w:tc>
          <w:tcPr>
            <w:tcW w:w="1701" w:type="dxa"/>
            <w:shd w:val="clear" w:color="auto" w:fill="auto"/>
            <w:vAlign w:val="bottom"/>
            <w:hideMark/>
          </w:tcPr>
          <w:p w14:paraId="13DB870D" w14:textId="77777777" w:rsidR="00C60570" w:rsidRPr="00C4508F" w:rsidRDefault="00C60570" w:rsidP="00C4508F">
            <w:pPr>
              <w:jc w:val="center"/>
            </w:pPr>
            <w:r w:rsidRPr="00C4508F">
              <w:t>30,77%</w:t>
            </w:r>
          </w:p>
        </w:tc>
        <w:tc>
          <w:tcPr>
            <w:tcW w:w="1843" w:type="dxa"/>
            <w:shd w:val="clear" w:color="auto" w:fill="auto"/>
            <w:vAlign w:val="bottom"/>
            <w:hideMark/>
          </w:tcPr>
          <w:p w14:paraId="67D8C20E" w14:textId="77777777" w:rsidR="00C60570" w:rsidRPr="00C4508F" w:rsidRDefault="00C60570" w:rsidP="00C4508F">
            <w:pPr>
              <w:jc w:val="center"/>
            </w:pPr>
            <w:r w:rsidRPr="00C4508F">
              <w:t>38,46%</w:t>
            </w:r>
          </w:p>
        </w:tc>
        <w:tc>
          <w:tcPr>
            <w:tcW w:w="1701" w:type="dxa"/>
            <w:shd w:val="clear" w:color="auto" w:fill="auto"/>
            <w:vAlign w:val="bottom"/>
            <w:hideMark/>
          </w:tcPr>
          <w:p w14:paraId="0199861B" w14:textId="77777777" w:rsidR="00C60570" w:rsidRPr="00C4508F" w:rsidRDefault="00C60570" w:rsidP="00C4508F">
            <w:pPr>
              <w:jc w:val="center"/>
            </w:pPr>
            <w:r w:rsidRPr="00C4508F">
              <w:t>15,38%</w:t>
            </w:r>
          </w:p>
        </w:tc>
        <w:tc>
          <w:tcPr>
            <w:tcW w:w="1701" w:type="dxa"/>
            <w:shd w:val="clear" w:color="auto" w:fill="auto"/>
            <w:vAlign w:val="bottom"/>
            <w:hideMark/>
          </w:tcPr>
          <w:p w14:paraId="79BA6650" w14:textId="77777777" w:rsidR="00C60570" w:rsidRPr="00C4508F" w:rsidRDefault="00C60570" w:rsidP="00C4508F">
            <w:pPr>
              <w:jc w:val="center"/>
            </w:pPr>
            <w:r w:rsidRPr="00C4508F">
              <w:t>15,38%</w:t>
            </w:r>
          </w:p>
        </w:tc>
      </w:tr>
      <w:tr w:rsidR="00C60570" w:rsidRPr="00C4508F" w14:paraId="18B80E5B" w14:textId="77777777" w:rsidTr="00C4508F">
        <w:trPr>
          <w:trHeight w:val="300"/>
        </w:trPr>
        <w:tc>
          <w:tcPr>
            <w:tcW w:w="5970" w:type="dxa"/>
            <w:shd w:val="clear" w:color="auto" w:fill="auto"/>
            <w:vAlign w:val="bottom"/>
            <w:hideMark/>
          </w:tcPr>
          <w:p w14:paraId="72C5D3F8" w14:textId="77777777" w:rsidR="00C60570" w:rsidRPr="00C4508F" w:rsidRDefault="008967E6">
            <w:r>
              <w:t>Муниципальный округ</w:t>
            </w:r>
            <w:r w:rsidR="00C60570" w:rsidRPr="00C4508F">
              <w:t xml:space="preserve"> Агинский </w:t>
            </w:r>
            <w:r>
              <w:t xml:space="preserve"> </w:t>
            </w:r>
          </w:p>
        </w:tc>
        <w:tc>
          <w:tcPr>
            <w:tcW w:w="1843" w:type="dxa"/>
            <w:vAlign w:val="bottom"/>
          </w:tcPr>
          <w:p w14:paraId="2A61CF33" w14:textId="77777777" w:rsidR="00C60570" w:rsidRPr="00C4508F" w:rsidRDefault="00C60570" w:rsidP="00C4508F">
            <w:pPr>
              <w:jc w:val="center"/>
            </w:pPr>
            <w:r w:rsidRPr="00C4508F">
              <w:t>6</w:t>
            </w:r>
          </w:p>
        </w:tc>
        <w:tc>
          <w:tcPr>
            <w:tcW w:w="1701" w:type="dxa"/>
            <w:shd w:val="clear" w:color="auto" w:fill="auto"/>
            <w:vAlign w:val="bottom"/>
            <w:hideMark/>
          </w:tcPr>
          <w:p w14:paraId="0556A5FB" w14:textId="77777777" w:rsidR="00C60570" w:rsidRPr="00C4508F" w:rsidRDefault="00C60570" w:rsidP="00C4508F">
            <w:pPr>
              <w:jc w:val="center"/>
            </w:pPr>
            <w:r w:rsidRPr="00C4508F">
              <w:t>0,00%</w:t>
            </w:r>
          </w:p>
        </w:tc>
        <w:tc>
          <w:tcPr>
            <w:tcW w:w="1843" w:type="dxa"/>
            <w:shd w:val="clear" w:color="auto" w:fill="auto"/>
            <w:vAlign w:val="bottom"/>
            <w:hideMark/>
          </w:tcPr>
          <w:p w14:paraId="682A487A" w14:textId="77777777" w:rsidR="00C60570" w:rsidRPr="00C4508F" w:rsidRDefault="00C60570" w:rsidP="00C4508F">
            <w:pPr>
              <w:jc w:val="center"/>
            </w:pPr>
            <w:r w:rsidRPr="00C4508F">
              <w:t>83,33%</w:t>
            </w:r>
          </w:p>
        </w:tc>
        <w:tc>
          <w:tcPr>
            <w:tcW w:w="1701" w:type="dxa"/>
            <w:shd w:val="clear" w:color="auto" w:fill="auto"/>
            <w:vAlign w:val="bottom"/>
            <w:hideMark/>
          </w:tcPr>
          <w:p w14:paraId="392B564C" w14:textId="77777777" w:rsidR="00C60570" w:rsidRPr="00C4508F" w:rsidRDefault="00C60570" w:rsidP="00C4508F">
            <w:pPr>
              <w:jc w:val="center"/>
            </w:pPr>
            <w:r w:rsidRPr="00C4508F">
              <w:t>0,00%</w:t>
            </w:r>
          </w:p>
        </w:tc>
        <w:tc>
          <w:tcPr>
            <w:tcW w:w="1701" w:type="dxa"/>
            <w:shd w:val="clear" w:color="auto" w:fill="auto"/>
            <w:vAlign w:val="bottom"/>
            <w:hideMark/>
          </w:tcPr>
          <w:p w14:paraId="4E9A839D" w14:textId="77777777" w:rsidR="00C60570" w:rsidRPr="00C4508F" w:rsidRDefault="00C60570" w:rsidP="00C4508F">
            <w:pPr>
              <w:jc w:val="center"/>
            </w:pPr>
            <w:r w:rsidRPr="00C4508F">
              <w:t>16,67%</w:t>
            </w:r>
          </w:p>
        </w:tc>
      </w:tr>
      <w:tr w:rsidR="00C60570" w:rsidRPr="00C4508F" w14:paraId="6CE447B6" w14:textId="77777777" w:rsidTr="00C4508F">
        <w:trPr>
          <w:trHeight w:val="300"/>
        </w:trPr>
        <w:tc>
          <w:tcPr>
            <w:tcW w:w="5970" w:type="dxa"/>
            <w:shd w:val="clear" w:color="auto" w:fill="auto"/>
            <w:vAlign w:val="bottom"/>
            <w:hideMark/>
          </w:tcPr>
          <w:p w14:paraId="680B773F" w14:textId="77777777" w:rsidR="00C60570" w:rsidRPr="00C4508F" w:rsidRDefault="008967E6">
            <w:r>
              <w:t>Муниципальный округ</w:t>
            </w:r>
            <w:r w:rsidR="00C60570" w:rsidRPr="00C4508F">
              <w:t xml:space="preserve"> Могойтуйский </w:t>
            </w:r>
            <w:r>
              <w:t xml:space="preserve"> </w:t>
            </w:r>
          </w:p>
        </w:tc>
        <w:tc>
          <w:tcPr>
            <w:tcW w:w="1843" w:type="dxa"/>
            <w:vAlign w:val="bottom"/>
          </w:tcPr>
          <w:p w14:paraId="1AEAA2F3" w14:textId="77777777" w:rsidR="00C60570" w:rsidRPr="00C4508F" w:rsidRDefault="00C60570" w:rsidP="00C4508F">
            <w:pPr>
              <w:jc w:val="center"/>
            </w:pPr>
            <w:r w:rsidRPr="00C4508F">
              <w:t>32</w:t>
            </w:r>
          </w:p>
        </w:tc>
        <w:tc>
          <w:tcPr>
            <w:tcW w:w="1701" w:type="dxa"/>
            <w:shd w:val="clear" w:color="auto" w:fill="auto"/>
            <w:vAlign w:val="bottom"/>
            <w:hideMark/>
          </w:tcPr>
          <w:p w14:paraId="367A0FCE" w14:textId="77777777" w:rsidR="00C60570" w:rsidRPr="00C4508F" w:rsidRDefault="00C60570" w:rsidP="00C4508F">
            <w:pPr>
              <w:jc w:val="center"/>
            </w:pPr>
            <w:r w:rsidRPr="00C4508F">
              <w:t>9,38%</w:t>
            </w:r>
          </w:p>
        </w:tc>
        <w:tc>
          <w:tcPr>
            <w:tcW w:w="1843" w:type="dxa"/>
            <w:shd w:val="clear" w:color="auto" w:fill="auto"/>
            <w:vAlign w:val="bottom"/>
            <w:hideMark/>
          </w:tcPr>
          <w:p w14:paraId="03BD2F47" w14:textId="77777777" w:rsidR="00C60570" w:rsidRPr="00C4508F" w:rsidRDefault="00C60570" w:rsidP="00C4508F">
            <w:pPr>
              <w:jc w:val="center"/>
            </w:pPr>
            <w:r w:rsidRPr="00C4508F">
              <w:t>59,38%</w:t>
            </w:r>
          </w:p>
        </w:tc>
        <w:tc>
          <w:tcPr>
            <w:tcW w:w="1701" w:type="dxa"/>
            <w:shd w:val="clear" w:color="auto" w:fill="auto"/>
            <w:vAlign w:val="bottom"/>
            <w:hideMark/>
          </w:tcPr>
          <w:p w14:paraId="0BCB5751" w14:textId="77777777" w:rsidR="00C60570" w:rsidRPr="00C4508F" w:rsidRDefault="00C60570" w:rsidP="00C4508F">
            <w:pPr>
              <w:jc w:val="center"/>
            </w:pPr>
            <w:r w:rsidRPr="00C4508F">
              <w:t>21,88%</w:t>
            </w:r>
          </w:p>
        </w:tc>
        <w:tc>
          <w:tcPr>
            <w:tcW w:w="1701" w:type="dxa"/>
            <w:shd w:val="clear" w:color="auto" w:fill="auto"/>
            <w:vAlign w:val="bottom"/>
            <w:hideMark/>
          </w:tcPr>
          <w:p w14:paraId="12E16B76" w14:textId="77777777" w:rsidR="00C60570" w:rsidRPr="00C4508F" w:rsidRDefault="00C60570" w:rsidP="00C4508F">
            <w:pPr>
              <w:jc w:val="center"/>
            </w:pPr>
            <w:r w:rsidRPr="00C4508F">
              <w:t>9,38%</w:t>
            </w:r>
          </w:p>
        </w:tc>
      </w:tr>
      <w:tr w:rsidR="00C60570" w:rsidRPr="00C4508F" w14:paraId="3806FF67" w14:textId="77777777" w:rsidTr="00C4508F">
        <w:trPr>
          <w:trHeight w:val="300"/>
        </w:trPr>
        <w:tc>
          <w:tcPr>
            <w:tcW w:w="5970" w:type="dxa"/>
            <w:shd w:val="clear" w:color="auto" w:fill="auto"/>
            <w:vAlign w:val="bottom"/>
            <w:hideMark/>
          </w:tcPr>
          <w:p w14:paraId="0C9FF3A7" w14:textId="77777777" w:rsidR="00C60570" w:rsidRPr="00C4508F" w:rsidRDefault="008967E6">
            <w:r>
              <w:t>Муниципальный округ</w:t>
            </w:r>
            <w:r w:rsidR="00C60570" w:rsidRPr="00C4508F">
              <w:t xml:space="preserve"> Дульдургинский </w:t>
            </w:r>
            <w:r>
              <w:t xml:space="preserve"> </w:t>
            </w:r>
          </w:p>
        </w:tc>
        <w:tc>
          <w:tcPr>
            <w:tcW w:w="1843" w:type="dxa"/>
            <w:vAlign w:val="bottom"/>
          </w:tcPr>
          <w:p w14:paraId="6F52FBBF" w14:textId="77777777" w:rsidR="00C60570" w:rsidRPr="00C4508F" w:rsidRDefault="00C60570" w:rsidP="00C4508F">
            <w:pPr>
              <w:jc w:val="center"/>
            </w:pPr>
            <w:r w:rsidRPr="00C4508F">
              <w:t>22</w:t>
            </w:r>
          </w:p>
        </w:tc>
        <w:tc>
          <w:tcPr>
            <w:tcW w:w="1701" w:type="dxa"/>
            <w:shd w:val="clear" w:color="auto" w:fill="auto"/>
            <w:vAlign w:val="bottom"/>
            <w:hideMark/>
          </w:tcPr>
          <w:p w14:paraId="5D90C36C" w14:textId="77777777" w:rsidR="00C60570" w:rsidRPr="00C4508F" w:rsidRDefault="00C60570" w:rsidP="00C4508F">
            <w:pPr>
              <w:jc w:val="center"/>
            </w:pPr>
            <w:r w:rsidRPr="00C4508F">
              <w:t>36,36%</w:t>
            </w:r>
          </w:p>
        </w:tc>
        <w:tc>
          <w:tcPr>
            <w:tcW w:w="1843" w:type="dxa"/>
            <w:shd w:val="clear" w:color="auto" w:fill="auto"/>
            <w:vAlign w:val="bottom"/>
            <w:hideMark/>
          </w:tcPr>
          <w:p w14:paraId="15A5FBF3" w14:textId="77777777" w:rsidR="00C60570" w:rsidRPr="00C4508F" w:rsidRDefault="00C60570" w:rsidP="00C4508F">
            <w:pPr>
              <w:jc w:val="center"/>
            </w:pPr>
            <w:r w:rsidRPr="00C4508F">
              <w:t>63,64%</w:t>
            </w:r>
          </w:p>
        </w:tc>
        <w:tc>
          <w:tcPr>
            <w:tcW w:w="1701" w:type="dxa"/>
            <w:shd w:val="clear" w:color="auto" w:fill="auto"/>
            <w:vAlign w:val="bottom"/>
            <w:hideMark/>
          </w:tcPr>
          <w:p w14:paraId="1BBF5A78" w14:textId="77777777" w:rsidR="00C60570" w:rsidRPr="00C4508F" w:rsidRDefault="00C60570" w:rsidP="00C4508F">
            <w:pPr>
              <w:jc w:val="center"/>
            </w:pPr>
            <w:r w:rsidRPr="00C4508F">
              <w:t>0,00%</w:t>
            </w:r>
          </w:p>
        </w:tc>
        <w:tc>
          <w:tcPr>
            <w:tcW w:w="1701" w:type="dxa"/>
            <w:shd w:val="clear" w:color="auto" w:fill="auto"/>
            <w:vAlign w:val="bottom"/>
            <w:hideMark/>
          </w:tcPr>
          <w:p w14:paraId="16FE621F" w14:textId="77777777" w:rsidR="00C60570" w:rsidRPr="00C4508F" w:rsidRDefault="00C60570" w:rsidP="00C4508F">
            <w:pPr>
              <w:jc w:val="center"/>
            </w:pPr>
            <w:r w:rsidRPr="00C4508F">
              <w:t>0,00%</w:t>
            </w:r>
          </w:p>
        </w:tc>
      </w:tr>
      <w:tr w:rsidR="00C60570" w:rsidRPr="00C4508F" w14:paraId="3214F461" w14:textId="77777777" w:rsidTr="00C4508F">
        <w:trPr>
          <w:trHeight w:val="300"/>
        </w:trPr>
        <w:tc>
          <w:tcPr>
            <w:tcW w:w="5970" w:type="dxa"/>
            <w:shd w:val="clear" w:color="auto" w:fill="auto"/>
            <w:vAlign w:val="bottom"/>
            <w:hideMark/>
          </w:tcPr>
          <w:p w14:paraId="7F80D879" w14:textId="77777777" w:rsidR="00C60570" w:rsidRPr="00C4508F" w:rsidRDefault="00C60570">
            <w:r w:rsidRPr="00C4508F">
              <w:t xml:space="preserve">Городской округ </w:t>
            </w:r>
            <w:r w:rsidR="001A34E9">
              <w:t>«</w:t>
            </w:r>
            <w:r w:rsidRPr="00C4508F">
              <w:t>Посёлок Агинское</w:t>
            </w:r>
            <w:r w:rsidR="001A34E9">
              <w:t>»</w:t>
            </w:r>
          </w:p>
        </w:tc>
        <w:tc>
          <w:tcPr>
            <w:tcW w:w="1843" w:type="dxa"/>
            <w:vAlign w:val="bottom"/>
          </w:tcPr>
          <w:p w14:paraId="0CFD93CB" w14:textId="77777777" w:rsidR="00C60570" w:rsidRPr="00C4508F" w:rsidRDefault="00C60570" w:rsidP="00C4508F">
            <w:pPr>
              <w:jc w:val="center"/>
            </w:pPr>
            <w:r w:rsidRPr="00C4508F">
              <w:t>41</w:t>
            </w:r>
          </w:p>
        </w:tc>
        <w:tc>
          <w:tcPr>
            <w:tcW w:w="1701" w:type="dxa"/>
            <w:shd w:val="clear" w:color="auto" w:fill="auto"/>
            <w:vAlign w:val="bottom"/>
            <w:hideMark/>
          </w:tcPr>
          <w:p w14:paraId="771B93B5" w14:textId="77777777" w:rsidR="00C60570" w:rsidRPr="00C4508F" w:rsidRDefault="00C60570" w:rsidP="00C4508F">
            <w:pPr>
              <w:jc w:val="center"/>
            </w:pPr>
            <w:r w:rsidRPr="00C4508F">
              <w:t>4,88%</w:t>
            </w:r>
          </w:p>
        </w:tc>
        <w:tc>
          <w:tcPr>
            <w:tcW w:w="1843" w:type="dxa"/>
            <w:shd w:val="clear" w:color="auto" w:fill="auto"/>
            <w:vAlign w:val="bottom"/>
            <w:hideMark/>
          </w:tcPr>
          <w:p w14:paraId="77FE7319" w14:textId="77777777" w:rsidR="00C60570" w:rsidRPr="00C4508F" w:rsidRDefault="00C60570" w:rsidP="00C4508F">
            <w:pPr>
              <w:jc w:val="center"/>
            </w:pPr>
            <w:r w:rsidRPr="00C4508F">
              <w:t>46,34%</w:t>
            </w:r>
          </w:p>
        </w:tc>
        <w:tc>
          <w:tcPr>
            <w:tcW w:w="1701" w:type="dxa"/>
            <w:shd w:val="clear" w:color="auto" w:fill="auto"/>
            <w:vAlign w:val="bottom"/>
            <w:hideMark/>
          </w:tcPr>
          <w:p w14:paraId="77927918" w14:textId="77777777" w:rsidR="00C60570" w:rsidRPr="00C4508F" w:rsidRDefault="00C60570" w:rsidP="00C4508F">
            <w:pPr>
              <w:jc w:val="center"/>
            </w:pPr>
            <w:r w:rsidRPr="00C4508F">
              <w:t>34,15%</w:t>
            </w:r>
          </w:p>
        </w:tc>
        <w:tc>
          <w:tcPr>
            <w:tcW w:w="1701" w:type="dxa"/>
            <w:shd w:val="clear" w:color="auto" w:fill="auto"/>
            <w:vAlign w:val="bottom"/>
            <w:hideMark/>
          </w:tcPr>
          <w:p w14:paraId="493C8707" w14:textId="77777777" w:rsidR="00C60570" w:rsidRPr="00C4508F" w:rsidRDefault="00C60570" w:rsidP="00C4508F">
            <w:pPr>
              <w:jc w:val="center"/>
            </w:pPr>
            <w:r w:rsidRPr="00C4508F">
              <w:t>14,63%</w:t>
            </w:r>
          </w:p>
        </w:tc>
      </w:tr>
    </w:tbl>
    <w:p w14:paraId="68F00919" w14:textId="77777777" w:rsidR="001B6966" w:rsidRPr="0053259C" w:rsidRDefault="001B6966" w:rsidP="007B055E">
      <w:pPr>
        <w:pStyle w:val="3"/>
        <w:numPr>
          <w:ilvl w:val="0"/>
          <w:numId w:val="0"/>
        </w:numPr>
        <w:shd w:val="clear" w:color="auto" w:fill="FFFFFF" w:themeFill="background1"/>
        <w:tabs>
          <w:tab w:val="left" w:pos="142"/>
        </w:tabs>
        <w:spacing w:before="0"/>
        <w:rPr>
          <w:rFonts w:ascii="Times New Roman" w:hAnsi="Times New Roman"/>
          <w:sz w:val="24"/>
          <w:highlight w:val="yellow"/>
        </w:rPr>
      </w:pPr>
    </w:p>
    <w:p w14:paraId="5B99F872" w14:textId="77777777" w:rsidR="000D0D9B" w:rsidRPr="0057198E" w:rsidRDefault="004B2343" w:rsidP="004B2343">
      <w:pPr>
        <w:pStyle w:val="3"/>
        <w:numPr>
          <w:ilvl w:val="0"/>
          <w:numId w:val="0"/>
        </w:numPr>
        <w:tabs>
          <w:tab w:val="left" w:pos="142"/>
        </w:tabs>
        <w:spacing w:before="0"/>
        <w:rPr>
          <w:rFonts w:ascii="Times New Roman" w:hAnsi="Times New Roman"/>
          <w:sz w:val="24"/>
        </w:rPr>
      </w:pPr>
      <w:r w:rsidRPr="0057198E">
        <w:rPr>
          <w:rFonts w:ascii="Times New Roman" w:hAnsi="Times New Roman"/>
          <w:sz w:val="24"/>
        </w:rPr>
        <w:t>2.4.</w:t>
      </w:r>
      <w:r w:rsidR="005060D9" w:rsidRPr="0057198E">
        <w:rPr>
          <w:rFonts w:ascii="Times New Roman" w:hAnsi="Times New Roman"/>
          <w:sz w:val="24"/>
        </w:rPr>
        <w:t xml:space="preserve">Выделение перечня ОО, продемонстрировавших наиболее высокие </w:t>
      </w:r>
      <w:r w:rsidR="00332A77" w:rsidRPr="0057198E">
        <w:rPr>
          <w:rFonts w:ascii="Times New Roman" w:hAnsi="Times New Roman"/>
          <w:sz w:val="24"/>
        </w:rPr>
        <w:t xml:space="preserve">и низкие </w:t>
      </w:r>
      <w:r w:rsidR="005060D9" w:rsidRPr="0057198E">
        <w:rPr>
          <w:rFonts w:ascii="Times New Roman" w:hAnsi="Times New Roman"/>
          <w:sz w:val="24"/>
        </w:rPr>
        <w:t>результаты ЕГЭ по предмету</w:t>
      </w:r>
    </w:p>
    <w:p w14:paraId="3CDD0AA0" w14:textId="77777777" w:rsidR="00414DB7" w:rsidRPr="0057198E" w:rsidRDefault="00414DB7" w:rsidP="00414DB7"/>
    <w:p w14:paraId="06ED7478" w14:textId="77777777" w:rsidR="00332A77" w:rsidRPr="0057198E" w:rsidRDefault="004B2343" w:rsidP="004B2343">
      <w:pPr>
        <w:pStyle w:val="3"/>
        <w:numPr>
          <w:ilvl w:val="0"/>
          <w:numId w:val="0"/>
        </w:numPr>
        <w:spacing w:before="0"/>
        <w:ind w:left="851" w:hanging="851"/>
        <w:jc w:val="both"/>
        <w:rPr>
          <w:rFonts w:ascii="Times New Roman" w:hAnsi="Times New Roman"/>
          <w:b w:val="0"/>
          <w:bCs w:val="0"/>
          <w:sz w:val="24"/>
        </w:rPr>
      </w:pPr>
      <w:r w:rsidRPr="0057198E">
        <w:rPr>
          <w:rFonts w:ascii="Times New Roman" w:hAnsi="Times New Roman"/>
          <w:bCs w:val="0"/>
          <w:sz w:val="24"/>
        </w:rPr>
        <w:t>2.4.1.</w:t>
      </w:r>
      <w:r w:rsidR="00276E91" w:rsidRPr="0057198E">
        <w:rPr>
          <w:rFonts w:ascii="Times New Roman" w:hAnsi="Times New Roman"/>
          <w:b w:val="0"/>
          <w:bCs w:val="0"/>
          <w:sz w:val="24"/>
        </w:rPr>
        <w:t>П</w:t>
      </w:r>
      <w:r w:rsidR="00332A77" w:rsidRPr="0057198E">
        <w:rPr>
          <w:rFonts w:ascii="Times New Roman" w:hAnsi="Times New Roman"/>
          <w:b w:val="0"/>
          <w:bCs w:val="0"/>
          <w:sz w:val="24"/>
        </w:rPr>
        <w:t>еречень ОО, продемонстрировавших наиболее высокие результаты ЕГЭ по предмету</w:t>
      </w:r>
    </w:p>
    <w:p w14:paraId="5E99D8FD" w14:textId="77777777" w:rsidR="00242472" w:rsidRPr="0057198E" w:rsidRDefault="00242472" w:rsidP="001B7956">
      <w:pPr>
        <w:rPr>
          <w:b/>
        </w:rPr>
      </w:pPr>
    </w:p>
    <w:p w14:paraId="4F2640FE" w14:textId="77777777" w:rsidR="00703AF3" w:rsidRPr="0057198E" w:rsidRDefault="00703AF3" w:rsidP="001B7956">
      <w:pPr>
        <w:pStyle w:val="3"/>
        <w:numPr>
          <w:ilvl w:val="0"/>
          <w:numId w:val="0"/>
        </w:numPr>
        <w:spacing w:before="0"/>
        <w:rPr>
          <w:rFonts w:ascii="Times New Roman" w:hAnsi="Times New Roman"/>
          <w:bCs w:val="0"/>
          <w:i/>
          <w:iCs/>
          <w:sz w:val="24"/>
        </w:rPr>
      </w:pPr>
      <w:r w:rsidRPr="0057198E">
        <w:rPr>
          <w:rFonts w:ascii="Times New Roman" w:hAnsi="Times New Roman"/>
          <w:bCs w:val="0"/>
          <w:i/>
          <w:iCs/>
          <w:sz w:val="24"/>
        </w:rPr>
        <w:t xml:space="preserve">Выбрано </w:t>
      </w:r>
      <w:r w:rsidR="00105BD4">
        <w:rPr>
          <w:rFonts w:ascii="Times New Roman" w:hAnsi="Times New Roman"/>
          <w:bCs w:val="0"/>
          <w:i/>
          <w:iCs/>
          <w:sz w:val="24"/>
        </w:rPr>
        <w:t>5</w:t>
      </w:r>
      <w:r w:rsidRPr="0057198E">
        <w:rPr>
          <w:rFonts w:ascii="Times New Roman" w:hAnsi="Times New Roman"/>
          <w:bCs w:val="0"/>
          <w:i/>
          <w:iCs/>
          <w:sz w:val="24"/>
        </w:rPr>
        <w:t xml:space="preserve">% от общего числа ОО в Забайкальском крае, в которых: </w:t>
      </w:r>
    </w:p>
    <w:p w14:paraId="09983D5F" w14:textId="77777777" w:rsidR="00703AF3" w:rsidRPr="0057198E" w:rsidRDefault="00703AF3" w:rsidP="00FA289B">
      <w:pPr>
        <w:pStyle w:val="a3"/>
        <w:numPr>
          <w:ilvl w:val="0"/>
          <w:numId w:val="8"/>
        </w:numPr>
        <w:spacing w:after="0" w:line="240" w:lineRule="auto"/>
        <w:ind w:left="284"/>
        <w:rPr>
          <w:rFonts w:ascii="Times New Roman" w:eastAsia="Times New Roman" w:hAnsi="Times New Roman"/>
          <w:b/>
          <w:i/>
          <w:iCs/>
          <w:sz w:val="24"/>
          <w:szCs w:val="24"/>
          <w:lang w:eastAsia="ru-RU"/>
        </w:rPr>
      </w:pPr>
      <w:r w:rsidRPr="0057198E">
        <w:rPr>
          <w:rFonts w:ascii="Times New Roman" w:eastAsia="Times New Roman" w:hAnsi="Times New Roman"/>
          <w:b/>
          <w:i/>
          <w:iCs/>
          <w:sz w:val="24"/>
          <w:szCs w:val="24"/>
          <w:lang w:eastAsia="ru-RU"/>
        </w:rPr>
        <w:t>количество принявших участие в ЕГЭ по предмету 10 человек и более;</w:t>
      </w:r>
    </w:p>
    <w:p w14:paraId="30772AF9" w14:textId="77777777" w:rsidR="00703AF3" w:rsidRPr="0057198E" w:rsidRDefault="00703AF3" w:rsidP="00FA289B">
      <w:pPr>
        <w:pStyle w:val="a3"/>
        <w:numPr>
          <w:ilvl w:val="0"/>
          <w:numId w:val="8"/>
        </w:numPr>
        <w:spacing w:after="0" w:line="240" w:lineRule="auto"/>
        <w:ind w:left="284"/>
        <w:rPr>
          <w:rFonts w:ascii="Times New Roman" w:eastAsia="Times New Roman" w:hAnsi="Times New Roman"/>
          <w:b/>
          <w:i/>
          <w:iCs/>
          <w:sz w:val="24"/>
          <w:szCs w:val="24"/>
          <w:lang w:eastAsia="ru-RU"/>
        </w:rPr>
      </w:pPr>
      <w:r w:rsidRPr="0057198E"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  <w:t>доля</w:t>
      </w:r>
      <w:r w:rsidRPr="0057198E">
        <w:rPr>
          <w:rFonts w:ascii="Times New Roman" w:eastAsia="Times New Roman" w:hAnsi="Times New Roman"/>
          <w:b/>
          <w:i/>
          <w:iCs/>
          <w:sz w:val="24"/>
          <w:szCs w:val="24"/>
          <w:lang w:eastAsia="ru-RU"/>
        </w:rPr>
        <w:t xml:space="preserve"> участников ЕГЭ-ВТГ, получивших от 81 до 100 баллов, имеет максимальные знач</w:t>
      </w:r>
      <w:r w:rsidR="007C2C06" w:rsidRPr="0057198E">
        <w:rPr>
          <w:rFonts w:ascii="Times New Roman" w:eastAsia="Times New Roman" w:hAnsi="Times New Roman"/>
          <w:b/>
          <w:i/>
          <w:iCs/>
          <w:sz w:val="24"/>
          <w:szCs w:val="24"/>
          <w:lang w:eastAsia="ru-RU"/>
        </w:rPr>
        <w:t xml:space="preserve">ения (по сравнению с другими ОО </w:t>
      </w:r>
      <w:r w:rsidRPr="0057198E">
        <w:rPr>
          <w:rFonts w:ascii="Times New Roman" w:eastAsia="Times New Roman" w:hAnsi="Times New Roman"/>
          <w:b/>
          <w:i/>
          <w:iCs/>
          <w:sz w:val="24"/>
          <w:szCs w:val="24"/>
          <w:lang w:eastAsia="ru-RU"/>
        </w:rPr>
        <w:t xml:space="preserve">Забайкальского края); </w:t>
      </w:r>
    </w:p>
    <w:p w14:paraId="66B8548B" w14:textId="77777777" w:rsidR="00703AF3" w:rsidRPr="0057198E" w:rsidRDefault="00703AF3" w:rsidP="00FA289B">
      <w:pPr>
        <w:pStyle w:val="a3"/>
        <w:keepNext/>
        <w:numPr>
          <w:ilvl w:val="0"/>
          <w:numId w:val="8"/>
        </w:numPr>
        <w:spacing w:after="0" w:line="240" w:lineRule="auto"/>
        <w:ind w:left="284"/>
        <w:rPr>
          <w:rFonts w:ascii="Times New Roman" w:hAnsi="Times New Roman"/>
          <w:b/>
          <w:i/>
          <w:sz w:val="24"/>
          <w:szCs w:val="24"/>
        </w:rPr>
      </w:pPr>
      <w:r w:rsidRPr="0057198E">
        <w:rPr>
          <w:rFonts w:ascii="Times New Roman" w:eastAsia="Times New Roman" w:hAnsi="Times New Roman"/>
          <w:b/>
          <w:i/>
          <w:iCs/>
          <w:sz w:val="24"/>
          <w:szCs w:val="24"/>
          <w:lang w:eastAsia="ru-RU"/>
        </w:rPr>
        <w:t>доля участников ЕГЭ-ВТГ, не достигших минимального балла равна 0</w:t>
      </w:r>
    </w:p>
    <w:p w14:paraId="48903A47" w14:textId="77777777" w:rsidR="00242472" w:rsidRPr="0057198E" w:rsidRDefault="00242472" w:rsidP="00242472">
      <w:pPr>
        <w:pStyle w:val="af1"/>
        <w:keepNext/>
        <w:jc w:val="right"/>
        <w:rPr>
          <w:i/>
          <w:noProof/>
          <w:sz w:val="24"/>
          <w:szCs w:val="24"/>
        </w:rPr>
      </w:pPr>
      <w:r w:rsidRPr="0057198E">
        <w:rPr>
          <w:i/>
          <w:sz w:val="24"/>
          <w:szCs w:val="24"/>
        </w:rPr>
        <w:t xml:space="preserve">Таблица </w:t>
      </w:r>
      <w:r w:rsidR="001B7956" w:rsidRPr="0057198E">
        <w:rPr>
          <w:i/>
          <w:sz w:val="24"/>
          <w:szCs w:val="24"/>
        </w:rPr>
        <w:t>2</w:t>
      </w:r>
      <w:r w:rsidRPr="0057198E">
        <w:rPr>
          <w:i/>
          <w:sz w:val="24"/>
          <w:szCs w:val="24"/>
        </w:rPr>
        <w:noBreakHyphen/>
        <w:t>11</w:t>
      </w:r>
    </w:p>
    <w:p w14:paraId="60189134" w14:textId="77777777" w:rsidR="0057198E" w:rsidRDefault="0057198E" w:rsidP="004B2343">
      <w:pPr>
        <w:pStyle w:val="3"/>
        <w:numPr>
          <w:ilvl w:val="0"/>
          <w:numId w:val="0"/>
        </w:numPr>
        <w:spacing w:before="0"/>
        <w:rPr>
          <w:rFonts w:ascii="Times New Roman" w:hAnsi="Times New Roman"/>
          <w:bCs w:val="0"/>
          <w:sz w:val="24"/>
          <w:highlight w:val="yellow"/>
        </w:rPr>
      </w:pPr>
      <w:bookmarkStart w:id="10" w:name="_Toc395183674"/>
      <w:bookmarkStart w:id="11" w:name="_Toc423954908"/>
      <w:bookmarkStart w:id="12" w:name="_Toc424490594"/>
    </w:p>
    <w:tbl>
      <w:tblPr>
        <w:tblW w:w="15056" w:type="dxa"/>
        <w:tblInd w:w="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69"/>
        <w:gridCol w:w="7808"/>
        <w:gridCol w:w="1275"/>
        <w:gridCol w:w="1134"/>
        <w:gridCol w:w="1134"/>
        <w:gridCol w:w="1134"/>
        <w:gridCol w:w="1702"/>
      </w:tblGrid>
      <w:tr w:rsidR="0057198E" w:rsidRPr="0053259C" w14:paraId="52CA7262" w14:textId="77777777" w:rsidTr="00F56D79">
        <w:tc>
          <w:tcPr>
            <w:tcW w:w="869" w:type="dxa"/>
            <w:vMerge w:val="restart"/>
            <w:vAlign w:val="center"/>
          </w:tcPr>
          <w:p w14:paraId="298768CF" w14:textId="77777777" w:rsidR="0057198E" w:rsidRPr="0057198E" w:rsidRDefault="0057198E" w:rsidP="00F56D79">
            <w:pPr>
              <w:jc w:val="center"/>
              <w:rPr>
                <w:rFonts w:eastAsia="Times New Roman"/>
              </w:rPr>
            </w:pPr>
            <w:r w:rsidRPr="0057198E">
              <w:rPr>
                <w:rFonts w:eastAsia="Times New Roman"/>
              </w:rPr>
              <w:t>Код ОО</w:t>
            </w:r>
          </w:p>
        </w:tc>
        <w:tc>
          <w:tcPr>
            <w:tcW w:w="7808" w:type="dxa"/>
            <w:vMerge w:val="restart"/>
            <w:vAlign w:val="center"/>
          </w:tcPr>
          <w:p w14:paraId="4ACC9CC6" w14:textId="77777777" w:rsidR="0057198E" w:rsidRPr="0057198E" w:rsidRDefault="0057198E" w:rsidP="00F56D79">
            <w:pPr>
              <w:jc w:val="center"/>
              <w:rPr>
                <w:rFonts w:eastAsia="Times New Roman"/>
              </w:rPr>
            </w:pPr>
          </w:p>
          <w:p w14:paraId="26A72E06" w14:textId="77777777" w:rsidR="0057198E" w:rsidRPr="0057198E" w:rsidRDefault="0057198E" w:rsidP="00F56D79">
            <w:pPr>
              <w:jc w:val="center"/>
              <w:rPr>
                <w:rFonts w:eastAsia="Times New Roman"/>
              </w:rPr>
            </w:pPr>
            <w:r w:rsidRPr="0057198E">
              <w:rPr>
                <w:rFonts w:eastAsia="Times New Roman"/>
              </w:rPr>
              <w:t>Наименование ОО</w:t>
            </w:r>
          </w:p>
        </w:tc>
        <w:tc>
          <w:tcPr>
            <w:tcW w:w="1275" w:type="dxa"/>
            <w:vMerge w:val="restart"/>
            <w:vAlign w:val="center"/>
          </w:tcPr>
          <w:p w14:paraId="769D6AB4" w14:textId="77777777" w:rsidR="0057198E" w:rsidRPr="0057198E" w:rsidRDefault="0057198E" w:rsidP="00F56D79">
            <w:pPr>
              <w:jc w:val="center"/>
              <w:rPr>
                <w:rFonts w:eastAsia="Times New Roman"/>
              </w:rPr>
            </w:pPr>
            <w:r w:rsidRPr="0057198E">
              <w:rPr>
                <w:rFonts w:eastAsia="Times New Roman"/>
              </w:rPr>
              <w:t>Кол</w:t>
            </w:r>
            <w:r w:rsidRPr="0057198E">
              <w:rPr>
                <w:rFonts w:eastAsia="Times New Roman"/>
                <w:lang w:val="en-US"/>
              </w:rPr>
              <w:t>-</w:t>
            </w:r>
            <w:r w:rsidRPr="0057198E">
              <w:rPr>
                <w:rFonts w:eastAsia="Times New Roman"/>
              </w:rPr>
              <w:t>во ВТГ, чел.</w:t>
            </w:r>
          </w:p>
        </w:tc>
        <w:tc>
          <w:tcPr>
            <w:tcW w:w="5104" w:type="dxa"/>
            <w:gridSpan w:val="4"/>
            <w:vAlign w:val="center"/>
          </w:tcPr>
          <w:p w14:paraId="10136305" w14:textId="77777777" w:rsidR="0057198E" w:rsidRPr="0057198E" w:rsidRDefault="0057198E" w:rsidP="00F56D79">
            <w:pPr>
              <w:jc w:val="center"/>
              <w:rPr>
                <w:rFonts w:eastAsia="Times New Roman"/>
              </w:rPr>
            </w:pPr>
            <w:r w:rsidRPr="0057198E">
              <w:rPr>
                <w:rFonts w:eastAsia="Times New Roman"/>
              </w:rPr>
              <w:t>Доля ВТГ, получивших тестовый балл</w:t>
            </w:r>
          </w:p>
        </w:tc>
      </w:tr>
      <w:tr w:rsidR="0057198E" w:rsidRPr="0053259C" w14:paraId="75DA8B68" w14:textId="77777777" w:rsidTr="00F56D79">
        <w:tc>
          <w:tcPr>
            <w:tcW w:w="869" w:type="dxa"/>
            <w:vMerge/>
            <w:vAlign w:val="center"/>
          </w:tcPr>
          <w:p w14:paraId="3B9302F4" w14:textId="77777777" w:rsidR="0057198E" w:rsidRPr="0057198E" w:rsidRDefault="0057198E" w:rsidP="00F56D79">
            <w:pPr>
              <w:rPr>
                <w:rFonts w:eastAsia="Times New Roman"/>
              </w:rPr>
            </w:pPr>
          </w:p>
        </w:tc>
        <w:tc>
          <w:tcPr>
            <w:tcW w:w="7808" w:type="dxa"/>
            <w:vMerge/>
            <w:vAlign w:val="center"/>
          </w:tcPr>
          <w:p w14:paraId="11E50CF5" w14:textId="77777777" w:rsidR="0057198E" w:rsidRPr="0057198E" w:rsidRDefault="0057198E" w:rsidP="00F56D79">
            <w:pPr>
              <w:rPr>
                <w:rFonts w:eastAsia="Times New Roman"/>
              </w:rPr>
            </w:pPr>
          </w:p>
        </w:tc>
        <w:tc>
          <w:tcPr>
            <w:tcW w:w="1275" w:type="dxa"/>
            <w:vMerge/>
            <w:vAlign w:val="center"/>
          </w:tcPr>
          <w:p w14:paraId="1B2EBCF7" w14:textId="77777777" w:rsidR="0057198E" w:rsidRPr="0057198E" w:rsidRDefault="0057198E" w:rsidP="00F56D79">
            <w:pPr>
              <w:jc w:val="center"/>
              <w:rPr>
                <w:rFonts w:eastAsia="Times New Roman"/>
              </w:rPr>
            </w:pPr>
          </w:p>
        </w:tc>
        <w:tc>
          <w:tcPr>
            <w:tcW w:w="1134" w:type="dxa"/>
            <w:vAlign w:val="center"/>
          </w:tcPr>
          <w:p w14:paraId="6B141EC7" w14:textId="77777777" w:rsidR="0057198E" w:rsidRPr="0057198E" w:rsidRDefault="0057198E" w:rsidP="00F56D79">
            <w:pPr>
              <w:jc w:val="center"/>
              <w:rPr>
                <w:rFonts w:eastAsia="Times New Roman"/>
              </w:rPr>
            </w:pPr>
            <w:r w:rsidRPr="0057198E">
              <w:rPr>
                <w:rFonts w:eastAsia="Times New Roman"/>
              </w:rPr>
              <w:t>от 81 до 100 б</w:t>
            </w:r>
          </w:p>
        </w:tc>
        <w:tc>
          <w:tcPr>
            <w:tcW w:w="1134" w:type="dxa"/>
            <w:vAlign w:val="center"/>
          </w:tcPr>
          <w:p w14:paraId="7DEDAA55" w14:textId="77777777" w:rsidR="0057198E" w:rsidRPr="0057198E" w:rsidRDefault="0057198E" w:rsidP="00F56D79">
            <w:pPr>
              <w:jc w:val="center"/>
              <w:rPr>
                <w:rFonts w:eastAsia="Times New Roman"/>
              </w:rPr>
            </w:pPr>
            <w:r w:rsidRPr="0057198E">
              <w:rPr>
                <w:rFonts w:eastAsia="Times New Roman"/>
              </w:rPr>
              <w:t>от 61 до 80 б</w:t>
            </w:r>
          </w:p>
        </w:tc>
        <w:tc>
          <w:tcPr>
            <w:tcW w:w="1134" w:type="dxa"/>
            <w:vAlign w:val="center"/>
          </w:tcPr>
          <w:p w14:paraId="21AC6A67" w14:textId="77777777" w:rsidR="0057198E" w:rsidRPr="0057198E" w:rsidRDefault="0057198E" w:rsidP="00F56D79">
            <w:pPr>
              <w:jc w:val="center"/>
              <w:rPr>
                <w:rFonts w:eastAsia="Times New Roman"/>
              </w:rPr>
            </w:pPr>
            <w:r w:rsidRPr="0057198E">
              <w:rPr>
                <w:rFonts w:eastAsia="Times New Roman"/>
              </w:rPr>
              <w:t xml:space="preserve">от </w:t>
            </w:r>
            <w:r w:rsidRPr="0057198E">
              <w:rPr>
                <w:rFonts w:eastAsia="Times New Roman"/>
                <w:lang w:val="en-US"/>
              </w:rPr>
              <w:t>min</w:t>
            </w:r>
            <w:r w:rsidRPr="0057198E">
              <w:rPr>
                <w:rFonts w:eastAsia="Times New Roman"/>
              </w:rPr>
              <w:t xml:space="preserve"> до 60 б</w:t>
            </w:r>
          </w:p>
        </w:tc>
        <w:tc>
          <w:tcPr>
            <w:tcW w:w="1702" w:type="dxa"/>
            <w:vAlign w:val="center"/>
          </w:tcPr>
          <w:p w14:paraId="6E7ABE11" w14:textId="77777777" w:rsidR="0057198E" w:rsidRPr="0057198E" w:rsidRDefault="0057198E" w:rsidP="00F56D79">
            <w:pPr>
              <w:jc w:val="center"/>
              <w:rPr>
                <w:rFonts w:eastAsia="Times New Roman"/>
              </w:rPr>
            </w:pPr>
            <w:r w:rsidRPr="0057198E">
              <w:rPr>
                <w:rFonts w:eastAsia="Times New Roman"/>
              </w:rPr>
              <w:t xml:space="preserve">не достигших </w:t>
            </w:r>
            <w:r w:rsidRPr="0057198E">
              <w:rPr>
                <w:rFonts w:eastAsia="Times New Roman"/>
                <w:lang w:val="en-US"/>
              </w:rPr>
              <w:t>min</w:t>
            </w:r>
            <w:r w:rsidRPr="0057198E">
              <w:rPr>
                <w:rFonts w:eastAsia="Times New Roman"/>
              </w:rPr>
              <w:t>балла</w:t>
            </w:r>
          </w:p>
        </w:tc>
      </w:tr>
      <w:tr w:rsidR="0057198E" w:rsidRPr="0053259C" w14:paraId="52304A61" w14:textId="77777777" w:rsidTr="00F56D79">
        <w:tc>
          <w:tcPr>
            <w:tcW w:w="869" w:type="dxa"/>
            <w:vAlign w:val="center"/>
          </w:tcPr>
          <w:p w14:paraId="5C231116" w14:textId="77777777" w:rsidR="0057198E" w:rsidRPr="0057198E" w:rsidRDefault="0057198E" w:rsidP="00F56D79">
            <w:pPr>
              <w:rPr>
                <w:rFonts w:eastAsia="Times New Roman"/>
              </w:rPr>
            </w:pPr>
            <w:r w:rsidRPr="0057198E">
              <w:rPr>
                <w:rFonts w:eastAsia="Times New Roman"/>
              </w:rPr>
              <w:t>802101</w:t>
            </w:r>
          </w:p>
        </w:tc>
        <w:tc>
          <w:tcPr>
            <w:tcW w:w="7808" w:type="dxa"/>
            <w:vAlign w:val="center"/>
          </w:tcPr>
          <w:p w14:paraId="48536005" w14:textId="77777777" w:rsidR="0057198E" w:rsidRPr="0057198E" w:rsidRDefault="00F56D79" w:rsidP="00F56D79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МАОУ</w:t>
            </w:r>
            <w:r w:rsidR="008967E6">
              <w:rPr>
                <w:rFonts w:eastAsia="Times New Roman"/>
              </w:rPr>
              <w:t xml:space="preserve"> </w:t>
            </w:r>
            <w:r w:rsidR="001A34E9">
              <w:rPr>
                <w:rFonts w:eastAsia="Times New Roman"/>
              </w:rPr>
              <w:t>«</w:t>
            </w:r>
            <w:r w:rsidR="0057198E" w:rsidRPr="0057198E">
              <w:rPr>
                <w:rFonts w:eastAsia="Times New Roman"/>
              </w:rPr>
              <w:t xml:space="preserve">Агинская </w:t>
            </w:r>
            <w:r>
              <w:rPr>
                <w:rFonts w:eastAsia="Times New Roman"/>
              </w:rPr>
              <w:t>СОШ</w:t>
            </w:r>
            <w:r w:rsidR="0057198E" w:rsidRPr="0057198E">
              <w:rPr>
                <w:rFonts w:eastAsia="Times New Roman"/>
              </w:rPr>
              <w:t xml:space="preserve"> №1</w:t>
            </w:r>
            <w:r w:rsidR="001A34E9">
              <w:rPr>
                <w:rFonts w:eastAsia="Times New Roman"/>
              </w:rPr>
              <w:t>»</w:t>
            </w:r>
            <w:r w:rsidR="0057198E" w:rsidRPr="0057198E">
              <w:rPr>
                <w:rFonts w:eastAsia="Times New Roman"/>
              </w:rPr>
              <w:t xml:space="preserve"> городского округа </w:t>
            </w:r>
            <w:r w:rsidR="001A34E9">
              <w:rPr>
                <w:rFonts w:eastAsia="Times New Roman"/>
              </w:rPr>
              <w:t>«</w:t>
            </w:r>
            <w:r w:rsidR="0057198E" w:rsidRPr="0057198E">
              <w:rPr>
                <w:rFonts w:eastAsia="Times New Roman"/>
              </w:rPr>
              <w:t>Посёлок Агинское</w:t>
            </w:r>
            <w:r w:rsidR="001A34E9">
              <w:rPr>
                <w:rFonts w:eastAsia="Times New Roman"/>
              </w:rPr>
              <w:t>»</w:t>
            </w:r>
          </w:p>
        </w:tc>
        <w:tc>
          <w:tcPr>
            <w:tcW w:w="1275" w:type="dxa"/>
            <w:vAlign w:val="center"/>
          </w:tcPr>
          <w:p w14:paraId="4197704A" w14:textId="77777777" w:rsidR="0057198E" w:rsidRPr="0057198E" w:rsidRDefault="0057198E" w:rsidP="00F56D79">
            <w:pPr>
              <w:jc w:val="center"/>
              <w:rPr>
                <w:rFonts w:eastAsia="Times New Roman"/>
              </w:rPr>
            </w:pPr>
            <w:r w:rsidRPr="0057198E">
              <w:rPr>
                <w:rFonts w:eastAsia="Times New Roman"/>
              </w:rPr>
              <w:t>18</w:t>
            </w:r>
          </w:p>
        </w:tc>
        <w:tc>
          <w:tcPr>
            <w:tcW w:w="1134" w:type="dxa"/>
            <w:vAlign w:val="center"/>
          </w:tcPr>
          <w:p w14:paraId="69BBA3DE" w14:textId="77777777" w:rsidR="0057198E" w:rsidRPr="0057198E" w:rsidRDefault="0057198E" w:rsidP="00F56D79">
            <w:pPr>
              <w:jc w:val="center"/>
              <w:rPr>
                <w:rFonts w:eastAsia="Times New Roman"/>
              </w:rPr>
            </w:pPr>
            <w:r w:rsidRPr="0057198E">
              <w:rPr>
                <w:rFonts w:eastAsia="Times New Roman"/>
              </w:rPr>
              <w:t>16,67</w:t>
            </w:r>
          </w:p>
        </w:tc>
        <w:tc>
          <w:tcPr>
            <w:tcW w:w="1134" w:type="dxa"/>
            <w:vAlign w:val="center"/>
          </w:tcPr>
          <w:p w14:paraId="5E8A6572" w14:textId="77777777" w:rsidR="0057198E" w:rsidRPr="0057198E" w:rsidRDefault="0057198E" w:rsidP="00F56D79">
            <w:pPr>
              <w:jc w:val="center"/>
              <w:rPr>
                <w:rFonts w:eastAsia="Times New Roman"/>
              </w:rPr>
            </w:pPr>
            <w:r w:rsidRPr="0057198E">
              <w:rPr>
                <w:rFonts w:eastAsia="Times New Roman"/>
              </w:rPr>
              <w:t>33,33</w:t>
            </w:r>
          </w:p>
        </w:tc>
        <w:tc>
          <w:tcPr>
            <w:tcW w:w="1134" w:type="dxa"/>
            <w:vAlign w:val="center"/>
          </w:tcPr>
          <w:p w14:paraId="7E62B288" w14:textId="77777777" w:rsidR="0057198E" w:rsidRPr="0057198E" w:rsidRDefault="0057198E" w:rsidP="00F56D79">
            <w:pPr>
              <w:jc w:val="center"/>
              <w:rPr>
                <w:rFonts w:eastAsia="Times New Roman"/>
              </w:rPr>
            </w:pPr>
            <w:r w:rsidRPr="0057198E">
              <w:rPr>
                <w:rFonts w:eastAsia="Times New Roman"/>
              </w:rPr>
              <w:t>50,00</w:t>
            </w:r>
          </w:p>
        </w:tc>
        <w:tc>
          <w:tcPr>
            <w:tcW w:w="1702" w:type="dxa"/>
            <w:vAlign w:val="center"/>
          </w:tcPr>
          <w:p w14:paraId="2B680FBB" w14:textId="77777777" w:rsidR="0057198E" w:rsidRPr="0057198E" w:rsidRDefault="0057198E" w:rsidP="00F56D79">
            <w:pPr>
              <w:jc w:val="center"/>
              <w:rPr>
                <w:rFonts w:eastAsia="Times New Roman"/>
              </w:rPr>
            </w:pPr>
            <w:r w:rsidRPr="0057198E">
              <w:rPr>
                <w:rFonts w:eastAsia="Times New Roman"/>
              </w:rPr>
              <w:t>0,00</w:t>
            </w:r>
          </w:p>
        </w:tc>
      </w:tr>
      <w:tr w:rsidR="0057198E" w:rsidRPr="0053259C" w14:paraId="7C775996" w14:textId="77777777" w:rsidTr="00F56D79">
        <w:tc>
          <w:tcPr>
            <w:tcW w:w="869" w:type="dxa"/>
            <w:vAlign w:val="center"/>
          </w:tcPr>
          <w:p w14:paraId="21A25617" w14:textId="77777777" w:rsidR="0057198E" w:rsidRPr="0057198E" w:rsidRDefault="0057198E" w:rsidP="00F56D79">
            <w:pPr>
              <w:rPr>
                <w:rFonts w:eastAsia="Times New Roman"/>
              </w:rPr>
            </w:pPr>
            <w:r w:rsidRPr="0057198E">
              <w:rPr>
                <w:rFonts w:eastAsia="Times New Roman"/>
              </w:rPr>
              <w:t>59</w:t>
            </w:r>
          </w:p>
        </w:tc>
        <w:tc>
          <w:tcPr>
            <w:tcW w:w="7808" w:type="dxa"/>
            <w:vAlign w:val="center"/>
          </w:tcPr>
          <w:p w14:paraId="6BCD6494" w14:textId="77777777" w:rsidR="0057198E" w:rsidRPr="0057198E" w:rsidRDefault="0057198E" w:rsidP="00F56D79">
            <w:pPr>
              <w:rPr>
                <w:rFonts w:eastAsia="Times New Roman"/>
              </w:rPr>
            </w:pPr>
            <w:r w:rsidRPr="0057198E">
              <w:rPr>
                <w:rFonts w:eastAsia="Times New Roman"/>
              </w:rPr>
              <w:t xml:space="preserve">Многопрофильный лицей </w:t>
            </w:r>
            <w:r w:rsidR="00F56D79">
              <w:rPr>
                <w:rFonts w:eastAsia="Times New Roman"/>
              </w:rPr>
              <w:t>ФГБОУ ВО</w:t>
            </w:r>
            <w:r w:rsidRPr="0057198E">
              <w:rPr>
                <w:rFonts w:eastAsia="Times New Roman"/>
              </w:rPr>
              <w:t xml:space="preserve"> </w:t>
            </w:r>
            <w:r w:rsidR="001A34E9">
              <w:rPr>
                <w:rFonts w:eastAsia="Times New Roman"/>
              </w:rPr>
              <w:t>«</w:t>
            </w:r>
            <w:r w:rsidRPr="0057198E">
              <w:rPr>
                <w:rFonts w:eastAsia="Times New Roman"/>
              </w:rPr>
              <w:t>Забайкальский государственный университет</w:t>
            </w:r>
            <w:r w:rsidR="001A34E9">
              <w:rPr>
                <w:rFonts w:eastAsia="Times New Roman"/>
              </w:rPr>
              <w:t>»</w:t>
            </w:r>
          </w:p>
        </w:tc>
        <w:tc>
          <w:tcPr>
            <w:tcW w:w="1275" w:type="dxa"/>
            <w:vAlign w:val="center"/>
          </w:tcPr>
          <w:p w14:paraId="419872C2" w14:textId="77777777" w:rsidR="0057198E" w:rsidRPr="0057198E" w:rsidRDefault="0057198E" w:rsidP="00F56D79">
            <w:pPr>
              <w:jc w:val="center"/>
              <w:rPr>
                <w:rFonts w:eastAsia="Times New Roman"/>
              </w:rPr>
            </w:pPr>
            <w:r w:rsidRPr="0057198E">
              <w:rPr>
                <w:rFonts w:eastAsia="Times New Roman"/>
              </w:rPr>
              <w:t>12</w:t>
            </w:r>
          </w:p>
        </w:tc>
        <w:tc>
          <w:tcPr>
            <w:tcW w:w="1134" w:type="dxa"/>
            <w:vAlign w:val="center"/>
          </w:tcPr>
          <w:p w14:paraId="10775306" w14:textId="77777777" w:rsidR="0057198E" w:rsidRPr="0057198E" w:rsidRDefault="0057198E" w:rsidP="00F56D79">
            <w:pPr>
              <w:jc w:val="center"/>
              <w:rPr>
                <w:rFonts w:eastAsia="Times New Roman"/>
              </w:rPr>
            </w:pPr>
            <w:r w:rsidRPr="0057198E">
              <w:rPr>
                <w:rFonts w:eastAsia="Times New Roman"/>
              </w:rPr>
              <w:t>33,33</w:t>
            </w:r>
          </w:p>
        </w:tc>
        <w:tc>
          <w:tcPr>
            <w:tcW w:w="1134" w:type="dxa"/>
            <w:vAlign w:val="center"/>
          </w:tcPr>
          <w:p w14:paraId="4CB8B8CA" w14:textId="77777777" w:rsidR="0057198E" w:rsidRPr="0057198E" w:rsidRDefault="0057198E" w:rsidP="00F56D79">
            <w:pPr>
              <w:jc w:val="center"/>
              <w:rPr>
                <w:rFonts w:eastAsia="Times New Roman"/>
              </w:rPr>
            </w:pPr>
            <w:r w:rsidRPr="0057198E">
              <w:rPr>
                <w:rFonts w:eastAsia="Times New Roman"/>
              </w:rPr>
              <w:t>50,00</w:t>
            </w:r>
          </w:p>
        </w:tc>
        <w:tc>
          <w:tcPr>
            <w:tcW w:w="1134" w:type="dxa"/>
            <w:vAlign w:val="center"/>
          </w:tcPr>
          <w:p w14:paraId="6595EC48" w14:textId="77777777" w:rsidR="0057198E" w:rsidRPr="0057198E" w:rsidRDefault="0057198E" w:rsidP="00F56D79">
            <w:pPr>
              <w:jc w:val="center"/>
              <w:rPr>
                <w:rFonts w:eastAsia="Times New Roman"/>
              </w:rPr>
            </w:pPr>
            <w:r w:rsidRPr="0057198E">
              <w:rPr>
                <w:rFonts w:eastAsia="Times New Roman"/>
              </w:rPr>
              <w:t>16,67</w:t>
            </w:r>
          </w:p>
        </w:tc>
        <w:tc>
          <w:tcPr>
            <w:tcW w:w="1702" w:type="dxa"/>
            <w:vAlign w:val="center"/>
          </w:tcPr>
          <w:p w14:paraId="43966A43" w14:textId="77777777" w:rsidR="0057198E" w:rsidRPr="0057198E" w:rsidRDefault="0057198E" w:rsidP="00F56D79">
            <w:pPr>
              <w:jc w:val="center"/>
              <w:rPr>
                <w:rFonts w:eastAsia="Times New Roman"/>
              </w:rPr>
            </w:pPr>
            <w:r w:rsidRPr="0057198E">
              <w:rPr>
                <w:rFonts w:eastAsia="Times New Roman"/>
              </w:rPr>
              <w:t>0,00</w:t>
            </w:r>
          </w:p>
        </w:tc>
      </w:tr>
      <w:tr w:rsidR="008967E6" w:rsidRPr="0053259C" w14:paraId="6E5AEC04" w14:textId="77777777" w:rsidTr="008967E6">
        <w:tc>
          <w:tcPr>
            <w:tcW w:w="869" w:type="dxa"/>
            <w:vAlign w:val="center"/>
          </w:tcPr>
          <w:p w14:paraId="09B4DA1D" w14:textId="77777777" w:rsidR="008967E6" w:rsidRPr="0057198E" w:rsidRDefault="008967E6" w:rsidP="00F56D79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12</w:t>
            </w:r>
          </w:p>
        </w:tc>
        <w:tc>
          <w:tcPr>
            <w:tcW w:w="7808" w:type="dxa"/>
          </w:tcPr>
          <w:p w14:paraId="7A203F82" w14:textId="77777777" w:rsidR="008967E6" w:rsidRPr="008967E6" w:rsidRDefault="008967E6" w:rsidP="008967E6">
            <w:pPr>
              <w:textAlignment w:val="top"/>
              <w:rPr>
                <w:color w:val="000000"/>
              </w:rPr>
            </w:pPr>
            <w:r>
              <w:rPr>
                <w:color w:val="000000"/>
              </w:rPr>
              <w:t>МБОУ «</w:t>
            </w:r>
            <w:r w:rsidRPr="008967E6">
              <w:rPr>
                <w:color w:val="000000"/>
              </w:rPr>
              <w:t>Многопрофильная гимназия №12</w:t>
            </w:r>
            <w:r>
              <w:rPr>
                <w:color w:val="000000"/>
              </w:rPr>
              <w:t>»</w:t>
            </w:r>
          </w:p>
        </w:tc>
        <w:tc>
          <w:tcPr>
            <w:tcW w:w="1275" w:type="dxa"/>
          </w:tcPr>
          <w:p w14:paraId="4231482D" w14:textId="77777777" w:rsidR="008967E6" w:rsidRPr="008967E6" w:rsidRDefault="008967E6">
            <w:pPr>
              <w:jc w:val="center"/>
              <w:textAlignment w:val="top"/>
              <w:rPr>
                <w:color w:val="000000"/>
              </w:rPr>
            </w:pPr>
            <w:r w:rsidRPr="008967E6">
              <w:rPr>
                <w:color w:val="000000"/>
              </w:rPr>
              <w:t>18</w:t>
            </w:r>
          </w:p>
        </w:tc>
        <w:tc>
          <w:tcPr>
            <w:tcW w:w="1134" w:type="dxa"/>
          </w:tcPr>
          <w:p w14:paraId="77AABA30" w14:textId="77777777" w:rsidR="008967E6" w:rsidRPr="008967E6" w:rsidRDefault="008967E6">
            <w:pPr>
              <w:jc w:val="center"/>
              <w:textAlignment w:val="top"/>
              <w:rPr>
                <w:color w:val="000000"/>
              </w:rPr>
            </w:pPr>
            <w:r w:rsidRPr="008967E6">
              <w:rPr>
                <w:color w:val="000000"/>
              </w:rPr>
              <w:t>27,78</w:t>
            </w:r>
          </w:p>
        </w:tc>
        <w:tc>
          <w:tcPr>
            <w:tcW w:w="1134" w:type="dxa"/>
          </w:tcPr>
          <w:p w14:paraId="6BB5CD74" w14:textId="77777777" w:rsidR="008967E6" w:rsidRPr="008967E6" w:rsidRDefault="008967E6">
            <w:pPr>
              <w:jc w:val="center"/>
              <w:textAlignment w:val="top"/>
              <w:rPr>
                <w:color w:val="000000"/>
              </w:rPr>
            </w:pPr>
            <w:r w:rsidRPr="008967E6">
              <w:rPr>
                <w:color w:val="000000"/>
              </w:rPr>
              <w:t>33,33</w:t>
            </w:r>
          </w:p>
        </w:tc>
        <w:tc>
          <w:tcPr>
            <w:tcW w:w="1134" w:type="dxa"/>
          </w:tcPr>
          <w:p w14:paraId="3897CB75" w14:textId="77777777" w:rsidR="008967E6" w:rsidRPr="008967E6" w:rsidRDefault="008967E6">
            <w:pPr>
              <w:jc w:val="center"/>
              <w:textAlignment w:val="top"/>
              <w:rPr>
                <w:color w:val="000000"/>
              </w:rPr>
            </w:pPr>
            <w:r w:rsidRPr="008967E6">
              <w:rPr>
                <w:color w:val="000000"/>
              </w:rPr>
              <w:t>33,33</w:t>
            </w:r>
          </w:p>
        </w:tc>
        <w:tc>
          <w:tcPr>
            <w:tcW w:w="1702" w:type="dxa"/>
          </w:tcPr>
          <w:p w14:paraId="32652C22" w14:textId="77777777" w:rsidR="008967E6" w:rsidRPr="008967E6" w:rsidRDefault="008967E6">
            <w:pPr>
              <w:jc w:val="center"/>
              <w:textAlignment w:val="top"/>
              <w:rPr>
                <w:color w:val="000000"/>
              </w:rPr>
            </w:pPr>
            <w:r w:rsidRPr="008967E6">
              <w:rPr>
                <w:color w:val="000000"/>
              </w:rPr>
              <w:t>5,56</w:t>
            </w:r>
          </w:p>
        </w:tc>
      </w:tr>
    </w:tbl>
    <w:p w14:paraId="311D4339" w14:textId="77777777" w:rsidR="00F56D79" w:rsidRDefault="00F56D79" w:rsidP="004B2343">
      <w:pPr>
        <w:pStyle w:val="3"/>
        <w:numPr>
          <w:ilvl w:val="0"/>
          <w:numId w:val="0"/>
        </w:numPr>
        <w:spacing w:before="0"/>
        <w:rPr>
          <w:rFonts w:ascii="Times New Roman" w:hAnsi="Times New Roman"/>
          <w:bCs w:val="0"/>
          <w:sz w:val="24"/>
        </w:rPr>
      </w:pPr>
    </w:p>
    <w:p w14:paraId="4AA8BF98" w14:textId="77777777" w:rsidR="00105BD4" w:rsidRDefault="00105BD4" w:rsidP="00105BD4"/>
    <w:p w14:paraId="46CAF48C" w14:textId="77777777" w:rsidR="00105BD4" w:rsidRPr="00105BD4" w:rsidRDefault="00105BD4" w:rsidP="00105BD4"/>
    <w:p w14:paraId="73147FE4" w14:textId="77777777" w:rsidR="000D0D9B" w:rsidRPr="0057198E" w:rsidRDefault="004B2343" w:rsidP="004B2343">
      <w:pPr>
        <w:pStyle w:val="3"/>
        <w:numPr>
          <w:ilvl w:val="0"/>
          <w:numId w:val="0"/>
        </w:numPr>
        <w:spacing w:before="0"/>
        <w:rPr>
          <w:rFonts w:ascii="Times New Roman" w:hAnsi="Times New Roman"/>
          <w:b w:val="0"/>
          <w:bCs w:val="0"/>
          <w:sz w:val="24"/>
        </w:rPr>
      </w:pPr>
      <w:r w:rsidRPr="0057198E">
        <w:rPr>
          <w:rFonts w:ascii="Times New Roman" w:hAnsi="Times New Roman"/>
          <w:bCs w:val="0"/>
          <w:sz w:val="24"/>
        </w:rPr>
        <w:t>2.4.2.</w:t>
      </w:r>
      <w:r w:rsidR="00276E91" w:rsidRPr="0057198E">
        <w:rPr>
          <w:rFonts w:ascii="Times New Roman" w:hAnsi="Times New Roman"/>
          <w:b w:val="0"/>
          <w:bCs w:val="0"/>
          <w:sz w:val="24"/>
        </w:rPr>
        <w:t>П</w:t>
      </w:r>
      <w:r w:rsidR="005060D9" w:rsidRPr="0057198E">
        <w:rPr>
          <w:rFonts w:ascii="Times New Roman" w:hAnsi="Times New Roman"/>
          <w:b w:val="0"/>
          <w:bCs w:val="0"/>
          <w:sz w:val="24"/>
        </w:rPr>
        <w:t>ереч</w:t>
      </w:r>
      <w:r w:rsidR="00332A77" w:rsidRPr="0057198E">
        <w:rPr>
          <w:rFonts w:ascii="Times New Roman" w:hAnsi="Times New Roman"/>
          <w:b w:val="0"/>
          <w:bCs w:val="0"/>
          <w:sz w:val="24"/>
        </w:rPr>
        <w:t>е</w:t>
      </w:r>
      <w:r w:rsidR="005060D9" w:rsidRPr="0057198E">
        <w:rPr>
          <w:rFonts w:ascii="Times New Roman" w:hAnsi="Times New Roman"/>
          <w:b w:val="0"/>
          <w:bCs w:val="0"/>
          <w:sz w:val="24"/>
        </w:rPr>
        <w:t>н</w:t>
      </w:r>
      <w:r w:rsidR="00332A77" w:rsidRPr="0057198E">
        <w:rPr>
          <w:rFonts w:ascii="Times New Roman" w:hAnsi="Times New Roman"/>
          <w:b w:val="0"/>
          <w:bCs w:val="0"/>
          <w:sz w:val="24"/>
        </w:rPr>
        <w:t>ь</w:t>
      </w:r>
      <w:r w:rsidR="005060D9" w:rsidRPr="0057198E">
        <w:rPr>
          <w:rFonts w:ascii="Times New Roman" w:hAnsi="Times New Roman"/>
          <w:b w:val="0"/>
          <w:bCs w:val="0"/>
          <w:sz w:val="24"/>
        </w:rPr>
        <w:t xml:space="preserve"> ОО, продемонстрировавших низкие результаты ЕГЭ по предмет</w:t>
      </w:r>
      <w:r w:rsidR="000D0D9B" w:rsidRPr="0057198E">
        <w:rPr>
          <w:rFonts w:ascii="Times New Roman" w:hAnsi="Times New Roman"/>
          <w:b w:val="0"/>
          <w:bCs w:val="0"/>
          <w:sz w:val="24"/>
        </w:rPr>
        <w:t>у</w:t>
      </w:r>
    </w:p>
    <w:p w14:paraId="747B3048" w14:textId="77777777" w:rsidR="00703AF3" w:rsidRPr="0057198E" w:rsidRDefault="00703AF3" w:rsidP="00703AF3"/>
    <w:p w14:paraId="34F82E12" w14:textId="77777777" w:rsidR="00703AF3" w:rsidRPr="0057198E" w:rsidRDefault="00105BD4" w:rsidP="00703AF3">
      <w:pPr>
        <w:pStyle w:val="3"/>
        <w:numPr>
          <w:ilvl w:val="0"/>
          <w:numId w:val="0"/>
        </w:numPr>
        <w:spacing w:before="0"/>
        <w:jc w:val="both"/>
        <w:rPr>
          <w:rFonts w:ascii="Times New Roman" w:hAnsi="Times New Roman"/>
          <w:bCs w:val="0"/>
          <w:i/>
          <w:iCs/>
          <w:sz w:val="24"/>
        </w:rPr>
      </w:pPr>
      <w:r>
        <w:rPr>
          <w:rFonts w:ascii="Times New Roman" w:hAnsi="Times New Roman"/>
          <w:bCs w:val="0"/>
          <w:i/>
          <w:iCs/>
          <w:sz w:val="24"/>
        </w:rPr>
        <w:lastRenderedPageBreak/>
        <w:t>Выбрано 5</w:t>
      </w:r>
      <w:r w:rsidR="00703AF3" w:rsidRPr="0057198E">
        <w:rPr>
          <w:rFonts w:ascii="Times New Roman" w:hAnsi="Times New Roman"/>
          <w:bCs w:val="0"/>
          <w:i/>
          <w:iCs/>
          <w:sz w:val="24"/>
        </w:rPr>
        <w:t xml:space="preserve">% от общего числа ОО в Забайкальском крае, в которых: </w:t>
      </w:r>
    </w:p>
    <w:p w14:paraId="300C4261" w14:textId="77777777" w:rsidR="00703AF3" w:rsidRPr="0057198E" w:rsidRDefault="00703AF3" w:rsidP="00FA289B">
      <w:pPr>
        <w:pStyle w:val="a3"/>
        <w:numPr>
          <w:ilvl w:val="0"/>
          <w:numId w:val="8"/>
        </w:numPr>
        <w:spacing w:after="0" w:line="240" w:lineRule="auto"/>
        <w:ind w:left="284"/>
        <w:jc w:val="both"/>
        <w:rPr>
          <w:rFonts w:ascii="Times New Roman" w:eastAsia="Times New Roman" w:hAnsi="Times New Roman"/>
          <w:b/>
          <w:i/>
          <w:iCs/>
          <w:sz w:val="24"/>
          <w:szCs w:val="24"/>
          <w:lang w:eastAsia="ru-RU"/>
        </w:rPr>
      </w:pPr>
      <w:r w:rsidRPr="0057198E">
        <w:rPr>
          <w:rFonts w:ascii="Times New Roman" w:eastAsia="Times New Roman" w:hAnsi="Times New Roman"/>
          <w:b/>
          <w:i/>
          <w:iCs/>
          <w:sz w:val="24"/>
          <w:szCs w:val="24"/>
          <w:lang w:eastAsia="ru-RU"/>
        </w:rPr>
        <w:t>количество принявших участие в ЕГЭ по предмету 10 человек и более;</w:t>
      </w:r>
    </w:p>
    <w:p w14:paraId="615B54E9" w14:textId="77777777" w:rsidR="00703AF3" w:rsidRPr="0057198E" w:rsidRDefault="00703AF3" w:rsidP="00FA289B">
      <w:pPr>
        <w:pStyle w:val="a3"/>
        <w:numPr>
          <w:ilvl w:val="0"/>
          <w:numId w:val="8"/>
        </w:numPr>
        <w:spacing w:after="0" w:line="240" w:lineRule="auto"/>
        <w:ind w:left="284"/>
        <w:jc w:val="both"/>
        <w:rPr>
          <w:rFonts w:ascii="Times New Roman" w:eastAsia="Times New Roman" w:hAnsi="Times New Roman"/>
          <w:b/>
          <w:i/>
          <w:iCs/>
          <w:sz w:val="24"/>
          <w:szCs w:val="24"/>
          <w:lang w:eastAsia="ru-RU"/>
        </w:rPr>
      </w:pPr>
      <w:r w:rsidRPr="0057198E"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  <w:t>доля</w:t>
      </w:r>
      <w:r w:rsidRPr="0057198E">
        <w:rPr>
          <w:rFonts w:ascii="Times New Roman" w:eastAsia="Times New Roman" w:hAnsi="Times New Roman"/>
          <w:b/>
          <w:i/>
          <w:iCs/>
          <w:sz w:val="24"/>
          <w:szCs w:val="24"/>
          <w:lang w:eastAsia="ru-RU"/>
        </w:rPr>
        <w:t xml:space="preserve"> участников ЕГЭ-ВТГ, не достигших минимального балла</w:t>
      </w:r>
      <w:r w:rsidRPr="0057198E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 xml:space="preserve">, имеет </w:t>
      </w:r>
      <w:r w:rsidRPr="0057198E">
        <w:rPr>
          <w:rFonts w:ascii="Times New Roman" w:eastAsia="Times New Roman" w:hAnsi="Times New Roman"/>
          <w:b/>
          <w:i/>
          <w:iCs/>
          <w:sz w:val="24"/>
          <w:szCs w:val="24"/>
          <w:lang w:eastAsia="ru-RU"/>
        </w:rPr>
        <w:t xml:space="preserve">максимальные значения (по сравнению с другими ОО Забайкальского края); </w:t>
      </w:r>
    </w:p>
    <w:p w14:paraId="07D5480A" w14:textId="77777777" w:rsidR="00703AF3" w:rsidRPr="0057198E" w:rsidRDefault="00703AF3" w:rsidP="00FA289B">
      <w:pPr>
        <w:pStyle w:val="a3"/>
        <w:keepNext/>
        <w:numPr>
          <w:ilvl w:val="0"/>
          <w:numId w:val="8"/>
        </w:numPr>
        <w:spacing w:after="0" w:line="240" w:lineRule="auto"/>
        <w:ind w:left="284"/>
        <w:jc w:val="both"/>
        <w:rPr>
          <w:rFonts w:ascii="Times New Roman" w:hAnsi="Times New Roman"/>
          <w:sz w:val="24"/>
          <w:szCs w:val="24"/>
        </w:rPr>
      </w:pPr>
      <w:r w:rsidRPr="0057198E">
        <w:rPr>
          <w:rFonts w:ascii="Times New Roman" w:eastAsia="Times New Roman" w:hAnsi="Times New Roman"/>
          <w:b/>
          <w:i/>
          <w:iCs/>
          <w:sz w:val="24"/>
          <w:szCs w:val="24"/>
          <w:lang w:eastAsia="ru-RU"/>
        </w:rPr>
        <w:t>доля уча</w:t>
      </w:r>
      <w:r w:rsidR="00F56D79">
        <w:rPr>
          <w:rFonts w:ascii="Times New Roman" w:eastAsia="Times New Roman" w:hAnsi="Times New Roman"/>
          <w:b/>
          <w:i/>
          <w:iCs/>
          <w:sz w:val="24"/>
          <w:szCs w:val="24"/>
          <w:lang w:eastAsia="ru-RU"/>
        </w:rPr>
        <w:t>стников ЕГЭ-ВТГ, получивших от 8</w:t>
      </w:r>
      <w:r w:rsidRPr="0057198E">
        <w:rPr>
          <w:rFonts w:ascii="Times New Roman" w:eastAsia="Times New Roman" w:hAnsi="Times New Roman"/>
          <w:b/>
          <w:i/>
          <w:iCs/>
          <w:sz w:val="24"/>
          <w:szCs w:val="24"/>
          <w:lang w:eastAsia="ru-RU"/>
        </w:rPr>
        <w:t>1 до 100 баллов равна 0</w:t>
      </w:r>
    </w:p>
    <w:p w14:paraId="1C394F7F" w14:textId="77777777" w:rsidR="00BB4F7D" w:rsidRPr="0057198E" w:rsidRDefault="00242472" w:rsidP="00242472">
      <w:pPr>
        <w:pStyle w:val="af1"/>
        <w:keepNext/>
        <w:ind w:left="360" w:firstLine="348"/>
        <w:jc w:val="right"/>
        <w:rPr>
          <w:sz w:val="24"/>
          <w:szCs w:val="24"/>
        </w:rPr>
      </w:pPr>
      <w:r w:rsidRPr="0057198E">
        <w:rPr>
          <w:i/>
          <w:sz w:val="24"/>
          <w:szCs w:val="24"/>
        </w:rPr>
        <w:t xml:space="preserve">Таблица </w:t>
      </w:r>
      <w:r w:rsidR="001B7956" w:rsidRPr="0057198E">
        <w:rPr>
          <w:i/>
          <w:sz w:val="24"/>
          <w:szCs w:val="24"/>
        </w:rPr>
        <w:t>2</w:t>
      </w:r>
      <w:r w:rsidRPr="0057198E">
        <w:rPr>
          <w:i/>
          <w:sz w:val="24"/>
          <w:szCs w:val="24"/>
        </w:rPr>
        <w:noBreakHyphen/>
        <w:t>12</w:t>
      </w:r>
    </w:p>
    <w:bookmarkEnd w:id="10"/>
    <w:bookmarkEnd w:id="11"/>
    <w:bookmarkEnd w:id="12"/>
    <w:p w14:paraId="5DAB86E3" w14:textId="77777777" w:rsidR="0057198E" w:rsidRDefault="0057198E" w:rsidP="004B2343">
      <w:pPr>
        <w:pStyle w:val="3"/>
        <w:numPr>
          <w:ilvl w:val="0"/>
          <w:numId w:val="0"/>
        </w:numPr>
        <w:tabs>
          <w:tab w:val="left" w:pos="0"/>
        </w:tabs>
        <w:spacing w:before="0"/>
        <w:rPr>
          <w:rFonts w:ascii="Times New Roman" w:hAnsi="Times New Roman"/>
          <w:sz w:val="24"/>
          <w:highlight w:val="yellow"/>
        </w:rPr>
      </w:pPr>
    </w:p>
    <w:tbl>
      <w:tblPr>
        <w:tblW w:w="1499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204"/>
        <w:gridCol w:w="1701"/>
        <w:gridCol w:w="1842"/>
        <w:gridCol w:w="1701"/>
        <w:gridCol w:w="1418"/>
        <w:gridCol w:w="2126"/>
      </w:tblGrid>
      <w:tr w:rsidR="0057198E" w:rsidRPr="00C4508F" w14:paraId="276F560A" w14:textId="77777777" w:rsidTr="0057198E">
        <w:trPr>
          <w:jc w:val="center"/>
        </w:trPr>
        <w:tc>
          <w:tcPr>
            <w:tcW w:w="6204" w:type="dxa"/>
            <w:vMerge w:val="restart"/>
            <w:vAlign w:val="center"/>
          </w:tcPr>
          <w:p w14:paraId="1862A4CF" w14:textId="77777777" w:rsidR="0057198E" w:rsidRPr="00C4508F" w:rsidRDefault="0057198E" w:rsidP="0057198E">
            <w:pPr>
              <w:jc w:val="center"/>
              <w:rPr>
                <w:rFonts w:eastAsia="Times New Roman"/>
              </w:rPr>
            </w:pPr>
          </w:p>
          <w:p w14:paraId="1B5953B9" w14:textId="77777777" w:rsidR="0057198E" w:rsidRPr="00C4508F" w:rsidRDefault="0057198E" w:rsidP="0057198E">
            <w:pPr>
              <w:jc w:val="center"/>
              <w:rPr>
                <w:rFonts w:eastAsia="Times New Roman"/>
              </w:rPr>
            </w:pPr>
            <w:r w:rsidRPr="00C4508F">
              <w:rPr>
                <w:rFonts w:eastAsia="Times New Roman"/>
              </w:rPr>
              <w:t>Наименование ОО</w:t>
            </w:r>
          </w:p>
        </w:tc>
        <w:tc>
          <w:tcPr>
            <w:tcW w:w="1701" w:type="dxa"/>
            <w:vMerge w:val="restart"/>
            <w:vAlign w:val="center"/>
          </w:tcPr>
          <w:p w14:paraId="4CED8E5D" w14:textId="77777777" w:rsidR="0057198E" w:rsidRPr="00C4508F" w:rsidRDefault="0057198E" w:rsidP="0057198E">
            <w:pPr>
              <w:jc w:val="center"/>
              <w:rPr>
                <w:rFonts w:eastAsia="Times New Roman"/>
              </w:rPr>
            </w:pPr>
            <w:r w:rsidRPr="00C4508F">
              <w:rPr>
                <w:rFonts w:eastAsia="Times New Roman"/>
              </w:rPr>
              <w:t>Кол</w:t>
            </w:r>
            <w:r w:rsidRPr="00C4508F">
              <w:rPr>
                <w:rFonts w:eastAsia="Times New Roman"/>
                <w:lang w:val="en-US"/>
              </w:rPr>
              <w:t>-</w:t>
            </w:r>
            <w:r w:rsidRPr="00C4508F">
              <w:rPr>
                <w:rFonts w:eastAsia="Times New Roman"/>
              </w:rPr>
              <w:t>во ВТГ, чел.</w:t>
            </w:r>
          </w:p>
        </w:tc>
        <w:tc>
          <w:tcPr>
            <w:tcW w:w="7087" w:type="dxa"/>
            <w:gridSpan w:val="4"/>
            <w:vAlign w:val="center"/>
          </w:tcPr>
          <w:p w14:paraId="507B5B6D" w14:textId="77777777" w:rsidR="0057198E" w:rsidRPr="00C4508F" w:rsidRDefault="0057198E" w:rsidP="0057198E">
            <w:pPr>
              <w:jc w:val="center"/>
              <w:rPr>
                <w:rFonts w:eastAsia="Times New Roman"/>
              </w:rPr>
            </w:pPr>
            <w:r w:rsidRPr="00C4508F">
              <w:rPr>
                <w:rFonts w:eastAsia="Times New Roman"/>
              </w:rPr>
              <w:t>Доля ВТГ, получивших тестовый балл</w:t>
            </w:r>
          </w:p>
        </w:tc>
      </w:tr>
      <w:tr w:rsidR="0057198E" w:rsidRPr="00C4508F" w14:paraId="6E9EA35E" w14:textId="77777777" w:rsidTr="0057198E">
        <w:trPr>
          <w:jc w:val="center"/>
        </w:trPr>
        <w:tc>
          <w:tcPr>
            <w:tcW w:w="6204" w:type="dxa"/>
            <w:vMerge/>
            <w:vAlign w:val="center"/>
          </w:tcPr>
          <w:p w14:paraId="7544979E" w14:textId="77777777" w:rsidR="0057198E" w:rsidRPr="00C4508F" w:rsidRDefault="0057198E" w:rsidP="0057198E">
            <w:pPr>
              <w:jc w:val="center"/>
              <w:rPr>
                <w:rFonts w:eastAsia="Times New Roman"/>
              </w:rPr>
            </w:pPr>
          </w:p>
        </w:tc>
        <w:tc>
          <w:tcPr>
            <w:tcW w:w="1701" w:type="dxa"/>
            <w:vMerge/>
            <w:vAlign w:val="center"/>
          </w:tcPr>
          <w:p w14:paraId="63798E5E" w14:textId="77777777" w:rsidR="0057198E" w:rsidRPr="00C4508F" w:rsidRDefault="0057198E" w:rsidP="0057198E">
            <w:pPr>
              <w:jc w:val="center"/>
              <w:rPr>
                <w:rFonts w:eastAsia="Times New Roman"/>
              </w:rPr>
            </w:pPr>
          </w:p>
        </w:tc>
        <w:tc>
          <w:tcPr>
            <w:tcW w:w="1842" w:type="dxa"/>
            <w:vAlign w:val="center"/>
          </w:tcPr>
          <w:p w14:paraId="4957A3A9" w14:textId="77777777" w:rsidR="0057198E" w:rsidRPr="00C4508F" w:rsidRDefault="0057198E" w:rsidP="0057198E">
            <w:pPr>
              <w:jc w:val="center"/>
              <w:textAlignment w:val="center"/>
              <w:rPr>
                <w:rFonts w:eastAsia="Times New Roman"/>
                <w:lang w:val="en-US"/>
              </w:rPr>
            </w:pPr>
            <w:r w:rsidRPr="00C4508F">
              <w:rPr>
                <w:rFonts w:eastAsia="Times New Roman"/>
              </w:rPr>
              <w:t xml:space="preserve">ниже </w:t>
            </w:r>
            <w:r w:rsidRPr="00C4508F">
              <w:rPr>
                <w:rFonts w:eastAsia="Times New Roman"/>
                <w:lang w:val="en-US"/>
              </w:rPr>
              <w:t>min</w:t>
            </w:r>
          </w:p>
        </w:tc>
        <w:tc>
          <w:tcPr>
            <w:tcW w:w="1701" w:type="dxa"/>
            <w:vAlign w:val="center"/>
          </w:tcPr>
          <w:p w14:paraId="422E595F" w14:textId="77777777" w:rsidR="0057198E" w:rsidRPr="00C4508F" w:rsidRDefault="0057198E" w:rsidP="0057198E">
            <w:pPr>
              <w:jc w:val="center"/>
              <w:textAlignment w:val="center"/>
              <w:rPr>
                <w:rFonts w:eastAsia="Times New Roman"/>
              </w:rPr>
            </w:pPr>
            <w:r w:rsidRPr="00C4508F">
              <w:rPr>
                <w:rFonts w:eastAsia="Times New Roman"/>
              </w:rPr>
              <w:t xml:space="preserve">от </w:t>
            </w:r>
            <w:r w:rsidRPr="00C4508F">
              <w:rPr>
                <w:rFonts w:eastAsia="Times New Roman"/>
                <w:lang w:val="en-US"/>
              </w:rPr>
              <w:t>min</w:t>
            </w:r>
            <w:r w:rsidRPr="00C4508F">
              <w:rPr>
                <w:rFonts w:eastAsia="Times New Roman"/>
              </w:rPr>
              <w:t xml:space="preserve"> до 60</w:t>
            </w:r>
          </w:p>
        </w:tc>
        <w:tc>
          <w:tcPr>
            <w:tcW w:w="1418" w:type="dxa"/>
            <w:vAlign w:val="center"/>
          </w:tcPr>
          <w:p w14:paraId="0727563A" w14:textId="77777777" w:rsidR="0057198E" w:rsidRPr="00C4508F" w:rsidRDefault="0057198E" w:rsidP="0057198E">
            <w:pPr>
              <w:jc w:val="center"/>
              <w:textAlignment w:val="center"/>
              <w:rPr>
                <w:rFonts w:eastAsia="Times New Roman"/>
              </w:rPr>
            </w:pPr>
            <w:r w:rsidRPr="00C4508F">
              <w:rPr>
                <w:rFonts w:eastAsia="Times New Roman"/>
              </w:rPr>
              <w:t>от 61 до 80 баллов</w:t>
            </w:r>
          </w:p>
        </w:tc>
        <w:tc>
          <w:tcPr>
            <w:tcW w:w="2126" w:type="dxa"/>
            <w:vAlign w:val="center"/>
          </w:tcPr>
          <w:p w14:paraId="0B2391D7" w14:textId="77777777" w:rsidR="0057198E" w:rsidRPr="00C4508F" w:rsidRDefault="0057198E" w:rsidP="0057198E">
            <w:pPr>
              <w:jc w:val="center"/>
              <w:textAlignment w:val="center"/>
              <w:rPr>
                <w:rFonts w:eastAsia="Times New Roman"/>
              </w:rPr>
            </w:pPr>
            <w:r w:rsidRPr="00C4508F">
              <w:rPr>
                <w:rFonts w:eastAsia="Times New Roman"/>
              </w:rPr>
              <w:t>от 81 до 100 баллов</w:t>
            </w:r>
          </w:p>
        </w:tc>
      </w:tr>
      <w:tr w:rsidR="0057198E" w:rsidRPr="00C4508F" w14:paraId="514E5E89" w14:textId="77777777" w:rsidTr="0057198E">
        <w:trPr>
          <w:jc w:val="center"/>
        </w:trPr>
        <w:tc>
          <w:tcPr>
            <w:tcW w:w="6204" w:type="dxa"/>
            <w:vAlign w:val="center"/>
          </w:tcPr>
          <w:p w14:paraId="56EE4B2D" w14:textId="77777777" w:rsidR="0057198E" w:rsidRPr="00C4508F" w:rsidRDefault="00F56D79" w:rsidP="00F56D79">
            <w:r>
              <w:t>МОУ</w:t>
            </w:r>
            <w:r w:rsidR="0057198E" w:rsidRPr="00C4508F">
              <w:t xml:space="preserve"> </w:t>
            </w:r>
            <w:r w:rsidR="001A34E9">
              <w:t>«</w:t>
            </w:r>
            <w:r w:rsidR="0057198E" w:rsidRPr="00C4508F">
              <w:t xml:space="preserve">Могойтуйская </w:t>
            </w:r>
            <w:r>
              <w:t>СОШ</w:t>
            </w:r>
            <w:r w:rsidR="0057198E" w:rsidRPr="00C4508F">
              <w:t xml:space="preserve"> №2 имени Ю.Б.Шагдарова</w:t>
            </w:r>
            <w:r w:rsidR="001A34E9">
              <w:t>»</w:t>
            </w:r>
          </w:p>
        </w:tc>
        <w:tc>
          <w:tcPr>
            <w:tcW w:w="1701" w:type="dxa"/>
            <w:vAlign w:val="center"/>
          </w:tcPr>
          <w:p w14:paraId="0EC6EB45" w14:textId="77777777" w:rsidR="0057198E" w:rsidRPr="00C4508F" w:rsidRDefault="0057198E" w:rsidP="0057198E">
            <w:pPr>
              <w:jc w:val="center"/>
            </w:pPr>
            <w:r w:rsidRPr="00C4508F">
              <w:t>13</w:t>
            </w:r>
          </w:p>
        </w:tc>
        <w:tc>
          <w:tcPr>
            <w:tcW w:w="1842" w:type="dxa"/>
            <w:vAlign w:val="center"/>
          </w:tcPr>
          <w:p w14:paraId="003C7B74" w14:textId="77777777" w:rsidR="0057198E" w:rsidRPr="00C4508F" w:rsidRDefault="0057198E" w:rsidP="0057198E">
            <w:pPr>
              <w:jc w:val="center"/>
            </w:pPr>
            <w:r w:rsidRPr="00C4508F">
              <w:t>15,38</w:t>
            </w:r>
          </w:p>
        </w:tc>
        <w:tc>
          <w:tcPr>
            <w:tcW w:w="1701" w:type="dxa"/>
            <w:vAlign w:val="center"/>
          </w:tcPr>
          <w:p w14:paraId="2B58CC43" w14:textId="77777777" w:rsidR="0057198E" w:rsidRPr="00C4508F" w:rsidRDefault="0057198E" w:rsidP="0057198E">
            <w:pPr>
              <w:jc w:val="center"/>
            </w:pPr>
            <w:r w:rsidRPr="00C4508F">
              <w:t>69,23</w:t>
            </w:r>
          </w:p>
        </w:tc>
        <w:tc>
          <w:tcPr>
            <w:tcW w:w="1418" w:type="dxa"/>
            <w:vAlign w:val="center"/>
          </w:tcPr>
          <w:p w14:paraId="08A0E5E2" w14:textId="77777777" w:rsidR="0057198E" w:rsidRPr="00C4508F" w:rsidRDefault="0057198E" w:rsidP="0057198E">
            <w:pPr>
              <w:jc w:val="center"/>
            </w:pPr>
            <w:r w:rsidRPr="00C4508F">
              <w:t>15,38</w:t>
            </w:r>
          </w:p>
        </w:tc>
        <w:tc>
          <w:tcPr>
            <w:tcW w:w="2126" w:type="dxa"/>
            <w:vAlign w:val="center"/>
          </w:tcPr>
          <w:p w14:paraId="1F9FD22A" w14:textId="77777777" w:rsidR="0057198E" w:rsidRPr="00C4508F" w:rsidRDefault="0057198E" w:rsidP="0057198E">
            <w:pPr>
              <w:jc w:val="center"/>
            </w:pPr>
            <w:r w:rsidRPr="00C4508F">
              <w:t>0,00</w:t>
            </w:r>
          </w:p>
        </w:tc>
      </w:tr>
      <w:tr w:rsidR="0057198E" w:rsidRPr="00C4508F" w14:paraId="7A9FB973" w14:textId="77777777" w:rsidTr="0057198E">
        <w:trPr>
          <w:jc w:val="center"/>
        </w:trPr>
        <w:tc>
          <w:tcPr>
            <w:tcW w:w="6204" w:type="dxa"/>
            <w:vAlign w:val="center"/>
          </w:tcPr>
          <w:p w14:paraId="468DA056" w14:textId="77777777" w:rsidR="0057198E" w:rsidRPr="00C4508F" w:rsidRDefault="00F56D79" w:rsidP="00F56D79">
            <w:r>
              <w:t>МБОУ</w:t>
            </w:r>
            <w:r w:rsidR="0057198E" w:rsidRPr="00C4508F">
              <w:t xml:space="preserve"> </w:t>
            </w:r>
            <w:r w:rsidR="001A34E9">
              <w:t>«</w:t>
            </w:r>
            <w:r>
              <w:t>СОШ</w:t>
            </w:r>
            <w:r w:rsidR="0057198E" w:rsidRPr="00C4508F">
              <w:t xml:space="preserve"> № 35</w:t>
            </w:r>
            <w:r w:rsidR="001A34E9">
              <w:t>»</w:t>
            </w:r>
          </w:p>
        </w:tc>
        <w:tc>
          <w:tcPr>
            <w:tcW w:w="1701" w:type="dxa"/>
            <w:vAlign w:val="center"/>
          </w:tcPr>
          <w:p w14:paraId="424CD2AB" w14:textId="77777777" w:rsidR="0057198E" w:rsidRPr="00C4508F" w:rsidRDefault="0057198E" w:rsidP="0057198E">
            <w:pPr>
              <w:jc w:val="center"/>
            </w:pPr>
            <w:r w:rsidRPr="00C4508F">
              <w:t>14</w:t>
            </w:r>
          </w:p>
        </w:tc>
        <w:tc>
          <w:tcPr>
            <w:tcW w:w="1842" w:type="dxa"/>
            <w:vAlign w:val="center"/>
          </w:tcPr>
          <w:p w14:paraId="183AB248" w14:textId="77777777" w:rsidR="0057198E" w:rsidRPr="00C4508F" w:rsidRDefault="0057198E" w:rsidP="0057198E">
            <w:pPr>
              <w:jc w:val="center"/>
            </w:pPr>
            <w:r w:rsidRPr="00C4508F">
              <w:t>35,71</w:t>
            </w:r>
          </w:p>
        </w:tc>
        <w:tc>
          <w:tcPr>
            <w:tcW w:w="1701" w:type="dxa"/>
            <w:vAlign w:val="center"/>
          </w:tcPr>
          <w:p w14:paraId="1ED62490" w14:textId="77777777" w:rsidR="0057198E" w:rsidRPr="00C4508F" w:rsidRDefault="0057198E" w:rsidP="0057198E">
            <w:pPr>
              <w:jc w:val="center"/>
            </w:pPr>
            <w:r w:rsidRPr="00C4508F">
              <w:t>42,86</w:t>
            </w:r>
          </w:p>
        </w:tc>
        <w:tc>
          <w:tcPr>
            <w:tcW w:w="1418" w:type="dxa"/>
            <w:vAlign w:val="center"/>
          </w:tcPr>
          <w:p w14:paraId="184568D4" w14:textId="77777777" w:rsidR="0057198E" w:rsidRPr="00C4508F" w:rsidRDefault="0057198E" w:rsidP="0057198E">
            <w:pPr>
              <w:jc w:val="center"/>
            </w:pPr>
            <w:r w:rsidRPr="00C4508F">
              <w:t>21,43</w:t>
            </w:r>
          </w:p>
        </w:tc>
        <w:tc>
          <w:tcPr>
            <w:tcW w:w="2126" w:type="dxa"/>
            <w:vAlign w:val="center"/>
          </w:tcPr>
          <w:p w14:paraId="39D34F8D" w14:textId="77777777" w:rsidR="0057198E" w:rsidRPr="00C4508F" w:rsidRDefault="0057198E" w:rsidP="0057198E">
            <w:pPr>
              <w:jc w:val="center"/>
            </w:pPr>
            <w:r w:rsidRPr="00C4508F">
              <w:t>0,00</w:t>
            </w:r>
          </w:p>
        </w:tc>
      </w:tr>
      <w:tr w:rsidR="008967E6" w:rsidRPr="00C4508F" w14:paraId="69DB96D7" w14:textId="77777777" w:rsidTr="008967E6">
        <w:trPr>
          <w:jc w:val="center"/>
        </w:trPr>
        <w:tc>
          <w:tcPr>
            <w:tcW w:w="6204" w:type="dxa"/>
          </w:tcPr>
          <w:p w14:paraId="5C9A59D3" w14:textId="77777777" w:rsidR="008967E6" w:rsidRPr="008967E6" w:rsidRDefault="008967E6" w:rsidP="008967E6">
            <w:pPr>
              <w:textAlignment w:val="top"/>
              <w:rPr>
                <w:color w:val="000000"/>
              </w:rPr>
            </w:pPr>
            <w:r w:rsidRPr="008967E6">
              <w:rPr>
                <w:color w:val="000000"/>
              </w:rPr>
              <w:t>МБОУ «СОШ №30»</w:t>
            </w:r>
          </w:p>
        </w:tc>
        <w:tc>
          <w:tcPr>
            <w:tcW w:w="1701" w:type="dxa"/>
          </w:tcPr>
          <w:p w14:paraId="2874E6F8" w14:textId="77777777" w:rsidR="008967E6" w:rsidRPr="008967E6" w:rsidRDefault="008967E6">
            <w:pPr>
              <w:jc w:val="center"/>
              <w:textAlignment w:val="top"/>
              <w:rPr>
                <w:color w:val="000000"/>
              </w:rPr>
            </w:pPr>
            <w:r w:rsidRPr="008967E6">
              <w:rPr>
                <w:color w:val="000000"/>
              </w:rPr>
              <w:t>10</w:t>
            </w:r>
          </w:p>
        </w:tc>
        <w:tc>
          <w:tcPr>
            <w:tcW w:w="1842" w:type="dxa"/>
          </w:tcPr>
          <w:p w14:paraId="27CD807A" w14:textId="77777777" w:rsidR="008967E6" w:rsidRPr="008967E6" w:rsidRDefault="008967E6">
            <w:pPr>
              <w:jc w:val="center"/>
              <w:textAlignment w:val="top"/>
              <w:rPr>
                <w:color w:val="000000"/>
              </w:rPr>
            </w:pPr>
            <w:r w:rsidRPr="008967E6">
              <w:rPr>
                <w:color w:val="000000"/>
              </w:rPr>
              <w:t>10</w:t>
            </w:r>
            <w:r>
              <w:rPr>
                <w:color w:val="000000"/>
              </w:rPr>
              <w:t>,00</w:t>
            </w:r>
          </w:p>
        </w:tc>
        <w:tc>
          <w:tcPr>
            <w:tcW w:w="1701" w:type="dxa"/>
          </w:tcPr>
          <w:p w14:paraId="11C68DA2" w14:textId="77777777" w:rsidR="008967E6" w:rsidRPr="008967E6" w:rsidRDefault="008967E6">
            <w:pPr>
              <w:jc w:val="center"/>
              <w:textAlignment w:val="top"/>
              <w:rPr>
                <w:color w:val="000000"/>
              </w:rPr>
            </w:pPr>
            <w:r w:rsidRPr="008967E6">
              <w:rPr>
                <w:color w:val="000000"/>
              </w:rPr>
              <w:t>60</w:t>
            </w:r>
            <w:r>
              <w:rPr>
                <w:color w:val="000000"/>
              </w:rPr>
              <w:t>,00</w:t>
            </w:r>
          </w:p>
        </w:tc>
        <w:tc>
          <w:tcPr>
            <w:tcW w:w="1418" w:type="dxa"/>
          </w:tcPr>
          <w:p w14:paraId="09343401" w14:textId="77777777" w:rsidR="008967E6" w:rsidRPr="008967E6" w:rsidRDefault="008967E6">
            <w:pPr>
              <w:jc w:val="center"/>
              <w:textAlignment w:val="top"/>
              <w:rPr>
                <w:color w:val="000000"/>
              </w:rPr>
            </w:pPr>
            <w:r w:rsidRPr="008967E6">
              <w:rPr>
                <w:color w:val="000000"/>
              </w:rPr>
              <w:t>30</w:t>
            </w:r>
            <w:r>
              <w:rPr>
                <w:color w:val="000000"/>
              </w:rPr>
              <w:t>,00</w:t>
            </w:r>
          </w:p>
        </w:tc>
        <w:tc>
          <w:tcPr>
            <w:tcW w:w="2126" w:type="dxa"/>
          </w:tcPr>
          <w:p w14:paraId="32BBCE06" w14:textId="77777777" w:rsidR="008967E6" w:rsidRPr="008967E6" w:rsidRDefault="008967E6">
            <w:pPr>
              <w:jc w:val="center"/>
              <w:textAlignment w:val="top"/>
              <w:rPr>
                <w:color w:val="000000"/>
              </w:rPr>
            </w:pPr>
            <w:r w:rsidRPr="008967E6">
              <w:rPr>
                <w:color w:val="000000"/>
              </w:rPr>
              <w:t>0</w:t>
            </w:r>
            <w:r>
              <w:rPr>
                <w:color w:val="000000"/>
              </w:rPr>
              <w:t>,00</w:t>
            </w:r>
          </w:p>
        </w:tc>
      </w:tr>
    </w:tbl>
    <w:p w14:paraId="2836AE11" w14:textId="77777777" w:rsidR="0057198E" w:rsidRPr="0057198E" w:rsidRDefault="0057198E" w:rsidP="004B2343">
      <w:pPr>
        <w:pStyle w:val="3"/>
        <w:numPr>
          <w:ilvl w:val="0"/>
          <w:numId w:val="0"/>
        </w:numPr>
        <w:tabs>
          <w:tab w:val="left" w:pos="0"/>
        </w:tabs>
        <w:spacing w:before="0"/>
        <w:rPr>
          <w:rFonts w:ascii="Times New Roman" w:hAnsi="Times New Roman"/>
          <w:sz w:val="24"/>
        </w:rPr>
      </w:pPr>
    </w:p>
    <w:p w14:paraId="54C09499" w14:textId="77777777" w:rsidR="000D0D9B" w:rsidRPr="00C4508F" w:rsidRDefault="004B2343" w:rsidP="004B2343">
      <w:pPr>
        <w:pStyle w:val="3"/>
        <w:numPr>
          <w:ilvl w:val="0"/>
          <w:numId w:val="0"/>
        </w:numPr>
        <w:tabs>
          <w:tab w:val="left" w:pos="0"/>
        </w:tabs>
        <w:spacing w:before="0"/>
        <w:rPr>
          <w:rFonts w:ascii="Times New Roman" w:hAnsi="Times New Roman"/>
          <w:sz w:val="24"/>
        </w:rPr>
      </w:pPr>
      <w:r w:rsidRPr="00C4508F">
        <w:rPr>
          <w:rFonts w:ascii="Times New Roman" w:hAnsi="Times New Roman"/>
          <w:sz w:val="24"/>
        </w:rPr>
        <w:t>2.5.</w:t>
      </w:r>
      <w:r w:rsidR="00010690" w:rsidRPr="00C4508F">
        <w:rPr>
          <w:rFonts w:ascii="Times New Roman" w:hAnsi="Times New Roman"/>
          <w:sz w:val="24"/>
        </w:rPr>
        <w:t>ВЫВОДЫ</w:t>
      </w:r>
      <w:r w:rsidR="005060D9" w:rsidRPr="00C4508F">
        <w:rPr>
          <w:rFonts w:ascii="Times New Roman" w:hAnsi="Times New Roman"/>
          <w:sz w:val="24"/>
        </w:rPr>
        <w:t xml:space="preserve"> о характере изменения результатов ЕГЭ по предмету</w:t>
      </w:r>
    </w:p>
    <w:p w14:paraId="7B1183ED" w14:textId="77777777" w:rsidR="00144736" w:rsidRPr="00C4508F" w:rsidRDefault="00144736" w:rsidP="00144736">
      <w:pPr>
        <w:jc w:val="both"/>
      </w:pPr>
    </w:p>
    <w:p w14:paraId="69FF0CD6" w14:textId="77777777" w:rsidR="009C5C9C" w:rsidRPr="00C4508F" w:rsidRDefault="009C5C9C" w:rsidP="00BB4F7D">
      <w:pPr>
        <w:ind w:firstLine="567"/>
        <w:jc w:val="both"/>
      </w:pPr>
      <w:r w:rsidRPr="00C4508F">
        <w:t>Результаты ЕГЭ по химии в 202</w:t>
      </w:r>
      <w:r w:rsidR="00C4508F" w:rsidRPr="00C4508F">
        <w:t xml:space="preserve">5 </w:t>
      </w:r>
      <w:r w:rsidRPr="00C4508F">
        <w:t>г.</w:t>
      </w:r>
      <w:r w:rsidR="00BB4F7D" w:rsidRPr="00C4508F">
        <w:t xml:space="preserve"> оказались выше показателей 202</w:t>
      </w:r>
      <w:r w:rsidR="00C4508F" w:rsidRPr="00C4508F">
        <w:t>4</w:t>
      </w:r>
      <w:r w:rsidR="00BB4F7D" w:rsidRPr="00C4508F">
        <w:t xml:space="preserve"> и 202</w:t>
      </w:r>
      <w:r w:rsidR="00C4508F" w:rsidRPr="00C4508F">
        <w:t>3</w:t>
      </w:r>
      <w:r w:rsidR="00BB4F7D" w:rsidRPr="00C4508F">
        <w:t xml:space="preserve"> гг.</w:t>
      </w:r>
    </w:p>
    <w:p w14:paraId="789C63C0" w14:textId="77777777" w:rsidR="00B8466D" w:rsidRPr="00C4508F" w:rsidRDefault="009C5C9C" w:rsidP="00B8466D">
      <w:pPr>
        <w:ind w:firstLine="567"/>
        <w:jc w:val="both"/>
      </w:pPr>
      <w:r w:rsidRPr="00C4508F">
        <w:t xml:space="preserve">Средний тестовый балл </w:t>
      </w:r>
      <w:r w:rsidR="00C4508F" w:rsidRPr="00C4508F">
        <w:t>в 2025</w:t>
      </w:r>
      <w:r w:rsidR="00362BE6" w:rsidRPr="00C4508F">
        <w:t xml:space="preserve"> году </w:t>
      </w:r>
      <w:r w:rsidRPr="00C4508F">
        <w:t xml:space="preserve">составил </w:t>
      </w:r>
      <w:r w:rsidR="00C4508F" w:rsidRPr="00C4508F">
        <w:t>50,19</w:t>
      </w:r>
      <w:r w:rsidRPr="00C4508F">
        <w:t>, что выше среднего балла 202</w:t>
      </w:r>
      <w:r w:rsidR="00C4508F" w:rsidRPr="00C4508F">
        <w:t>4</w:t>
      </w:r>
      <w:r w:rsidRPr="00C4508F">
        <w:t xml:space="preserve"> г</w:t>
      </w:r>
      <w:r w:rsidR="00362BE6" w:rsidRPr="00C4508F">
        <w:t xml:space="preserve">ода </w:t>
      </w:r>
      <w:r w:rsidRPr="00C4508F">
        <w:t xml:space="preserve">на </w:t>
      </w:r>
      <w:r w:rsidR="00C4508F">
        <w:t>1,49</w:t>
      </w:r>
      <w:r w:rsidRPr="00C4508F">
        <w:t xml:space="preserve"> балла</w:t>
      </w:r>
      <w:r w:rsidR="00362BE6" w:rsidRPr="00C4508F">
        <w:t xml:space="preserve"> (</w:t>
      </w:r>
      <w:r w:rsidR="00C4508F">
        <w:t>48,7</w:t>
      </w:r>
      <w:r w:rsidR="00362BE6" w:rsidRPr="00C4508F">
        <w:t xml:space="preserve">) и </w:t>
      </w:r>
      <w:r w:rsidRPr="00C4508F">
        <w:t>202</w:t>
      </w:r>
      <w:r w:rsidR="00C4508F" w:rsidRPr="00C4508F">
        <w:t>3</w:t>
      </w:r>
      <w:r w:rsidRPr="00C4508F">
        <w:t xml:space="preserve"> </w:t>
      </w:r>
      <w:r w:rsidR="00362BE6" w:rsidRPr="00C4508F">
        <w:t xml:space="preserve">года </w:t>
      </w:r>
      <w:r w:rsidRPr="00C4508F">
        <w:t xml:space="preserve">на </w:t>
      </w:r>
      <w:r w:rsidR="00C4508F">
        <w:t>5,35</w:t>
      </w:r>
      <w:r w:rsidR="00B8466D" w:rsidRPr="00C4508F">
        <w:t xml:space="preserve"> баллов</w:t>
      </w:r>
      <w:r w:rsidR="00362BE6" w:rsidRPr="00C4508F">
        <w:t xml:space="preserve"> (</w:t>
      </w:r>
      <w:r w:rsidR="00C4508F">
        <w:t>44,84</w:t>
      </w:r>
      <w:r w:rsidR="00362BE6" w:rsidRPr="00C4508F">
        <w:t>)</w:t>
      </w:r>
      <w:r w:rsidRPr="00C4508F">
        <w:t xml:space="preserve">. Минимальный балл ЕГЭ по химии </w:t>
      </w:r>
      <w:r w:rsidR="00BB4F7D" w:rsidRPr="00C4508F">
        <w:t>установлен</w:t>
      </w:r>
      <w:r w:rsidR="00B8466D" w:rsidRPr="00C4508F">
        <w:t>:</w:t>
      </w:r>
    </w:p>
    <w:p w14:paraId="22ABC02D" w14:textId="77777777" w:rsidR="00B8466D" w:rsidRPr="00C4508F" w:rsidRDefault="00B8466D" w:rsidP="00B8466D">
      <w:pPr>
        <w:ind w:firstLine="567"/>
        <w:jc w:val="both"/>
      </w:pPr>
      <w:r w:rsidRPr="00C4508F">
        <w:t>-</w:t>
      </w:r>
      <w:r w:rsidR="00BB4F7D" w:rsidRPr="00C4508F">
        <w:t xml:space="preserve"> </w:t>
      </w:r>
      <w:r w:rsidR="007C2C06" w:rsidRPr="00C4508F">
        <w:t>Министерством П</w:t>
      </w:r>
      <w:r w:rsidR="009C5C9C" w:rsidRPr="00C4508F">
        <w:t>росвещения РФ</w:t>
      </w:r>
      <w:r w:rsidR="007C2C06" w:rsidRPr="00C4508F">
        <w:t xml:space="preserve"> и </w:t>
      </w:r>
      <w:r w:rsidR="009C5C9C" w:rsidRPr="00C4508F">
        <w:t xml:space="preserve"> </w:t>
      </w:r>
      <w:r w:rsidR="007C2C06" w:rsidRPr="00C4508F">
        <w:t xml:space="preserve">Министерством науки РФ на уровне </w:t>
      </w:r>
      <w:r w:rsidR="008369C6" w:rsidRPr="00C4508F">
        <w:t>39 баллов</w:t>
      </w:r>
      <w:r w:rsidRPr="00C4508F">
        <w:t>;</w:t>
      </w:r>
    </w:p>
    <w:p w14:paraId="31F848E7" w14:textId="77777777" w:rsidR="00B8466D" w:rsidRPr="00C4508F" w:rsidRDefault="00B8466D" w:rsidP="00B8466D">
      <w:pPr>
        <w:ind w:firstLine="567"/>
        <w:jc w:val="both"/>
      </w:pPr>
      <w:r w:rsidRPr="00C4508F">
        <w:t xml:space="preserve">- Рособрнадзором на уровне </w:t>
      </w:r>
      <w:r w:rsidR="007C2C06" w:rsidRPr="00C4508F">
        <w:t xml:space="preserve">36 </w:t>
      </w:r>
      <w:r w:rsidRPr="00C4508F">
        <w:t>баллов</w:t>
      </w:r>
      <w:r w:rsidR="007C2C06" w:rsidRPr="00C4508F">
        <w:t>.</w:t>
      </w:r>
    </w:p>
    <w:p w14:paraId="1D11957F" w14:textId="77777777" w:rsidR="009C5C9C" w:rsidRPr="00C4508F" w:rsidRDefault="009C5C9C" w:rsidP="00BB4F7D">
      <w:pPr>
        <w:ind w:firstLine="567"/>
        <w:jc w:val="both"/>
      </w:pPr>
      <w:r w:rsidRPr="00C4508F">
        <w:t>Процент участников экзамена, не преодолевших минимальной границы</w:t>
      </w:r>
      <w:r w:rsidR="007C2C06" w:rsidRPr="00C4508F">
        <w:t xml:space="preserve"> баллов</w:t>
      </w:r>
      <w:r w:rsidRPr="00C4508F">
        <w:t xml:space="preserve">, по сравнению с годом ранее снизился на </w:t>
      </w:r>
      <w:r w:rsidR="00C4508F">
        <w:t>2,69</w:t>
      </w:r>
      <w:r w:rsidRPr="00C4508F">
        <w:t>% и составил</w:t>
      </w:r>
      <w:r w:rsidR="00360C1F" w:rsidRPr="00C4508F">
        <w:t xml:space="preserve"> </w:t>
      </w:r>
      <w:r w:rsidR="00C4508F">
        <w:t>24,67</w:t>
      </w:r>
      <w:r w:rsidRPr="00C4508F">
        <w:t xml:space="preserve"> % (</w:t>
      </w:r>
      <w:r w:rsidR="00360C1F" w:rsidRPr="00C4508F">
        <w:t xml:space="preserve">в </w:t>
      </w:r>
      <w:r w:rsidR="00B8466D" w:rsidRPr="00C4508F">
        <w:t>202</w:t>
      </w:r>
      <w:r w:rsidR="00C4508F">
        <w:t>3</w:t>
      </w:r>
      <w:r w:rsidR="00B8466D" w:rsidRPr="00C4508F">
        <w:t xml:space="preserve"> году – 32,79%, в </w:t>
      </w:r>
      <w:r w:rsidR="00360C1F" w:rsidRPr="00C4508F">
        <w:t>202</w:t>
      </w:r>
      <w:r w:rsidR="00C4508F">
        <w:t>4</w:t>
      </w:r>
      <w:r w:rsidR="00360C1F" w:rsidRPr="00C4508F">
        <w:t xml:space="preserve"> г – </w:t>
      </w:r>
      <w:r w:rsidR="00C4508F">
        <w:t>27,36</w:t>
      </w:r>
      <w:r w:rsidR="00360C1F" w:rsidRPr="00C4508F">
        <w:t xml:space="preserve">%). </w:t>
      </w:r>
    </w:p>
    <w:p w14:paraId="46A0D8DE" w14:textId="18B3869B" w:rsidR="00CB46C3" w:rsidRPr="00C4508F" w:rsidRDefault="00CB46C3" w:rsidP="00BB4F7D">
      <w:pPr>
        <w:ind w:firstLine="567"/>
        <w:jc w:val="both"/>
      </w:pPr>
      <w:r w:rsidRPr="00C4508F">
        <w:t xml:space="preserve">Ежегодно доля участников, не преодолевших минимальный балл становится </w:t>
      </w:r>
      <w:r w:rsidR="00C50CA9" w:rsidRPr="00C4508F">
        <w:t xml:space="preserve">меньше, но все же </w:t>
      </w:r>
      <w:r w:rsidR="001E4301">
        <w:t>достаточно высоко</w:t>
      </w:r>
      <w:r w:rsidR="00C50CA9" w:rsidRPr="00C4508F">
        <w:t>.</w:t>
      </w:r>
    </w:p>
    <w:p w14:paraId="23AC8B2D" w14:textId="77777777" w:rsidR="008369C6" w:rsidRPr="00C4508F" w:rsidRDefault="00C4508F" w:rsidP="00BB4F7D">
      <w:pPr>
        <w:ind w:firstLine="567"/>
        <w:jc w:val="both"/>
      </w:pPr>
      <w:r>
        <w:t>В 2025</w:t>
      </w:r>
      <w:r w:rsidR="008369C6" w:rsidRPr="00C4508F">
        <w:t xml:space="preserve"> году отмечается </w:t>
      </w:r>
      <w:r>
        <w:t>уменьшение</w:t>
      </w:r>
      <w:r w:rsidR="001C3370" w:rsidRPr="00C4508F">
        <w:t xml:space="preserve"> доли  и </w:t>
      </w:r>
      <w:r w:rsidR="008369C6" w:rsidRPr="00C4508F">
        <w:t>количеств</w:t>
      </w:r>
      <w:r w:rsidR="00BB4F7D" w:rsidRPr="00C4508F">
        <w:t>а</w:t>
      </w:r>
      <w:r w:rsidR="008369C6" w:rsidRPr="00C4508F">
        <w:t xml:space="preserve"> участников, набравших от минимального до 60 баллов (</w:t>
      </w:r>
      <w:r>
        <w:t>40,73</w:t>
      </w:r>
      <w:r w:rsidR="008369C6" w:rsidRPr="00C4508F">
        <w:t xml:space="preserve">%) на </w:t>
      </w:r>
      <w:r>
        <w:t>1,41</w:t>
      </w:r>
      <w:r w:rsidR="008369C6" w:rsidRPr="00C4508F">
        <w:t>% по сравнению с 202</w:t>
      </w:r>
      <w:r>
        <w:t>4</w:t>
      </w:r>
      <w:r w:rsidR="008369C6" w:rsidRPr="00C4508F">
        <w:t xml:space="preserve"> годом (4</w:t>
      </w:r>
      <w:r>
        <w:t>2,14%).</w:t>
      </w:r>
    </w:p>
    <w:p w14:paraId="2D63FE9D" w14:textId="77777777" w:rsidR="008369C6" w:rsidRPr="00C4508F" w:rsidRDefault="00493ADB" w:rsidP="00BB4F7D">
      <w:pPr>
        <w:ind w:firstLine="567"/>
        <w:jc w:val="both"/>
      </w:pPr>
      <w:r w:rsidRPr="00C4508F">
        <w:t>Также о</w:t>
      </w:r>
      <w:r w:rsidR="009C5C9C" w:rsidRPr="00C4508F">
        <w:t>тмечается</w:t>
      </w:r>
      <w:r w:rsidRPr="00C4508F">
        <w:t xml:space="preserve"> увеличение </w:t>
      </w:r>
      <w:r w:rsidR="008369C6" w:rsidRPr="00C4508F">
        <w:t xml:space="preserve">количества </w:t>
      </w:r>
      <w:r w:rsidR="009C5C9C" w:rsidRPr="00C4508F">
        <w:t xml:space="preserve">участников, набравших от 61 до 80 баллов </w:t>
      </w:r>
      <w:r w:rsidR="008369C6" w:rsidRPr="00C4508F">
        <w:t>(</w:t>
      </w:r>
      <w:r w:rsidR="00C4508F">
        <w:t>25</w:t>
      </w:r>
      <w:r w:rsidRPr="00C4508F">
        <w:t>,</w:t>
      </w:r>
      <w:r w:rsidR="00C4508F">
        <w:t>05</w:t>
      </w:r>
      <w:r w:rsidR="008369C6" w:rsidRPr="00C4508F">
        <w:t xml:space="preserve">%) на </w:t>
      </w:r>
      <w:r w:rsidR="00C4508F">
        <w:t>3,56</w:t>
      </w:r>
      <w:r w:rsidRPr="00C4508F">
        <w:t>% по сравнению с 202</w:t>
      </w:r>
      <w:r w:rsidR="00C4508F">
        <w:t>4</w:t>
      </w:r>
      <w:r w:rsidR="008369C6" w:rsidRPr="00C4508F">
        <w:t xml:space="preserve"> годом (</w:t>
      </w:r>
      <w:r w:rsidR="00C4508F">
        <w:t>21,44</w:t>
      </w:r>
      <w:r w:rsidR="008369C6" w:rsidRPr="00C4508F">
        <w:t xml:space="preserve">%) и </w:t>
      </w:r>
      <w:r w:rsidR="00C4508F">
        <w:t>на 5,87</w:t>
      </w:r>
      <w:r w:rsidR="009C5C9C" w:rsidRPr="00C4508F">
        <w:t xml:space="preserve">% </w:t>
      </w:r>
      <w:r w:rsidR="008369C6" w:rsidRPr="00C4508F">
        <w:t>по сравнению с</w:t>
      </w:r>
      <w:r w:rsidR="00C4508F">
        <w:t xml:space="preserve"> 2023</w:t>
      </w:r>
      <w:r w:rsidR="009C5C9C" w:rsidRPr="00C4508F">
        <w:t xml:space="preserve"> год</w:t>
      </w:r>
      <w:r w:rsidR="008369C6" w:rsidRPr="00C4508F">
        <w:t>ом</w:t>
      </w:r>
      <w:r w:rsidR="009C5C9C" w:rsidRPr="00C4508F">
        <w:t xml:space="preserve"> </w:t>
      </w:r>
      <w:r w:rsidR="008369C6" w:rsidRPr="00C4508F">
        <w:t>(</w:t>
      </w:r>
      <w:r w:rsidR="00C4508F">
        <w:t>19,18</w:t>
      </w:r>
      <w:r w:rsidR="008369C6" w:rsidRPr="00C4508F">
        <w:t>%).</w:t>
      </w:r>
    </w:p>
    <w:p w14:paraId="702B8887" w14:textId="482D1BF4" w:rsidR="008369C6" w:rsidRPr="00C4508F" w:rsidRDefault="00493ADB" w:rsidP="00BB4F7D">
      <w:pPr>
        <w:ind w:firstLine="567"/>
        <w:jc w:val="both"/>
      </w:pPr>
      <w:r w:rsidRPr="00C4508F">
        <w:t>У</w:t>
      </w:r>
      <w:r w:rsidR="009C5C9C" w:rsidRPr="00C4508F">
        <w:t xml:space="preserve">величение количества участников, набравших от 81 до </w:t>
      </w:r>
      <w:r w:rsidR="001E4301">
        <w:t>100</w:t>
      </w:r>
      <w:r w:rsidR="008369C6" w:rsidRPr="00C4508F">
        <w:t xml:space="preserve"> баллов (</w:t>
      </w:r>
      <w:r w:rsidR="00C4508F">
        <w:t>9,56</w:t>
      </w:r>
      <w:r w:rsidR="008369C6" w:rsidRPr="00C4508F">
        <w:t xml:space="preserve">%) </w:t>
      </w:r>
      <w:r w:rsidRPr="00C4508F">
        <w:t>практически в 2 раза по сра</w:t>
      </w:r>
      <w:r w:rsidR="008369C6" w:rsidRPr="00C4508F">
        <w:t>внению с 2022 г (4,</w:t>
      </w:r>
      <w:r w:rsidRPr="00C4508F">
        <w:t>82%).</w:t>
      </w:r>
      <w:r w:rsidR="009C5C9C" w:rsidRPr="00C4508F">
        <w:t xml:space="preserve"> В существующей системе оценивания получение участниками экзамена баллов в интервале от 81 до 100 тестовых баллов демонстрирует их готовность к успешному продолжению образования в </w:t>
      </w:r>
      <w:r w:rsidRPr="00C4508F">
        <w:t>ведущих высших учебных учреждения нашей страны</w:t>
      </w:r>
      <w:r w:rsidR="009C5C9C" w:rsidRPr="00C4508F">
        <w:t>.</w:t>
      </w:r>
    </w:p>
    <w:p w14:paraId="5121856C" w14:textId="20F1A629" w:rsidR="00493ADB" w:rsidRPr="00C4508F" w:rsidRDefault="009C5C9C" w:rsidP="00BB4F7D">
      <w:pPr>
        <w:ind w:firstLine="567"/>
        <w:jc w:val="both"/>
      </w:pPr>
      <w:r w:rsidRPr="00C4508F">
        <w:t>Максимальный тестовый балл (100 баллов) в 202</w:t>
      </w:r>
      <w:r w:rsidR="00C4508F">
        <w:t>5</w:t>
      </w:r>
      <w:r w:rsidRPr="00C4508F">
        <w:t xml:space="preserve"> год</w:t>
      </w:r>
      <w:r w:rsidR="00493263" w:rsidRPr="00C4508F">
        <w:t xml:space="preserve"> </w:t>
      </w:r>
      <w:r w:rsidR="00493ADB" w:rsidRPr="00C4508F">
        <w:t>набрал</w:t>
      </w:r>
      <w:r w:rsidR="00C4508F">
        <w:t>и 3</w:t>
      </w:r>
      <w:r w:rsidR="00493ADB" w:rsidRPr="00C4508F">
        <w:t xml:space="preserve"> участник</w:t>
      </w:r>
      <w:r w:rsidR="00C4508F">
        <w:t xml:space="preserve">а, в </w:t>
      </w:r>
      <w:r w:rsidR="00493ADB" w:rsidRPr="00C4508F">
        <w:t>202</w:t>
      </w:r>
      <w:r w:rsidR="00C4508F">
        <w:t>4</w:t>
      </w:r>
      <w:r w:rsidR="00493ADB" w:rsidRPr="00C4508F">
        <w:t xml:space="preserve"> </w:t>
      </w:r>
      <w:r w:rsidR="001E4301">
        <w:t>году – два участника, в 2023 – 1 выпускник.</w:t>
      </w:r>
    </w:p>
    <w:p w14:paraId="0E086D1C" w14:textId="77777777" w:rsidR="002163A1" w:rsidRPr="00C4508F" w:rsidRDefault="009C5C9C" w:rsidP="00BB4F7D">
      <w:pPr>
        <w:ind w:firstLine="567"/>
        <w:jc w:val="both"/>
      </w:pPr>
      <w:r w:rsidRPr="00C4508F">
        <w:rPr>
          <w:bCs/>
        </w:rPr>
        <w:t xml:space="preserve">Из </w:t>
      </w:r>
      <w:r w:rsidR="00E75156">
        <w:rPr>
          <w:bCs/>
        </w:rPr>
        <w:t>523 участников</w:t>
      </w:r>
      <w:r w:rsidRPr="00C4508F">
        <w:rPr>
          <w:bCs/>
        </w:rPr>
        <w:t xml:space="preserve"> экзамена не преодолели минимальный порог (3</w:t>
      </w:r>
      <w:r w:rsidR="00E75156">
        <w:rPr>
          <w:bCs/>
        </w:rPr>
        <w:t>6</w:t>
      </w:r>
      <w:r w:rsidRPr="00C4508F">
        <w:rPr>
          <w:bCs/>
        </w:rPr>
        <w:t xml:space="preserve"> баллов) </w:t>
      </w:r>
      <w:r w:rsidR="00E75156">
        <w:rPr>
          <w:bCs/>
        </w:rPr>
        <w:t>24,67</w:t>
      </w:r>
      <w:r w:rsidR="00DA6C72" w:rsidRPr="00C4508F">
        <w:rPr>
          <w:bCs/>
        </w:rPr>
        <w:t>%</w:t>
      </w:r>
      <w:r w:rsidR="00C84C81" w:rsidRPr="00C4508F">
        <w:rPr>
          <w:bCs/>
        </w:rPr>
        <w:t>,</w:t>
      </w:r>
      <w:r w:rsidR="00C84C81" w:rsidRPr="00C4508F">
        <w:t xml:space="preserve"> большую часть из них составляют</w:t>
      </w:r>
      <w:r w:rsidR="002163A1" w:rsidRPr="00C4508F">
        <w:t xml:space="preserve"> </w:t>
      </w:r>
      <w:r w:rsidR="00DA6C72" w:rsidRPr="00C4508F">
        <w:t xml:space="preserve">выпускники </w:t>
      </w:r>
      <w:r w:rsidR="00493ADB" w:rsidRPr="00C4508F">
        <w:t xml:space="preserve">СОШ </w:t>
      </w:r>
      <w:r w:rsidR="00E75156">
        <w:t>27,76</w:t>
      </w:r>
      <w:r w:rsidR="00493ADB" w:rsidRPr="00C4508F">
        <w:t xml:space="preserve">%, СОШ с углубленным изучением отдельных предметов </w:t>
      </w:r>
      <w:r w:rsidR="00E75156">
        <w:t>36,36</w:t>
      </w:r>
      <w:r w:rsidR="00C84C81" w:rsidRPr="00C4508F">
        <w:t>%</w:t>
      </w:r>
      <w:r w:rsidR="00DA6C72" w:rsidRPr="00C4508F">
        <w:t xml:space="preserve">, </w:t>
      </w:r>
      <w:r w:rsidR="00C84C81" w:rsidRPr="00C4508F">
        <w:t xml:space="preserve">по </w:t>
      </w:r>
      <w:r w:rsidR="00E75156">
        <w:t>8</w:t>
      </w:r>
      <w:r w:rsidR="00C84C81" w:rsidRPr="00C4508F">
        <w:t>% в лицеях, гимназиях.</w:t>
      </w:r>
    </w:p>
    <w:p w14:paraId="744E7BB9" w14:textId="77777777" w:rsidR="00C84C81" w:rsidRPr="00C4508F" w:rsidRDefault="00C84C81" w:rsidP="00C84C81">
      <w:pPr>
        <w:ind w:firstLine="567"/>
        <w:jc w:val="both"/>
        <w:rPr>
          <w:bCs/>
        </w:rPr>
      </w:pPr>
      <w:r w:rsidRPr="00C4508F">
        <w:rPr>
          <w:bCs/>
        </w:rPr>
        <w:lastRenderedPageBreak/>
        <w:t>О</w:t>
      </w:r>
      <w:r w:rsidR="00DA6C72" w:rsidRPr="00C4508F">
        <w:rPr>
          <w:bCs/>
        </w:rPr>
        <w:t>т минимал</w:t>
      </w:r>
      <w:r w:rsidRPr="00C4508F">
        <w:rPr>
          <w:bCs/>
        </w:rPr>
        <w:t xml:space="preserve">ьного балла до 60 баллов </w:t>
      </w:r>
      <w:r w:rsidR="00E75156">
        <w:rPr>
          <w:bCs/>
        </w:rPr>
        <w:t>около</w:t>
      </w:r>
      <w:r w:rsidRPr="00C4508F">
        <w:rPr>
          <w:bCs/>
        </w:rPr>
        <w:t xml:space="preserve"> </w:t>
      </w:r>
      <w:r w:rsidR="00E75156">
        <w:rPr>
          <w:bCs/>
        </w:rPr>
        <w:t>40</w:t>
      </w:r>
      <w:r w:rsidRPr="00C4508F">
        <w:rPr>
          <w:bCs/>
        </w:rPr>
        <w:t>% набрали участники, обучающиеся в гимназиях и лицеях, значительно меньше выпускников СОШ.</w:t>
      </w:r>
    </w:p>
    <w:p w14:paraId="01ED5D06" w14:textId="77777777" w:rsidR="00C84C81" w:rsidRPr="00C4508F" w:rsidRDefault="00DA6C72" w:rsidP="00C84C81">
      <w:pPr>
        <w:ind w:firstLine="567"/>
        <w:jc w:val="both"/>
        <w:rPr>
          <w:bCs/>
        </w:rPr>
      </w:pPr>
      <w:r w:rsidRPr="00C4508F">
        <w:rPr>
          <w:bCs/>
        </w:rPr>
        <w:t xml:space="preserve">Доля участников ЕГЭ, получивших от 61 до 80 баллов составила </w:t>
      </w:r>
      <w:r w:rsidR="00C84C81" w:rsidRPr="00C4508F">
        <w:rPr>
          <w:bCs/>
        </w:rPr>
        <w:t>от 21% до 50% вновь у выпускников лицей и гимназий, менее 2</w:t>
      </w:r>
      <w:r w:rsidR="00E75156">
        <w:rPr>
          <w:bCs/>
        </w:rPr>
        <w:t>2</w:t>
      </w:r>
      <w:r w:rsidR="00C84C81" w:rsidRPr="00C4508F">
        <w:rPr>
          <w:bCs/>
        </w:rPr>
        <w:t xml:space="preserve"> % у учащихся СОШ.</w:t>
      </w:r>
    </w:p>
    <w:p w14:paraId="0A16698D" w14:textId="77777777" w:rsidR="00C84C81" w:rsidRPr="00C4508F" w:rsidRDefault="00DA6C72" w:rsidP="00BB4F7D">
      <w:pPr>
        <w:ind w:firstLine="567"/>
        <w:jc w:val="both"/>
      </w:pPr>
      <w:r w:rsidRPr="00C4508F">
        <w:rPr>
          <w:rFonts w:eastAsia="Times New Roman"/>
          <w:bCs/>
        </w:rPr>
        <w:t>Доля</w:t>
      </w:r>
      <w:r w:rsidRPr="00C4508F">
        <w:t xml:space="preserve"> участников, получивших от 81 до 99 баллов</w:t>
      </w:r>
      <w:r w:rsidR="008F3A4E" w:rsidRPr="00C4508F">
        <w:t xml:space="preserve"> составила </w:t>
      </w:r>
      <w:r w:rsidR="00E75156">
        <w:t>около 40% в лицеях, около 15</w:t>
      </w:r>
      <w:r w:rsidR="00C84C81" w:rsidRPr="00C4508F">
        <w:t>% в гимназиях и около 7% учащихся СОШ.</w:t>
      </w:r>
    </w:p>
    <w:p w14:paraId="18DC0CCF" w14:textId="77777777" w:rsidR="00C84C81" w:rsidRPr="00C4508F" w:rsidRDefault="00C84C81" w:rsidP="00BB4F7D">
      <w:pPr>
        <w:ind w:firstLine="567"/>
        <w:jc w:val="both"/>
      </w:pPr>
      <w:r w:rsidRPr="00C4508F">
        <w:t>Доля участников с ОВЗ к сожалению, демонстрирует низкие результаты при сдаче экзамена:</w:t>
      </w:r>
    </w:p>
    <w:p w14:paraId="4CE42FB7" w14:textId="77777777" w:rsidR="00C84C81" w:rsidRPr="00C4508F" w:rsidRDefault="00C84C81" w:rsidP="00BB4F7D">
      <w:pPr>
        <w:ind w:firstLine="567"/>
        <w:jc w:val="both"/>
      </w:pPr>
      <w:r w:rsidRPr="00C4508F">
        <w:t xml:space="preserve">- </w:t>
      </w:r>
      <w:r w:rsidR="00E75156">
        <w:t>36,36</w:t>
      </w:r>
      <w:r w:rsidRPr="00C4508F">
        <w:t>% - не прошли минимальный порог в 39 баллов;</w:t>
      </w:r>
    </w:p>
    <w:p w14:paraId="690757DB" w14:textId="77777777" w:rsidR="00C84C81" w:rsidRPr="00C4508F" w:rsidRDefault="00C84C81" w:rsidP="00BB4F7D">
      <w:pPr>
        <w:ind w:firstLine="567"/>
        <w:jc w:val="both"/>
      </w:pPr>
      <w:r w:rsidRPr="00C4508F">
        <w:t xml:space="preserve">- </w:t>
      </w:r>
      <w:r w:rsidR="00E75156">
        <w:t>40,91</w:t>
      </w:r>
      <w:r w:rsidRPr="00C4508F">
        <w:t>% набрали от минимального до 60 баллов.</w:t>
      </w:r>
    </w:p>
    <w:p w14:paraId="59C262F2" w14:textId="77777777" w:rsidR="00C84C81" w:rsidRPr="00C4508F" w:rsidRDefault="00072BA5" w:rsidP="00BB4F7D">
      <w:pPr>
        <w:ind w:firstLine="567"/>
        <w:jc w:val="both"/>
      </w:pPr>
      <w:r w:rsidRPr="00C4508F">
        <w:t>Данные показатели сопоставимы с результатами 202</w:t>
      </w:r>
      <w:r w:rsidR="00E75156">
        <w:t>4</w:t>
      </w:r>
      <w:r w:rsidRPr="00C4508F">
        <w:t xml:space="preserve"> и 202</w:t>
      </w:r>
      <w:r w:rsidR="00E75156">
        <w:t>3</w:t>
      </w:r>
      <w:r w:rsidRPr="00C4508F">
        <w:t xml:space="preserve"> года.</w:t>
      </w:r>
    </w:p>
    <w:p w14:paraId="115AB775" w14:textId="77777777" w:rsidR="009C5C9C" w:rsidRPr="00C4508F" w:rsidRDefault="009C5C9C" w:rsidP="00072BA5">
      <w:pPr>
        <w:ind w:firstLine="567"/>
        <w:jc w:val="both"/>
        <w:rPr>
          <w:rFonts w:eastAsia="Times New Roman"/>
        </w:rPr>
      </w:pPr>
      <w:r w:rsidRPr="00C4508F">
        <w:t xml:space="preserve">Сравнение результатов участников по типу образовательной организации позволяет сделать вывод, что более высокий средний балл, как и в прошлые годы, показывают обучающиеся гимназий и </w:t>
      </w:r>
      <w:r w:rsidR="00C7536C" w:rsidRPr="00C4508F">
        <w:t>школ с углубленным изучением отдельных предметов</w:t>
      </w:r>
      <w:r w:rsidRPr="00C4508F">
        <w:t>. Р</w:t>
      </w:r>
      <w:r w:rsidRPr="00C4508F">
        <w:rPr>
          <w:rFonts w:eastAsia="Times New Roman"/>
        </w:rPr>
        <w:t xml:space="preserve">езультаты у учащихся от 61 до 80 баллов </w:t>
      </w:r>
      <w:r w:rsidR="00137C16" w:rsidRPr="00C4508F">
        <w:rPr>
          <w:rFonts w:eastAsia="Times New Roman"/>
        </w:rPr>
        <w:t xml:space="preserve">у обучающихся СОШ </w:t>
      </w:r>
      <w:r w:rsidR="00C7536C" w:rsidRPr="00C4508F">
        <w:rPr>
          <w:rFonts w:eastAsia="Times New Roman"/>
        </w:rPr>
        <w:t>–</w:t>
      </w:r>
      <w:r w:rsidR="00137C16" w:rsidRPr="00C4508F">
        <w:rPr>
          <w:rFonts w:eastAsia="Times New Roman"/>
        </w:rPr>
        <w:t xml:space="preserve"> </w:t>
      </w:r>
      <w:r w:rsidR="00E75156">
        <w:rPr>
          <w:rFonts w:eastAsia="Times New Roman"/>
        </w:rPr>
        <w:t>21,62</w:t>
      </w:r>
      <w:r w:rsidR="00137C16" w:rsidRPr="00C4508F">
        <w:rPr>
          <w:shd w:val="clear" w:color="auto" w:fill="FFFFFF"/>
        </w:rPr>
        <w:t xml:space="preserve">%, </w:t>
      </w:r>
      <w:r w:rsidRPr="00C4508F">
        <w:rPr>
          <w:rFonts w:eastAsia="Times New Roman"/>
        </w:rPr>
        <w:t xml:space="preserve">СОШ с углубленным изучением отдельных предметов – </w:t>
      </w:r>
      <w:r w:rsidR="00E75156">
        <w:rPr>
          <w:rFonts w:eastAsia="Times New Roman"/>
        </w:rPr>
        <w:t>13,64</w:t>
      </w:r>
      <w:r w:rsidRPr="00C4508F">
        <w:rPr>
          <w:rFonts w:eastAsia="Times New Roman"/>
        </w:rPr>
        <w:t xml:space="preserve">%, гимназии – </w:t>
      </w:r>
      <w:r w:rsidR="00E75156">
        <w:rPr>
          <w:rFonts w:eastAsia="Times New Roman"/>
        </w:rPr>
        <w:t>46,13</w:t>
      </w:r>
      <w:r w:rsidRPr="00C4508F">
        <w:rPr>
          <w:rFonts w:eastAsia="Times New Roman"/>
        </w:rPr>
        <w:t xml:space="preserve">%, лицея – </w:t>
      </w:r>
      <w:r w:rsidR="00E75156">
        <w:rPr>
          <w:rFonts w:eastAsia="Times New Roman"/>
        </w:rPr>
        <w:t>35,5</w:t>
      </w:r>
      <w:r w:rsidRPr="00C4508F">
        <w:rPr>
          <w:rFonts w:eastAsia="Times New Roman"/>
        </w:rPr>
        <w:t xml:space="preserve">%.  От 81 до 100 баллов набрали участники </w:t>
      </w:r>
      <w:r w:rsidR="00137C16" w:rsidRPr="00C4508F">
        <w:rPr>
          <w:rFonts w:eastAsia="Times New Roman"/>
        </w:rPr>
        <w:t xml:space="preserve">СОШ – </w:t>
      </w:r>
      <w:r w:rsidR="00E75156">
        <w:rPr>
          <w:rFonts w:eastAsia="Times New Roman"/>
        </w:rPr>
        <w:t>7,13</w:t>
      </w:r>
      <w:r w:rsidR="00137C16" w:rsidRPr="00C4508F">
        <w:rPr>
          <w:rFonts w:eastAsia="Times New Roman"/>
        </w:rPr>
        <w:t xml:space="preserve">%, СОШ с углубленным изучением предметов – </w:t>
      </w:r>
      <w:r w:rsidR="00072BA5" w:rsidRPr="00C4508F">
        <w:rPr>
          <w:rFonts w:eastAsia="Times New Roman"/>
        </w:rPr>
        <w:t>9,09</w:t>
      </w:r>
      <w:r w:rsidR="00137C16" w:rsidRPr="00C4508F">
        <w:rPr>
          <w:rFonts w:eastAsia="Times New Roman"/>
        </w:rPr>
        <w:t xml:space="preserve">%%, </w:t>
      </w:r>
      <w:r w:rsidRPr="00C4508F">
        <w:rPr>
          <w:rFonts w:eastAsia="Times New Roman"/>
        </w:rPr>
        <w:t xml:space="preserve">из гимназии – </w:t>
      </w:r>
      <w:r w:rsidR="00E75156">
        <w:rPr>
          <w:rFonts w:eastAsia="Times New Roman"/>
        </w:rPr>
        <w:t>15,38</w:t>
      </w:r>
      <w:r w:rsidRPr="00C4508F">
        <w:rPr>
          <w:rFonts w:eastAsia="Times New Roman"/>
        </w:rPr>
        <w:t xml:space="preserve">%, лицея – </w:t>
      </w:r>
      <w:r w:rsidR="00E75156">
        <w:rPr>
          <w:rFonts w:eastAsia="Times New Roman"/>
        </w:rPr>
        <w:t>45</w:t>
      </w:r>
      <w:r w:rsidRPr="00C4508F">
        <w:rPr>
          <w:rFonts w:eastAsia="Times New Roman"/>
        </w:rPr>
        <w:t xml:space="preserve">%, что также выше, чем в </w:t>
      </w:r>
      <w:r w:rsidR="00072BA5" w:rsidRPr="00C4508F">
        <w:rPr>
          <w:rFonts w:eastAsia="Times New Roman"/>
        </w:rPr>
        <w:t>202</w:t>
      </w:r>
      <w:r w:rsidR="00E75156">
        <w:rPr>
          <w:rFonts w:eastAsia="Times New Roman"/>
        </w:rPr>
        <w:t>4</w:t>
      </w:r>
      <w:r w:rsidR="00072BA5" w:rsidRPr="00C4508F">
        <w:rPr>
          <w:rFonts w:eastAsia="Times New Roman"/>
        </w:rPr>
        <w:t xml:space="preserve"> и в </w:t>
      </w:r>
      <w:r w:rsidRPr="00C4508F">
        <w:rPr>
          <w:rFonts w:eastAsia="Times New Roman"/>
        </w:rPr>
        <w:t>202</w:t>
      </w:r>
      <w:r w:rsidR="00E75156">
        <w:rPr>
          <w:rFonts w:eastAsia="Times New Roman"/>
        </w:rPr>
        <w:t>3</w:t>
      </w:r>
      <w:r w:rsidRPr="00C4508F">
        <w:rPr>
          <w:rFonts w:eastAsia="Times New Roman"/>
        </w:rPr>
        <w:t xml:space="preserve"> году.</w:t>
      </w:r>
    </w:p>
    <w:p w14:paraId="603CB94D" w14:textId="77777777" w:rsidR="00072BA5" w:rsidRPr="00C4508F" w:rsidRDefault="00072BA5" w:rsidP="00072BA5">
      <w:pPr>
        <w:ind w:firstLine="567"/>
        <w:jc w:val="both"/>
        <w:rPr>
          <w:rFonts w:eastAsia="Times New Roman"/>
        </w:rPr>
      </w:pPr>
      <w:r w:rsidRPr="00C4508F">
        <w:rPr>
          <w:rFonts w:eastAsia="Times New Roman"/>
        </w:rPr>
        <w:t xml:space="preserve">Анализ таблицы 2-9 показывает, что доля девушек, набравших от 61 до </w:t>
      </w:r>
      <w:r w:rsidR="00E75156">
        <w:rPr>
          <w:rFonts w:eastAsia="Times New Roman"/>
        </w:rPr>
        <w:t>100</w:t>
      </w:r>
      <w:r w:rsidRPr="00C4508F">
        <w:rPr>
          <w:rFonts w:eastAsia="Times New Roman"/>
        </w:rPr>
        <w:t xml:space="preserve"> баллов выше, чем юношей. В то же время доля получивших тестовый балл от минимального до 60 баллов у юношей выше. </w:t>
      </w:r>
      <w:r w:rsidR="00E75156">
        <w:rPr>
          <w:rFonts w:eastAsia="Times New Roman"/>
        </w:rPr>
        <w:t>Одинаков процент не преодолевших минимальный порог</w:t>
      </w:r>
    </w:p>
    <w:p w14:paraId="149DA8D9" w14:textId="77777777" w:rsidR="00C7536C" w:rsidRPr="00C4508F" w:rsidRDefault="00F76978" w:rsidP="00BB4F7D">
      <w:pPr>
        <w:ind w:firstLine="567"/>
        <w:jc w:val="both"/>
      </w:pPr>
      <w:r w:rsidRPr="00C4508F">
        <w:t>П</w:t>
      </w:r>
      <w:r w:rsidR="009C5C9C" w:rsidRPr="00C4508F">
        <w:t>роведенный анализ позволяет сделать вывод о том, что уровень знаний по химии в 202</w:t>
      </w:r>
      <w:r w:rsidR="00E75156">
        <w:t>5</w:t>
      </w:r>
      <w:r w:rsidR="009C5C9C" w:rsidRPr="00C4508F">
        <w:t xml:space="preserve"> году по сравнению с 202</w:t>
      </w:r>
      <w:r w:rsidR="00E75156">
        <w:t>3</w:t>
      </w:r>
      <w:r w:rsidRPr="00C4508F">
        <w:t xml:space="preserve"> и 202</w:t>
      </w:r>
      <w:r w:rsidR="00E75156">
        <w:t>4</w:t>
      </w:r>
      <w:r w:rsidR="009C5C9C" w:rsidRPr="00C4508F">
        <w:t xml:space="preserve"> годом повысился</w:t>
      </w:r>
      <w:r w:rsidR="002163A1" w:rsidRPr="00C4508F">
        <w:t xml:space="preserve">. </w:t>
      </w:r>
    </w:p>
    <w:p w14:paraId="7F63598E" w14:textId="7DAE3DD0" w:rsidR="009C5C9C" w:rsidRPr="00C4508F" w:rsidRDefault="009C5C9C" w:rsidP="00BB4F7D">
      <w:pPr>
        <w:ind w:firstLine="567"/>
        <w:jc w:val="both"/>
      </w:pPr>
      <w:r w:rsidRPr="00C4508F">
        <w:t xml:space="preserve">В таблице 2-11 приведен перечень ОО, продемонстрировавших наиболее высокие результаты ЕГЭ по химии в текущем году. </w:t>
      </w:r>
      <w:r w:rsidR="00E75156">
        <w:t>5</w:t>
      </w:r>
      <w:r w:rsidRPr="00C4508F">
        <w:t>% от общего</w:t>
      </w:r>
      <w:r w:rsidR="007C2C06" w:rsidRPr="00C4508F">
        <w:t xml:space="preserve"> </w:t>
      </w:r>
      <w:r w:rsidRPr="00C4508F">
        <w:t>количества ОО в регионе в которых доля участников, получивших 81-100 баллов,</w:t>
      </w:r>
      <w:r w:rsidR="001E4301">
        <w:t xml:space="preserve"> </w:t>
      </w:r>
      <w:r w:rsidRPr="00C4508F">
        <w:t>максимальна при минимальной доле участников, не набравших минимального</w:t>
      </w:r>
      <w:r w:rsidR="001E4301">
        <w:t xml:space="preserve"> </w:t>
      </w:r>
      <w:r w:rsidRPr="00C4508F">
        <w:t>балла, представить достоверно</w:t>
      </w:r>
      <w:r w:rsidR="001F5147" w:rsidRPr="00C4508F">
        <w:t xml:space="preserve"> невозможно, так как только в 8</w:t>
      </w:r>
      <w:r w:rsidRPr="00C4508F">
        <w:t xml:space="preserve"> ОО сдавало более 10 выпускников, чаще количество выпускников в ОО, которые сда</w:t>
      </w:r>
      <w:r w:rsidR="002163A1" w:rsidRPr="00C4508F">
        <w:t>ют</w:t>
      </w:r>
      <w:r w:rsidRPr="00C4508F">
        <w:t xml:space="preserve"> химию от </w:t>
      </w:r>
      <w:r w:rsidR="00E04D9B" w:rsidRPr="00C4508F">
        <w:t>1 до 8</w:t>
      </w:r>
      <w:r w:rsidRPr="00C4508F">
        <w:t xml:space="preserve"> человек. Заметим, что одно из учреждений</w:t>
      </w:r>
      <w:r w:rsidRPr="00C4508F">
        <w:rPr>
          <w:rFonts w:eastAsia="Times New Roman"/>
        </w:rPr>
        <w:t xml:space="preserve"> ГОУ </w:t>
      </w:r>
      <w:r w:rsidR="001A34E9">
        <w:rPr>
          <w:rFonts w:eastAsia="Times New Roman"/>
        </w:rPr>
        <w:t>«</w:t>
      </w:r>
      <w:r w:rsidRPr="00C4508F">
        <w:rPr>
          <w:rFonts w:eastAsia="Times New Roman"/>
        </w:rPr>
        <w:t>Забайкальский краевой лицей-интернат</w:t>
      </w:r>
      <w:r w:rsidR="001A34E9">
        <w:rPr>
          <w:rFonts w:eastAsia="Times New Roman"/>
        </w:rPr>
        <w:t>»</w:t>
      </w:r>
      <w:r w:rsidRPr="00C4508F">
        <w:rPr>
          <w:rFonts w:eastAsia="Times New Roman"/>
        </w:rPr>
        <w:t xml:space="preserve"> (</w:t>
      </w:r>
      <w:r w:rsidR="00E75156">
        <w:rPr>
          <w:rFonts w:eastAsia="Times New Roman"/>
        </w:rPr>
        <w:t xml:space="preserve">33,33% в 2025 году, </w:t>
      </w:r>
      <w:r w:rsidR="001F5147" w:rsidRPr="00C4508F">
        <w:rPr>
          <w:rFonts w:eastAsia="Times New Roman"/>
        </w:rPr>
        <w:t xml:space="preserve">47,06% в 2024 году, </w:t>
      </w:r>
      <w:r w:rsidR="00C7536C" w:rsidRPr="00C4508F">
        <w:rPr>
          <w:rFonts w:eastAsia="Times New Roman"/>
        </w:rPr>
        <w:t>3</w:t>
      </w:r>
      <w:r w:rsidR="00E04D9B" w:rsidRPr="00C4508F">
        <w:rPr>
          <w:rFonts w:eastAsia="Times New Roman"/>
        </w:rPr>
        <w:t>5</w:t>
      </w:r>
      <w:r w:rsidRPr="00C4508F">
        <w:rPr>
          <w:rFonts w:eastAsia="Times New Roman"/>
        </w:rPr>
        <w:t>%</w:t>
      </w:r>
      <w:r w:rsidR="001F5147" w:rsidRPr="00C4508F">
        <w:rPr>
          <w:rFonts w:eastAsia="Times New Roman"/>
        </w:rPr>
        <w:t xml:space="preserve"> в 2023 году</w:t>
      </w:r>
      <w:r w:rsidRPr="00C4508F">
        <w:rPr>
          <w:rFonts w:eastAsia="Times New Roman"/>
        </w:rPr>
        <w:t xml:space="preserve">), </w:t>
      </w:r>
      <w:r w:rsidRPr="00C4508F">
        <w:t xml:space="preserve">присутствуют в списке лидеров в течение </w:t>
      </w:r>
      <w:r w:rsidR="00E75156">
        <w:t>шести</w:t>
      </w:r>
      <w:r w:rsidRPr="00C4508F">
        <w:t xml:space="preserve"> лет. Уровень результатов в этой организации отражает высокий уровень мотивации обучающихся и профессионализма педагогов, а также особенности учебных планов и программ дисциплин. </w:t>
      </w:r>
    </w:p>
    <w:p w14:paraId="216F9CCA" w14:textId="77777777" w:rsidR="001F5147" w:rsidRPr="00C4508F" w:rsidRDefault="001F5147" w:rsidP="00BB4F7D">
      <w:pPr>
        <w:ind w:firstLine="567"/>
        <w:jc w:val="both"/>
        <w:rPr>
          <w:rFonts w:eastAsia="Times New Roman"/>
        </w:rPr>
      </w:pPr>
      <w:r w:rsidRPr="00C4508F">
        <w:t xml:space="preserve">В число лидеров по доли выпускников, получивших от 81 </w:t>
      </w:r>
      <w:r w:rsidR="00E75156">
        <w:t>до 100 баллов ежегодно входят МА</w:t>
      </w:r>
      <w:r w:rsidRPr="00C4508F">
        <w:t xml:space="preserve">ОУ </w:t>
      </w:r>
      <w:r w:rsidR="001A34E9">
        <w:t>«</w:t>
      </w:r>
      <w:r w:rsidR="00E75156">
        <w:t>Агинская СОШ№1</w:t>
      </w:r>
      <w:r w:rsidR="001A34E9">
        <w:t>»</w:t>
      </w:r>
      <w:r w:rsidRPr="00C4508F">
        <w:t xml:space="preserve"> </w:t>
      </w:r>
      <w:r w:rsidR="00E75156">
        <w:t>п. Агинское</w:t>
      </w:r>
      <w:r w:rsidRPr="00C4508F">
        <w:t xml:space="preserve"> и Многопрофильный лицей ФГБОУ ВО </w:t>
      </w:r>
      <w:r w:rsidR="001A34E9">
        <w:t>«</w:t>
      </w:r>
      <w:r w:rsidRPr="00C4508F">
        <w:t>Забайкальский государственный университет</w:t>
      </w:r>
      <w:r w:rsidR="001A34E9">
        <w:t>»</w:t>
      </w:r>
      <w:r w:rsidRPr="00C4508F">
        <w:t xml:space="preserve">, где доля выпускников, набравших такие баллы более </w:t>
      </w:r>
      <w:r w:rsidR="00A3720A">
        <w:t>20</w:t>
      </w:r>
      <w:r w:rsidRPr="00C4508F">
        <w:t>%</w:t>
      </w:r>
    </w:p>
    <w:p w14:paraId="51DEC321" w14:textId="77777777" w:rsidR="001F5147" w:rsidRPr="00C4508F" w:rsidRDefault="002F133A" w:rsidP="003F4C54">
      <w:pPr>
        <w:ind w:firstLine="567"/>
        <w:jc w:val="both"/>
        <w:rPr>
          <w:shd w:val="clear" w:color="auto" w:fill="FFFFFF"/>
        </w:rPr>
      </w:pPr>
      <w:r w:rsidRPr="00C4508F">
        <w:rPr>
          <w:shd w:val="clear" w:color="auto" w:fill="FFFFFF"/>
        </w:rPr>
        <w:t xml:space="preserve">Что касается ОО </w:t>
      </w:r>
      <w:r w:rsidR="006055D3" w:rsidRPr="00C4508F">
        <w:rPr>
          <w:shd w:val="clear" w:color="auto" w:fill="FFFFFF"/>
        </w:rPr>
        <w:t>с низкими</w:t>
      </w:r>
      <w:r w:rsidRPr="00C4508F">
        <w:rPr>
          <w:shd w:val="clear" w:color="auto" w:fill="FFFFFF"/>
        </w:rPr>
        <w:t xml:space="preserve"> результатами (</w:t>
      </w:r>
      <w:r w:rsidRPr="00C4508F">
        <w:t>таблица 2-1</w:t>
      </w:r>
      <w:r w:rsidR="001F5147" w:rsidRPr="00C4508F">
        <w:t>2</w:t>
      </w:r>
      <w:r w:rsidRPr="00C4508F">
        <w:rPr>
          <w:shd w:val="clear" w:color="auto" w:fill="FFFFFF"/>
        </w:rPr>
        <w:t>), то</w:t>
      </w:r>
      <w:r w:rsidR="001F5147" w:rsidRPr="00C4508F">
        <w:rPr>
          <w:shd w:val="clear" w:color="auto" w:fill="FFFFFF"/>
        </w:rPr>
        <w:t xml:space="preserve"> максимальные 3</w:t>
      </w:r>
      <w:r w:rsidR="00A3720A">
        <w:rPr>
          <w:shd w:val="clear" w:color="auto" w:fill="FFFFFF"/>
        </w:rPr>
        <w:t>5%-15</w:t>
      </w:r>
      <w:r w:rsidR="001F5147" w:rsidRPr="00C4508F">
        <w:rPr>
          <w:shd w:val="clear" w:color="auto" w:fill="FFFFFF"/>
        </w:rPr>
        <w:t xml:space="preserve">% участников МОУ </w:t>
      </w:r>
      <w:r w:rsidR="001A34E9">
        <w:rPr>
          <w:shd w:val="clear" w:color="auto" w:fill="FFFFFF"/>
        </w:rPr>
        <w:t>«</w:t>
      </w:r>
      <w:r w:rsidR="00A3720A">
        <w:rPr>
          <w:shd w:val="clear" w:color="auto" w:fill="FFFFFF"/>
        </w:rPr>
        <w:t>Могойтуйская СОШ№2</w:t>
      </w:r>
      <w:r w:rsidR="001A34E9">
        <w:rPr>
          <w:shd w:val="clear" w:color="auto" w:fill="FFFFFF"/>
        </w:rPr>
        <w:t>»</w:t>
      </w:r>
      <w:r w:rsidR="001F5147" w:rsidRPr="00C4508F">
        <w:rPr>
          <w:shd w:val="clear" w:color="auto" w:fill="FFFFFF"/>
        </w:rPr>
        <w:t xml:space="preserve"> и МБОУ</w:t>
      </w:r>
      <w:r w:rsidR="00C4508F">
        <w:rPr>
          <w:shd w:val="clear" w:color="auto" w:fill="FFFFFF"/>
        </w:rPr>
        <w:t xml:space="preserve"> </w:t>
      </w:r>
      <w:r w:rsidR="001A34E9">
        <w:rPr>
          <w:shd w:val="clear" w:color="auto" w:fill="FFFFFF"/>
        </w:rPr>
        <w:t>«</w:t>
      </w:r>
      <w:r w:rsidR="001F5147" w:rsidRPr="00C4508F">
        <w:rPr>
          <w:shd w:val="clear" w:color="auto" w:fill="FFFFFF"/>
        </w:rPr>
        <w:t>СОШ№35</w:t>
      </w:r>
      <w:r w:rsidR="001A34E9">
        <w:rPr>
          <w:shd w:val="clear" w:color="auto" w:fill="FFFFFF"/>
        </w:rPr>
        <w:t>»</w:t>
      </w:r>
      <w:r w:rsidR="001F5147" w:rsidRPr="00C4508F">
        <w:rPr>
          <w:shd w:val="clear" w:color="auto" w:fill="FFFFFF"/>
        </w:rPr>
        <w:t xml:space="preserve"> г. Читы</w:t>
      </w:r>
      <w:r w:rsidR="003F4C54" w:rsidRPr="00C4508F">
        <w:rPr>
          <w:shd w:val="clear" w:color="auto" w:fill="FFFFFF"/>
        </w:rPr>
        <w:t xml:space="preserve"> не преодолели минимальный порог.</w:t>
      </w:r>
      <w:r w:rsidR="001F5147" w:rsidRPr="00C4508F">
        <w:rPr>
          <w:shd w:val="clear" w:color="auto" w:fill="FFFFFF"/>
        </w:rPr>
        <w:t xml:space="preserve"> Высокий процент обучающихся, не достигших минимального порога, второй год подряд  отмечается в </w:t>
      </w:r>
      <w:r w:rsidR="00A3720A">
        <w:rPr>
          <w:rFonts w:eastAsia="Times New Roman"/>
        </w:rPr>
        <w:t>М</w:t>
      </w:r>
      <w:r w:rsidR="001F5147" w:rsidRPr="00C4508F">
        <w:rPr>
          <w:rFonts w:eastAsia="Times New Roman"/>
        </w:rPr>
        <w:t xml:space="preserve">ОУ </w:t>
      </w:r>
      <w:r w:rsidR="001A34E9">
        <w:rPr>
          <w:rFonts w:eastAsia="Times New Roman"/>
        </w:rPr>
        <w:t>«</w:t>
      </w:r>
      <w:r w:rsidR="001F5147" w:rsidRPr="00C4508F">
        <w:rPr>
          <w:rFonts w:eastAsia="Times New Roman"/>
        </w:rPr>
        <w:t>СОШ №3</w:t>
      </w:r>
      <w:r w:rsidR="00A3720A">
        <w:rPr>
          <w:rFonts w:eastAsia="Times New Roman"/>
        </w:rPr>
        <w:t>5</w:t>
      </w:r>
      <w:r w:rsidR="001A34E9">
        <w:rPr>
          <w:rFonts w:eastAsia="Times New Roman"/>
        </w:rPr>
        <w:t>»</w:t>
      </w:r>
      <w:r w:rsidR="00A3720A">
        <w:rPr>
          <w:rFonts w:eastAsia="Times New Roman"/>
        </w:rPr>
        <w:t xml:space="preserve"> г. Читы</w:t>
      </w:r>
      <w:r w:rsidR="001F5147" w:rsidRPr="00C4508F">
        <w:rPr>
          <w:rFonts w:eastAsia="Times New Roman"/>
        </w:rPr>
        <w:t xml:space="preserve"> - </w:t>
      </w:r>
      <w:r w:rsidR="001F5147" w:rsidRPr="00C4508F">
        <w:rPr>
          <w:shd w:val="clear" w:color="auto" w:fill="FFFFFF"/>
        </w:rPr>
        <w:t xml:space="preserve"> </w:t>
      </w:r>
      <w:r w:rsidR="00A3720A">
        <w:rPr>
          <w:shd w:val="clear" w:color="auto" w:fill="FFFFFF"/>
        </w:rPr>
        <w:t>35,71 (ниже, чем в 2024</w:t>
      </w:r>
      <w:r w:rsidR="003F4C54" w:rsidRPr="00C4508F">
        <w:rPr>
          <w:shd w:val="clear" w:color="auto" w:fill="FFFFFF"/>
        </w:rPr>
        <w:t xml:space="preserve"> году). Н</w:t>
      </w:r>
      <w:r w:rsidR="001F5147" w:rsidRPr="00C4508F">
        <w:rPr>
          <w:shd w:val="clear" w:color="auto" w:fill="FFFFFF"/>
        </w:rPr>
        <w:t>и один ученик</w:t>
      </w:r>
      <w:r w:rsidR="003F4C54" w:rsidRPr="00C4508F">
        <w:rPr>
          <w:shd w:val="clear" w:color="auto" w:fill="FFFFFF"/>
        </w:rPr>
        <w:t xml:space="preserve"> в указанных школах </w:t>
      </w:r>
      <w:r w:rsidR="001F5147" w:rsidRPr="00C4508F">
        <w:rPr>
          <w:shd w:val="clear" w:color="auto" w:fill="FFFFFF"/>
        </w:rPr>
        <w:t>не набрал от 81 до 100 баллов.</w:t>
      </w:r>
    </w:p>
    <w:p w14:paraId="69F0A958" w14:textId="77777777" w:rsidR="00DF3586" w:rsidRPr="00C4508F" w:rsidRDefault="001F5147" w:rsidP="00BB4F7D">
      <w:pPr>
        <w:ind w:firstLine="567"/>
        <w:jc w:val="both"/>
        <w:rPr>
          <w:shd w:val="clear" w:color="auto" w:fill="FFFFFF"/>
        </w:rPr>
      </w:pPr>
      <w:r w:rsidRPr="00C4508F">
        <w:rPr>
          <w:shd w:val="clear" w:color="auto" w:fill="FFFFFF"/>
        </w:rPr>
        <w:t xml:space="preserve">В этом году вышла из данной категории </w:t>
      </w:r>
      <w:r w:rsidR="00A3720A" w:rsidRPr="00C4508F">
        <w:rPr>
          <w:shd w:val="clear" w:color="auto" w:fill="FFFFFF"/>
        </w:rPr>
        <w:t xml:space="preserve">МОУ </w:t>
      </w:r>
      <w:r w:rsidR="001A34E9">
        <w:rPr>
          <w:shd w:val="clear" w:color="auto" w:fill="FFFFFF"/>
        </w:rPr>
        <w:t>«</w:t>
      </w:r>
      <w:r w:rsidR="00A3720A">
        <w:rPr>
          <w:shd w:val="clear" w:color="auto" w:fill="FFFFFF"/>
        </w:rPr>
        <w:t>Могойтуйская СОШ№3</w:t>
      </w:r>
      <w:r w:rsidR="001A34E9">
        <w:rPr>
          <w:shd w:val="clear" w:color="auto" w:fill="FFFFFF"/>
        </w:rPr>
        <w:t>»</w:t>
      </w:r>
      <w:r w:rsidR="00A3720A" w:rsidRPr="00C4508F">
        <w:rPr>
          <w:shd w:val="clear" w:color="auto" w:fill="FFFFFF"/>
        </w:rPr>
        <w:t xml:space="preserve"> и МБОУ</w:t>
      </w:r>
      <w:r w:rsidR="00A3720A">
        <w:rPr>
          <w:shd w:val="clear" w:color="auto" w:fill="FFFFFF"/>
        </w:rPr>
        <w:t xml:space="preserve"> </w:t>
      </w:r>
      <w:r w:rsidR="001A34E9">
        <w:rPr>
          <w:shd w:val="clear" w:color="auto" w:fill="FFFFFF"/>
        </w:rPr>
        <w:t>«</w:t>
      </w:r>
      <w:r w:rsidR="00A3720A">
        <w:rPr>
          <w:shd w:val="clear" w:color="auto" w:fill="FFFFFF"/>
        </w:rPr>
        <w:t>СОШ№26</w:t>
      </w:r>
      <w:r w:rsidR="001A34E9">
        <w:rPr>
          <w:shd w:val="clear" w:color="auto" w:fill="FFFFFF"/>
        </w:rPr>
        <w:t>»</w:t>
      </w:r>
      <w:r w:rsidR="00A3720A" w:rsidRPr="00C4508F">
        <w:rPr>
          <w:shd w:val="clear" w:color="auto" w:fill="FFFFFF"/>
        </w:rPr>
        <w:t xml:space="preserve"> г. Читы</w:t>
      </w:r>
      <w:r w:rsidR="003F4C54" w:rsidRPr="00C4508F">
        <w:rPr>
          <w:shd w:val="clear" w:color="auto" w:fill="FFFFFF"/>
        </w:rPr>
        <w:t>.</w:t>
      </w:r>
    </w:p>
    <w:p w14:paraId="509D856F" w14:textId="77777777" w:rsidR="00E87EB9" w:rsidRPr="00C4508F" w:rsidRDefault="00E037D9" w:rsidP="00BB4F7D">
      <w:pPr>
        <w:ind w:firstLine="567"/>
        <w:jc w:val="both"/>
        <w:rPr>
          <w:shd w:val="clear" w:color="auto" w:fill="FFFFFF"/>
        </w:rPr>
      </w:pPr>
      <w:r w:rsidRPr="00C4508F">
        <w:rPr>
          <w:shd w:val="clear" w:color="auto" w:fill="FFFFFF"/>
        </w:rPr>
        <w:t>В остальных школах с низкими результатами, процент обучающихся, не достигш</w:t>
      </w:r>
      <w:r w:rsidR="00DF3586" w:rsidRPr="00C4508F">
        <w:rPr>
          <w:shd w:val="clear" w:color="auto" w:fill="FFFFFF"/>
        </w:rPr>
        <w:t>их минимального балла, ниже 14,29%.</w:t>
      </w:r>
    </w:p>
    <w:p w14:paraId="4614E5D1" w14:textId="7EF7BEF8" w:rsidR="003F4C54" w:rsidRDefault="003F4C54" w:rsidP="00BB4F7D">
      <w:pPr>
        <w:ind w:firstLine="567"/>
        <w:jc w:val="both"/>
        <w:rPr>
          <w:shd w:val="clear" w:color="auto" w:fill="FFFFFF"/>
        </w:rPr>
      </w:pPr>
      <w:r w:rsidRPr="00C4508F">
        <w:rPr>
          <w:shd w:val="clear" w:color="auto" w:fill="FFFFFF"/>
        </w:rPr>
        <w:t>Средний тестовый балл выше прошлых лет благодаря усилиям педагогов края</w:t>
      </w:r>
      <w:r w:rsidR="007C2C06" w:rsidRPr="00C4508F">
        <w:rPr>
          <w:shd w:val="clear" w:color="auto" w:fill="FFFFFF"/>
        </w:rPr>
        <w:t xml:space="preserve"> и реализации по Поручению Правительства РФ федерального </w:t>
      </w:r>
      <w:r w:rsidRPr="00C4508F">
        <w:rPr>
          <w:shd w:val="clear" w:color="auto" w:fill="FFFFFF"/>
        </w:rPr>
        <w:t>проект</w:t>
      </w:r>
      <w:r w:rsidR="007C2C06" w:rsidRPr="00C4508F">
        <w:rPr>
          <w:shd w:val="clear" w:color="auto" w:fill="FFFFFF"/>
        </w:rPr>
        <w:t>а</w:t>
      </w:r>
      <w:r w:rsidRPr="00C4508F">
        <w:rPr>
          <w:shd w:val="clear" w:color="auto" w:fill="FFFFFF"/>
        </w:rPr>
        <w:t xml:space="preserve"> </w:t>
      </w:r>
      <w:r w:rsidR="001A34E9">
        <w:rPr>
          <w:shd w:val="clear" w:color="auto" w:fill="FFFFFF"/>
        </w:rPr>
        <w:t>«</w:t>
      </w:r>
      <w:r w:rsidR="007C2C06" w:rsidRPr="00C4508F">
        <w:rPr>
          <w:shd w:val="clear" w:color="auto" w:fill="FFFFFF"/>
        </w:rPr>
        <w:t xml:space="preserve">Повышение качества образования </w:t>
      </w:r>
      <w:r w:rsidRPr="00C4508F">
        <w:rPr>
          <w:shd w:val="clear" w:color="auto" w:fill="FFFFFF"/>
        </w:rPr>
        <w:t xml:space="preserve"> в </w:t>
      </w:r>
      <w:r w:rsidR="007C2C06" w:rsidRPr="00C4508F">
        <w:rPr>
          <w:shd w:val="clear" w:color="auto" w:fill="FFFFFF"/>
        </w:rPr>
        <w:t>Дальневосточном федеральном округе</w:t>
      </w:r>
      <w:r w:rsidR="001A34E9">
        <w:rPr>
          <w:shd w:val="clear" w:color="auto" w:fill="FFFFFF"/>
        </w:rPr>
        <w:t>»</w:t>
      </w:r>
      <w:r w:rsidRPr="00C4508F">
        <w:rPr>
          <w:shd w:val="clear" w:color="auto" w:fill="FFFFFF"/>
        </w:rPr>
        <w:t xml:space="preserve">. В течение </w:t>
      </w:r>
      <w:r w:rsidR="00A3720A">
        <w:rPr>
          <w:shd w:val="clear" w:color="auto" w:fill="FFFFFF"/>
        </w:rPr>
        <w:t>двух лет</w:t>
      </w:r>
      <w:r w:rsidRPr="00C4508F">
        <w:rPr>
          <w:shd w:val="clear" w:color="auto" w:fill="FFFFFF"/>
        </w:rPr>
        <w:t xml:space="preserve"> учителям оказывалась</w:t>
      </w:r>
      <w:r w:rsidR="007C2C06" w:rsidRPr="00C4508F">
        <w:rPr>
          <w:shd w:val="clear" w:color="auto" w:fill="FFFFFF"/>
        </w:rPr>
        <w:t xml:space="preserve"> </w:t>
      </w:r>
      <w:r w:rsidR="007C2C06" w:rsidRPr="00C4508F">
        <w:rPr>
          <w:shd w:val="clear" w:color="auto" w:fill="FFFFFF"/>
        </w:rPr>
        <w:lastRenderedPageBreak/>
        <w:t xml:space="preserve">организационно-управленческая </w:t>
      </w:r>
      <w:r w:rsidR="001E4301">
        <w:rPr>
          <w:shd w:val="clear" w:color="auto" w:fill="FFFFFF"/>
        </w:rPr>
        <w:t xml:space="preserve">и </w:t>
      </w:r>
      <w:r w:rsidR="007C2C06" w:rsidRPr="00C4508F">
        <w:rPr>
          <w:shd w:val="clear" w:color="auto" w:fill="FFFFFF"/>
        </w:rPr>
        <w:t xml:space="preserve">методическая помощь. Совместная работа  ГУ ДПО </w:t>
      </w:r>
      <w:r w:rsidR="001A34E9">
        <w:rPr>
          <w:shd w:val="clear" w:color="auto" w:fill="FFFFFF"/>
        </w:rPr>
        <w:t>«</w:t>
      </w:r>
      <w:r w:rsidR="007C2C06" w:rsidRPr="00C4508F">
        <w:rPr>
          <w:shd w:val="clear" w:color="auto" w:fill="FFFFFF"/>
        </w:rPr>
        <w:t>Институт развития образования</w:t>
      </w:r>
      <w:r w:rsidR="00A3720A">
        <w:rPr>
          <w:shd w:val="clear" w:color="auto" w:fill="FFFFFF"/>
        </w:rPr>
        <w:t xml:space="preserve"> Забайкальского края</w:t>
      </w:r>
      <w:r w:rsidR="001A34E9">
        <w:rPr>
          <w:shd w:val="clear" w:color="auto" w:fill="FFFFFF"/>
        </w:rPr>
        <w:t>»</w:t>
      </w:r>
      <w:r w:rsidR="00A3720A">
        <w:rPr>
          <w:shd w:val="clear" w:color="auto" w:fill="FFFFFF"/>
        </w:rPr>
        <w:t>, методистов</w:t>
      </w:r>
      <w:r w:rsidR="007C2C06" w:rsidRPr="00C4508F">
        <w:rPr>
          <w:shd w:val="clear" w:color="auto" w:fill="FFFFFF"/>
        </w:rPr>
        <w:t xml:space="preserve">  МОУО, учител</w:t>
      </w:r>
      <w:r w:rsidR="00A3720A">
        <w:rPr>
          <w:shd w:val="clear" w:color="auto" w:fill="FFFFFF"/>
        </w:rPr>
        <w:t>ей</w:t>
      </w:r>
      <w:r w:rsidR="007C2C06" w:rsidRPr="00C4508F">
        <w:rPr>
          <w:shd w:val="clear" w:color="auto" w:fill="FFFFFF"/>
        </w:rPr>
        <w:t xml:space="preserve"> образовательных организаций дала положительные результаты, которые продемонстрировали выпускники на ЕГЭ по химии.</w:t>
      </w:r>
    </w:p>
    <w:p w14:paraId="2AC14B62" w14:textId="77777777" w:rsidR="00DA40A0" w:rsidRPr="00C4508F" w:rsidRDefault="00DA40A0" w:rsidP="00BB4F7D">
      <w:pPr>
        <w:ind w:firstLine="567"/>
        <w:jc w:val="both"/>
        <w:rPr>
          <w:shd w:val="clear" w:color="auto" w:fill="FFFFFF"/>
        </w:rPr>
      </w:pPr>
    </w:p>
    <w:p w14:paraId="5475BAE1" w14:textId="77777777" w:rsidR="008A026D" w:rsidRPr="0053259C" w:rsidRDefault="008A026D" w:rsidP="00BB4F7D">
      <w:pPr>
        <w:ind w:firstLine="567"/>
        <w:jc w:val="both"/>
        <w:rPr>
          <w:highlight w:val="yellow"/>
          <w:shd w:val="clear" w:color="auto" w:fill="FFFFFF"/>
        </w:rPr>
        <w:sectPr w:rsidR="008A026D" w:rsidRPr="0053259C" w:rsidSect="008967E6">
          <w:pgSz w:w="16838" w:h="11906" w:orient="landscape"/>
          <w:pgMar w:top="709" w:right="1103" w:bottom="707" w:left="1134" w:header="709" w:footer="709" w:gutter="0"/>
          <w:cols w:space="708"/>
          <w:docGrid w:linePitch="360"/>
        </w:sect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5026"/>
      </w:tblGrid>
      <w:tr w:rsidR="00E87EB9" w:rsidRPr="0053259C" w14:paraId="4B1A338D" w14:textId="77777777" w:rsidTr="004B75E4">
        <w:trPr>
          <w:trHeight w:val="547"/>
        </w:trPr>
        <w:tc>
          <w:tcPr>
            <w:tcW w:w="15081" w:type="dxa"/>
          </w:tcPr>
          <w:p w14:paraId="438F2021" w14:textId="77777777" w:rsidR="00E87EB9" w:rsidRPr="00A42708" w:rsidRDefault="00E87EB9" w:rsidP="004B75E4">
            <w:pPr>
              <w:jc w:val="center"/>
              <w:rPr>
                <w:b/>
              </w:rPr>
            </w:pPr>
            <w:r w:rsidRPr="00A42708">
              <w:rPr>
                <w:b/>
              </w:rPr>
              <w:lastRenderedPageBreak/>
              <w:t>Доля участников, получивших балл ниже минимального балла</w:t>
            </w:r>
          </w:p>
          <w:p w14:paraId="64D07C62" w14:textId="77777777" w:rsidR="00A42708" w:rsidRDefault="00A42708" w:rsidP="004B75E4">
            <w:pPr>
              <w:jc w:val="center"/>
              <w:rPr>
                <w:b/>
                <w:highlight w:val="yellow"/>
              </w:rPr>
            </w:pPr>
          </w:p>
          <w:p w14:paraId="2D40B91C" w14:textId="77777777" w:rsidR="00A42708" w:rsidRPr="0053259C" w:rsidRDefault="00A42708" w:rsidP="004B75E4">
            <w:pPr>
              <w:jc w:val="center"/>
              <w:rPr>
                <w:b/>
                <w:highlight w:val="yellow"/>
              </w:rPr>
            </w:pPr>
            <w:r w:rsidRPr="00A42708">
              <w:rPr>
                <w:b/>
                <w:noProof/>
              </w:rPr>
              <w:drawing>
                <wp:inline distT="0" distB="0" distL="0" distR="0" wp14:anchorId="4A506393" wp14:editId="0908E56F">
                  <wp:extent cx="9319260" cy="3886200"/>
                  <wp:effectExtent l="19050" t="0" r="15240" b="0"/>
                  <wp:docPr id="3" name="Диаграмма 1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1"/>
                    </a:graphicData>
                  </a:graphic>
                </wp:inline>
              </w:drawing>
            </w:r>
          </w:p>
          <w:p w14:paraId="270A242A" w14:textId="77777777" w:rsidR="00144736" w:rsidRPr="0053259C" w:rsidRDefault="00144736" w:rsidP="00144736">
            <w:pPr>
              <w:jc w:val="center"/>
              <w:rPr>
                <w:b/>
                <w:highlight w:val="yellow"/>
              </w:rPr>
            </w:pPr>
          </w:p>
        </w:tc>
      </w:tr>
    </w:tbl>
    <w:p w14:paraId="47388F53" w14:textId="77777777" w:rsidR="00A42708" w:rsidRPr="00DD475A" w:rsidRDefault="00E87EB9" w:rsidP="003F4C54">
      <w:pPr>
        <w:tabs>
          <w:tab w:val="left" w:pos="14742"/>
        </w:tabs>
        <w:ind w:firstLine="708"/>
        <w:jc w:val="both"/>
        <w:rPr>
          <w:rFonts w:eastAsia="Times New Roman"/>
        </w:rPr>
      </w:pPr>
      <w:r w:rsidRPr="00DD475A">
        <w:t xml:space="preserve">Анализируя данные таблицы 2-10, необходимо отметить, что при распределении </w:t>
      </w:r>
      <w:r w:rsidR="00A42708" w:rsidRPr="00DD475A">
        <w:t>доли</w:t>
      </w:r>
      <w:r w:rsidRPr="00DD475A">
        <w:t xml:space="preserve"> участников, получивш</w:t>
      </w:r>
      <w:r w:rsidR="008A026D" w:rsidRPr="00DD475A">
        <w:t>их балл ниже минимального, по 3</w:t>
      </w:r>
      <w:r w:rsidR="00A42708" w:rsidRPr="00DD475A">
        <w:t>5</w:t>
      </w:r>
      <w:r w:rsidRPr="00DD475A">
        <w:t xml:space="preserve"> АТЕ мы получаем очень значительную цифру: от 0% </w:t>
      </w:r>
      <w:r w:rsidR="003F4C54" w:rsidRPr="00DD475A">
        <w:t xml:space="preserve">в 3 </w:t>
      </w:r>
      <w:r w:rsidR="008967E6">
        <w:t xml:space="preserve"> </w:t>
      </w:r>
      <w:r w:rsidR="003F4C54" w:rsidRPr="00DD475A">
        <w:t>ах</w:t>
      </w:r>
      <w:r w:rsidR="0051686B" w:rsidRPr="00DD475A">
        <w:t xml:space="preserve"> края</w:t>
      </w:r>
      <w:r w:rsidR="00A42708" w:rsidRPr="00DD475A">
        <w:t>, в прошлом году было в 8 муниципальных округах</w:t>
      </w:r>
      <w:r w:rsidR="0051686B" w:rsidRPr="00DD475A">
        <w:t xml:space="preserve"> (</w:t>
      </w:r>
      <w:r w:rsidR="00A42708" w:rsidRPr="00DD475A">
        <w:rPr>
          <w:rFonts w:eastAsia="Times New Roman"/>
        </w:rPr>
        <w:t>Александрово-Заводский</w:t>
      </w:r>
      <w:r w:rsidR="0051686B" w:rsidRPr="00DD475A">
        <w:rPr>
          <w:rFonts w:eastAsia="Times New Roman"/>
        </w:rPr>
        <w:t xml:space="preserve">, </w:t>
      </w:r>
      <w:r w:rsidR="00A42708" w:rsidRPr="00DD475A">
        <w:rPr>
          <w:rFonts w:eastAsia="Times New Roman"/>
        </w:rPr>
        <w:t>Газимуро-Заводский, Калганский,</w:t>
      </w:r>
      <w:r w:rsidR="0051686B" w:rsidRPr="00DD475A">
        <w:rPr>
          <w:rFonts w:eastAsia="Times New Roman"/>
        </w:rPr>
        <w:t xml:space="preserve"> </w:t>
      </w:r>
      <w:r w:rsidR="00A42708" w:rsidRPr="00DD475A">
        <w:rPr>
          <w:rFonts w:eastAsia="Times New Roman"/>
        </w:rPr>
        <w:t>Красночикойский, Нерчинско-Заводский, Ононский, Приаргунский,Шелопугинский</w:t>
      </w:r>
      <w:r w:rsidR="0051686B" w:rsidRPr="00DD475A">
        <w:t xml:space="preserve">) до 100% в </w:t>
      </w:r>
      <w:r w:rsidR="00A42708" w:rsidRPr="00DD475A">
        <w:rPr>
          <w:rFonts w:eastAsia="Times New Roman"/>
        </w:rPr>
        <w:t>Шелопугинском</w:t>
      </w:r>
      <w:r w:rsidR="00F43A56" w:rsidRPr="00DD475A">
        <w:rPr>
          <w:rFonts w:eastAsia="Times New Roman"/>
        </w:rPr>
        <w:t xml:space="preserve"> муниципальном округе</w:t>
      </w:r>
      <w:r w:rsidR="00A42708" w:rsidRPr="00DD475A">
        <w:rPr>
          <w:rFonts w:eastAsia="Times New Roman"/>
        </w:rPr>
        <w:t xml:space="preserve"> в 2025 году</w:t>
      </w:r>
      <w:r w:rsidR="0051686B" w:rsidRPr="00DD475A">
        <w:rPr>
          <w:rFonts w:eastAsia="Times New Roman"/>
        </w:rPr>
        <w:t>.</w:t>
      </w:r>
      <w:r w:rsidR="00F43A56" w:rsidRPr="00DD475A">
        <w:rPr>
          <w:rFonts w:eastAsia="Times New Roman"/>
        </w:rPr>
        <w:t xml:space="preserve"> </w:t>
      </w:r>
    </w:p>
    <w:p w14:paraId="5FDF3A98" w14:textId="77777777" w:rsidR="00F43A56" w:rsidRPr="00DD475A" w:rsidRDefault="00E87EB9" w:rsidP="003F4C54">
      <w:pPr>
        <w:tabs>
          <w:tab w:val="left" w:pos="14742"/>
        </w:tabs>
        <w:ind w:firstLine="708"/>
        <w:jc w:val="both"/>
        <w:rPr>
          <w:rFonts w:eastAsia="Times New Roman"/>
        </w:rPr>
      </w:pPr>
      <w:r w:rsidRPr="00DD475A">
        <w:t xml:space="preserve">Значительное увеличение доли участников, не преодолевших минимальный порог </w:t>
      </w:r>
      <w:r w:rsidR="003D03E6" w:rsidRPr="00DD475A">
        <w:t>по сравнению с 202</w:t>
      </w:r>
      <w:r w:rsidR="00A42708" w:rsidRPr="00DD475A">
        <w:t>4</w:t>
      </w:r>
      <w:r w:rsidR="003D03E6" w:rsidRPr="00DD475A">
        <w:t xml:space="preserve"> годом, можно наблюдать</w:t>
      </w:r>
      <w:r w:rsidRPr="00DD475A">
        <w:t xml:space="preserve"> в </w:t>
      </w:r>
      <w:r w:rsidR="00A42708" w:rsidRPr="00DD475A">
        <w:t>БЮорпзинском, Дульдургинском, Калганском, Карымском, Красночикойском, Могочинском, Нерчинском, Ононском, Приаргунском, Хилокском, Шилкинском и Шелопугинском округах</w:t>
      </w:r>
      <w:r w:rsidR="00F43A56" w:rsidRPr="00DD475A">
        <w:rPr>
          <w:rFonts w:eastAsia="Times New Roman"/>
        </w:rPr>
        <w:t>.</w:t>
      </w:r>
    </w:p>
    <w:p w14:paraId="11D7B216" w14:textId="77777777" w:rsidR="00114C7B" w:rsidRPr="00DD475A" w:rsidRDefault="00E87EB9" w:rsidP="00F43A56">
      <w:pPr>
        <w:tabs>
          <w:tab w:val="left" w:pos="14742"/>
        </w:tabs>
        <w:ind w:firstLine="708"/>
        <w:jc w:val="both"/>
      </w:pPr>
      <w:r w:rsidRPr="00DD475A">
        <w:t>В то же время значительное уменьшение доли участников, не преодолевших минимальный порог в сравнении с 202</w:t>
      </w:r>
      <w:r w:rsidR="00DD475A" w:rsidRPr="00DD475A">
        <w:t>4</w:t>
      </w:r>
      <w:r w:rsidRPr="00DD475A">
        <w:t xml:space="preserve"> годом мы видим</w:t>
      </w:r>
      <w:r w:rsidR="00114C7B" w:rsidRPr="00DD475A">
        <w:t xml:space="preserve"> в следующих </w:t>
      </w:r>
      <w:r w:rsidR="00DD475A" w:rsidRPr="00DD475A">
        <w:t>округах: Каларский, Кыринский, Агинский, Акшинский, Сретенский, Петровск-Забайкальский</w:t>
      </w:r>
      <w:r w:rsidR="00F43A56" w:rsidRPr="00DD475A">
        <w:t>.</w:t>
      </w:r>
    </w:p>
    <w:p w14:paraId="1AD7B9CE" w14:textId="77777777" w:rsidR="00DD475A" w:rsidRPr="00A42708" w:rsidRDefault="00DD475A" w:rsidP="00DD475A">
      <w:pPr>
        <w:jc w:val="center"/>
        <w:rPr>
          <w:b/>
        </w:rPr>
      </w:pPr>
      <w:r w:rsidRPr="00A42708">
        <w:rPr>
          <w:b/>
        </w:rPr>
        <w:lastRenderedPageBreak/>
        <w:t xml:space="preserve">Доля участников, получивших </w:t>
      </w:r>
      <w:r>
        <w:rPr>
          <w:b/>
        </w:rPr>
        <w:t>тестовый балл от  минимального до 60 баллов</w:t>
      </w:r>
    </w:p>
    <w:p w14:paraId="60FFD612" w14:textId="77777777" w:rsidR="00741DD5" w:rsidRPr="0053259C" w:rsidRDefault="00741DD5" w:rsidP="008A026D">
      <w:pPr>
        <w:ind w:firstLine="708"/>
        <w:jc w:val="center"/>
        <w:rPr>
          <w:b/>
          <w:highlight w:val="yellow"/>
        </w:rPr>
      </w:pPr>
    </w:p>
    <w:p w14:paraId="51C46042" w14:textId="77777777" w:rsidR="008A026D" w:rsidRDefault="00DD475A" w:rsidP="00AB70B5">
      <w:pPr>
        <w:jc w:val="both"/>
        <w:rPr>
          <w:rFonts w:eastAsia="Times New Roman"/>
          <w:noProof/>
          <w:highlight w:val="yellow"/>
        </w:rPr>
      </w:pPr>
      <w:r w:rsidRPr="00DD475A">
        <w:rPr>
          <w:rFonts w:eastAsia="Times New Roman"/>
          <w:noProof/>
        </w:rPr>
        <w:drawing>
          <wp:inline distT="0" distB="0" distL="0" distR="0" wp14:anchorId="35567D6F" wp14:editId="5216E84F">
            <wp:extent cx="9439275" cy="4352925"/>
            <wp:effectExtent l="19050" t="0" r="9525" b="0"/>
            <wp:docPr id="5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2"/>
              </a:graphicData>
            </a:graphic>
          </wp:inline>
        </w:drawing>
      </w:r>
    </w:p>
    <w:p w14:paraId="75AD9725" w14:textId="77777777" w:rsidR="00DD475A" w:rsidRPr="0053259C" w:rsidRDefault="00DD475A" w:rsidP="00AB70B5">
      <w:pPr>
        <w:jc w:val="both"/>
        <w:rPr>
          <w:rFonts w:eastAsia="Times New Roman"/>
          <w:highlight w:val="yellow"/>
        </w:rPr>
      </w:pPr>
    </w:p>
    <w:p w14:paraId="1F8C581C" w14:textId="77777777" w:rsidR="00F43A56" w:rsidRPr="00DD475A" w:rsidRDefault="008A026D" w:rsidP="00AB70B5">
      <w:pPr>
        <w:ind w:firstLine="708"/>
        <w:jc w:val="both"/>
      </w:pPr>
      <w:r w:rsidRPr="00DD475A">
        <w:t xml:space="preserve">Анализируя позицию </w:t>
      </w:r>
      <w:r w:rsidR="001A34E9" w:rsidRPr="00DD475A">
        <w:t>«</w:t>
      </w:r>
      <w:r w:rsidRPr="00DD475A">
        <w:t>Доля участников, получивших тестовый балл от минимального до 60</w:t>
      </w:r>
      <w:r w:rsidR="001A34E9" w:rsidRPr="00DD475A">
        <w:t>»</w:t>
      </w:r>
      <w:r w:rsidRPr="00DD475A">
        <w:t>, мы видим, что в 1</w:t>
      </w:r>
      <w:r w:rsidR="00F43A56" w:rsidRPr="00DD475A">
        <w:t xml:space="preserve">0 муниципальных </w:t>
      </w:r>
      <w:r w:rsidR="008967E6">
        <w:t xml:space="preserve"> </w:t>
      </w:r>
      <w:r w:rsidR="00F43A56" w:rsidRPr="00DD475A">
        <w:t>ов</w:t>
      </w:r>
      <w:r w:rsidRPr="00DD475A">
        <w:t xml:space="preserve"> основная масса участников находится в этом диапазоне, что говорит о невысоком </w:t>
      </w:r>
      <w:r w:rsidR="00F43A56" w:rsidRPr="00DD475A">
        <w:t>уровне</w:t>
      </w:r>
      <w:r w:rsidRPr="00DD475A">
        <w:t xml:space="preserve"> обученности выпускников: </w:t>
      </w:r>
      <w:r w:rsidR="00DD475A" w:rsidRPr="00DD475A">
        <w:t>Акшинский, Балейский, Нерчинско-Заводский, Сретенский – 100%.</w:t>
      </w:r>
    </w:p>
    <w:p w14:paraId="661CF2C7" w14:textId="77777777" w:rsidR="003953E6" w:rsidRPr="00DD475A" w:rsidRDefault="008A026D" w:rsidP="00AB70B5">
      <w:pPr>
        <w:ind w:firstLine="708"/>
        <w:jc w:val="both"/>
      </w:pPr>
      <w:r w:rsidRPr="00DD475A">
        <w:t xml:space="preserve">Можно сделать вывод, что в этих </w:t>
      </w:r>
      <w:r w:rsidR="008967E6">
        <w:t xml:space="preserve"> </w:t>
      </w:r>
      <w:r w:rsidRPr="00DD475A">
        <w:t>ах подготовка к ЕГЭ осуществляется на более  низком уровне.</w:t>
      </w:r>
      <w:r w:rsidR="00AB70B5" w:rsidRPr="00DD475A">
        <w:t xml:space="preserve"> </w:t>
      </w:r>
      <w:r w:rsidR="003953E6" w:rsidRPr="00DD475A">
        <w:t>Как правило, выпускники получившие данные баллы поступают в вузы нашего края, так как с баллами ниже 60 баллов вузы центральной части нашей страны до</w:t>
      </w:r>
      <w:r w:rsidR="00DD475A" w:rsidRPr="00DD475A">
        <w:t>кументы не принимают. По краю 43</w:t>
      </w:r>
      <w:r w:rsidR="003953E6" w:rsidRPr="00DD475A">
        <w:t xml:space="preserve">% участников набрали баллы в данном диапазоне. </w:t>
      </w:r>
    </w:p>
    <w:p w14:paraId="7F9A9681" w14:textId="77777777" w:rsidR="005D6606" w:rsidRPr="00DD475A" w:rsidRDefault="005D6606" w:rsidP="008A026D">
      <w:pPr>
        <w:jc w:val="center"/>
        <w:rPr>
          <w:b/>
        </w:rPr>
      </w:pPr>
    </w:p>
    <w:p w14:paraId="688CC760" w14:textId="77777777" w:rsidR="00DD475A" w:rsidRPr="00A42708" w:rsidRDefault="00DD475A" w:rsidP="00DD475A">
      <w:pPr>
        <w:jc w:val="center"/>
        <w:rPr>
          <w:b/>
        </w:rPr>
      </w:pPr>
      <w:r w:rsidRPr="00A42708">
        <w:rPr>
          <w:b/>
        </w:rPr>
        <w:lastRenderedPageBreak/>
        <w:t xml:space="preserve">Доля участников, получивших </w:t>
      </w:r>
      <w:r>
        <w:rPr>
          <w:b/>
        </w:rPr>
        <w:t>тестовый балл от 61 до 80 баллов</w:t>
      </w:r>
    </w:p>
    <w:p w14:paraId="7BC99918" w14:textId="77777777" w:rsidR="005D6606" w:rsidRDefault="005D6606" w:rsidP="008A026D">
      <w:pPr>
        <w:jc w:val="center"/>
        <w:rPr>
          <w:b/>
          <w:highlight w:val="yellow"/>
        </w:rPr>
      </w:pPr>
    </w:p>
    <w:p w14:paraId="00032B27" w14:textId="77777777" w:rsidR="00DD475A" w:rsidRPr="0053259C" w:rsidRDefault="00DD475A" w:rsidP="008A026D">
      <w:pPr>
        <w:jc w:val="center"/>
        <w:rPr>
          <w:b/>
          <w:highlight w:val="yellow"/>
        </w:rPr>
      </w:pPr>
      <w:r w:rsidRPr="00DD475A">
        <w:rPr>
          <w:b/>
          <w:noProof/>
        </w:rPr>
        <w:drawing>
          <wp:inline distT="0" distB="0" distL="0" distR="0" wp14:anchorId="53DB087F" wp14:editId="14E1DC43">
            <wp:extent cx="9544050" cy="4914900"/>
            <wp:effectExtent l="19050" t="0" r="19050" b="0"/>
            <wp:docPr id="6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3"/>
              </a:graphicData>
            </a:graphic>
          </wp:inline>
        </w:drawing>
      </w:r>
    </w:p>
    <w:p w14:paraId="149B2D58" w14:textId="77777777" w:rsidR="008A026D" w:rsidRPr="0053259C" w:rsidRDefault="008A026D" w:rsidP="008A026D">
      <w:pPr>
        <w:ind w:firstLine="708"/>
        <w:jc w:val="both"/>
        <w:rPr>
          <w:rFonts w:eastAsia="Times New Roman"/>
          <w:highlight w:val="yellow"/>
        </w:rPr>
      </w:pPr>
    </w:p>
    <w:p w14:paraId="202748F6" w14:textId="77777777" w:rsidR="003953E6" w:rsidRPr="006E3EED" w:rsidRDefault="008A026D" w:rsidP="008A026D">
      <w:pPr>
        <w:ind w:firstLine="708"/>
        <w:jc w:val="both"/>
      </w:pPr>
      <w:r w:rsidRPr="006E3EED">
        <w:t xml:space="preserve">Хороший результат показали </w:t>
      </w:r>
      <w:r w:rsidR="004444CE" w:rsidRPr="006E3EED">
        <w:t>МОУО</w:t>
      </w:r>
      <w:r w:rsidRPr="006E3EED">
        <w:t>, где доля участников, получи</w:t>
      </w:r>
      <w:r w:rsidR="00820751" w:rsidRPr="006E3EED">
        <w:t xml:space="preserve">вших тестовый балл от 61 до 80 составила более 30%: </w:t>
      </w:r>
      <w:r w:rsidR="00DD475A" w:rsidRPr="006E3EED">
        <w:t xml:space="preserve">Краснокаменский, Газимуро-Заводский, г. Чита, ЗАТО п. Горный, Каларский, </w:t>
      </w:r>
      <w:r w:rsidR="006E3EED" w:rsidRPr="006E3EED">
        <w:t>КАрымский, Кыринский, Нерчинский, Ононский, п. Агинское</w:t>
      </w:r>
      <w:r w:rsidR="003953E6" w:rsidRPr="006E3EED">
        <w:t>. В данную категорию вошли выпускники, которые планируют поступать в ведущие вузы страны. Пятая часть выпускников вошла в данный диапазон баллов.</w:t>
      </w:r>
    </w:p>
    <w:p w14:paraId="1E26CB51" w14:textId="77777777" w:rsidR="006E3EED" w:rsidRPr="00A42708" w:rsidRDefault="006E3EED" w:rsidP="006E3EED">
      <w:pPr>
        <w:jc w:val="center"/>
        <w:rPr>
          <w:b/>
        </w:rPr>
      </w:pPr>
      <w:r w:rsidRPr="00A42708">
        <w:rPr>
          <w:b/>
        </w:rPr>
        <w:t xml:space="preserve">Доля участников, получивших </w:t>
      </w:r>
      <w:r>
        <w:rPr>
          <w:b/>
        </w:rPr>
        <w:t>тестовый балл от 81 до 100 баллов</w:t>
      </w:r>
    </w:p>
    <w:p w14:paraId="51529843" w14:textId="77777777" w:rsidR="003476D1" w:rsidRPr="0053259C" w:rsidRDefault="003476D1" w:rsidP="008A026D">
      <w:pPr>
        <w:ind w:firstLine="708"/>
        <w:jc w:val="center"/>
        <w:rPr>
          <w:b/>
          <w:highlight w:val="yellow"/>
        </w:rPr>
      </w:pPr>
    </w:p>
    <w:p w14:paraId="68A81C84" w14:textId="77777777" w:rsidR="003476D1" w:rsidRPr="0053259C" w:rsidRDefault="006E3EED" w:rsidP="008A026D">
      <w:pPr>
        <w:ind w:firstLine="708"/>
        <w:jc w:val="center"/>
        <w:rPr>
          <w:b/>
          <w:highlight w:val="yellow"/>
        </w:rPr>
      </w:pPr>
      <w:r w:rsidRPr="006E3EED">
        <w:rPr>
          <w:b/>
          <w:noProof/>
        </w:rPr>
        <w:drawing>
          <wp:inline distT="0" distB="0" distL="0" distR="0" wp14:anchorId="37CBADF0" wp14:editId="1BDCA17D">
            <wp:extent cx="8972550" cy="3857625"/>
            <wp:effectExtent l="19050" t="0" r="19050" b="0"/>
            <wp:docPr id="7" name="Диаграмма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4"/>
              </a:graphicData>
            </a:graphic>
          </wp:inline>
        </w:drawing>
      </w:r>
    </w:p>
    <w:p w14:paraId="145AD1C4" w14:textId="77777777" w:rsidR="003476D1" w:rsidRPr="0053259C" w:rsidRDefault="003476D1" w:rsidP="008A026D">
      <w:pPr>
        <w:ind w:firstLine="708"/>
        <w:jc w:val="center"/>
        <w:rPr>
          <w:b/>
          <w:highlight w:val="yellow"/>
        </w:rPr>
      </w:pPr>
    </w:p>
    <w:p w14:paraId="7B2E0F8F" w14:textId="77777777" w:rsidR="003476D1" w:rsidRPr="0053259C" w:rsidRDefault="003476D1" w:rsidP="008A026D">
      <w:pPr>
        <w:ind w:firstLine="708"/>
        <w:jc w:val="center"/>
        <w:rPr>
          <w:b/>
          <w:highlight w:val="yellow"/>
        </w:rPr>
      </w:pPr>
    </w:p>
    <w:p w14:paraId="3117EC78" w14:textId="77777777" w:rsidR="008A026D" w:rsidRPr="006E3EED" w:rsidRDefault="008A026D" w:rsidP="008A026D">
      <w:pPr>
        <w:ind w:firstLine="708"/>
        <w:jc w:val="both"/>
      </w:pPr>
      <w:r w:rsidRPr="006E3EED">
        <w:t xml:space="preserve">Отрадно, что в </w:t>
      </w:r>
      <w:r w:rsidR="006E3EED" w:rsidRPr="006E3EED">
        <w:t>14</w:t>
      </w:r>
      <w:r w:rsidRPr="006E3EED">
        <w:t xml:space="preserve"> МОУО есть участ</w:t>
      </w:r>
      <w:r w:rsidR="006E3EED" w:rsidRPr="006E3EED">
        <w:t>ники ЕГЭ, получившие от 81 до 100</w:t>
      </w:r>
      <w:r w:rsidRPr="006E3EED">
        <w:t xml:space="preserve"> баллов. </w:t>
      </w:r>
      <w:r w:rsidR="003953E6" w:rsidRPr="006E3EED">
        <w:t>В 202</w:t>
      </w:r>
      <w:r w:rsidR="006E3EED" w:rsidRPr="006E3EED">
        <w:t xml:space="preserve">4 </w:t>
      </w:r>
      <w:r w:rsidR="00424514" w:rsidRPr="006E3EED">
        <w:t>году было в 1</w:t>
      </w:r>
      <w:r w:rsidR="006E3EED" w:rsidRPr="006E3EED">
        <w:t>0 округах</w:t>
      </w:r>
      <w:r w:rsidR="000B4323" w:rsidRPr="006E3EED">
        <w:t>, в 202</w:t>
      </w:r>
      <w:r w:rsidR="006E3EED" w:rsidRPr="006E3EED">
        <w:t>3</w:t>
      </w:r>
      <w:r w:rsidR="003953E6" w:rsidRPr="006E3EED">
        <w:t xml:space="preserve"> году лишь 11</w:t>
      </w:r>
      <w:r w:rsidR="000B4323" w:rsidRPr="006E3EED">
        <w:t xml:space="preserve"> </w:t>
      </w:r>
      <w:r w:rsidR="006E3EED" w:rsidRPr="006E3EED">
        <w:t>округах</w:t>
      </w:r>
      <w:r w:rsidR="000B4323" w:rsidRPr="006E3EED">
        <w:t>.</w:t>
      </w:r>
      <w:r w:rsidR="00424514" w:rsidRPr="006E3EED">
        <w:t xml:space="preserve"> </w:t>
      </w:r>
      <w:r w:rsidRPr="006E3EED">
        <w:t xml:space="preserve">Больше всего таких выпускников: ОО краевого и иного подчинения, также </w:t>
      </w:r>
      <w:r w:rsidR="006E3EED" w:rsidRPr="006E3EED">
        <w:t>Каларском округе</w:t>
      </w:r>
      <w:r w:rsidRPr="006E3EED">
        <w:t>.</w:t>
      </w:r>
    </w:p>
    <w:p w14:paraId="7DD77375" w14:textId="77777777" w:rsidR="008A026D" w:rsidRPr="006E3EED" w:rsidRDefault="008A026D" w:rsidP="008A026D">
      <w:pPr>
        <w:ind w:firstLine="708"/>
        <w:jc w:val="both"/>
      </w:pPr>
      <w:r w:rsidRPr="006E3EED">
        <w:t>Можно сделать вывод, что ученики, которые серьёзно задумываются о своём будущем и добросовестно готовятся к экзаменам,  то есть</w:t>
      </w:r>
      <w:r w:rsidR="00FF112D" w:rsidRPr="006E3EED">
        <w:t xml:space="preserve"> надеятся на </w:t>
      </w:r>
      <w:r w:rsidRPr="006E3EED">
        <w:t xml:space="preserve"> высокий результат объясняется не обучением в краевом центре, небольшом городе или сельской школе, а исключительно способностями и прилежанием ученика. </w:t>
      </w:r>
    </w:p>
    <w:p w14:paraId="4D7554BA" w14:textId="77777777" w:rsidR="008A026D" w:rsidRPr="006E3EED" w:rsidRDefault="00424514" w:rsidP="008A026D">
      <w:pPr>
        <w:ind w:firstLine="708"/>
        <w:jc w:val="both"/>
      </w:pPr>
      <w:r w:rsidRPr="006E3EED">
        <w:t>Ежегодно х</w:t>
      </w:r>
      <w:r w:rsidR="008A026D" w:rsidRPr="006E3EED">
        <w:t xml:space="preserve">ороший процент выпускников, набравших от 81 </w:t>
      </w:r>
      <w:r w:rsidR="006E3EED">
        <w:t>до 100</w:t>
      </w:r>
      <w:r w:rsidR="008A026D" w:rsidRPr="006E3EED">
        <w:t xml:space="preserve"> баллов, мы видим в гимназиях и  лицеях,  школах с углублённым изучением некоторых предметов, что объясняется особым контингентом учащихся и их высокой мотивацией к получению высокого результата.</w:t>
      </w:r>
    </w:p>
    <w:p w14:paraId="29403BEA" w14:textId="77777777" w:rsidR="003476D1" w:rsidRPr="006E3EED" w:rsidRDefault="003476D1" w:rsidP="00984859">
      <w:pPr>
        <w:ind w:firstLine="708"/>
        <w:jc w:val="center"/>
        <w:rPr>
          <w:b/>
          <w:bCs/>
        </w:rPr>
      </w:pPr>
    </w:p>
    <w:p w14:paraId="20473968" w14:textId="77777777" w:rsidR="00984859" w:rsidRDefault="00984859" w:rsidP="0040490E">
      <w:pPr>
        <w:jc w:val="center"/>
        <w:rPr>
          <w:b/>
          <w:bCs/>
          <w:noProof/>
          <w:highlight w:val="yellow"/>
        </w:rPr>
      </w:pPr>
    </w:p>
    <w:p w14:paraId="67720380" w14:textId="77777777" w:rsidR="006E3EED" w:rsidRDefault="006E3EED" w:rsidP="0040490E">
      <w:pPr>
        <w:jc w:val="center"/>
        <w:rPr>
          <w:b/>
          <w:bCs/>
          <w:noProof/>
          <w:highlight w:val="yellow"/>
        </w:rPr>
      </w:pPr>
      <w:r w:rsidRPr="006E3EED">
        <w:rPr>
          <w:b/>
          <w:bCs/>
          <w:noProof/>
        </w:rPr>
        <w:lastRenderedPageBreak/>
        <w:drawing>
          <wp:inline distT="0" distB="0" distL="0" distR="0" wp14:anchorId="7A2BEEF4" wp14:editId="027B0FD7">
            <wp:extent cx="9401175" cy="6353175"/>
            <wp:effectExtent l="19050" t="0" r="9525" b="0"/>
            <wp:docPr id="8" name="Диаграмма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5"/>
              </a:graphicData>
            </a:graphic>
          </wp:inline>
        </w:drawing>
      </w:r>
    </w:p>
    <w:p w14:paraId="1BFD3299" w14:textId="77777777" w:rsidR="005749BC" w:rsidRPr="0053259C" w:rsidRDefault="005749BC" w:rsidP="005749BC">
      <w:pPr>
        <w:ind w:right="-2" w:firstLine="426"/>
        <w:jc w:val="both"/>
        <w:rPr>
          <w:b/>
          <w:bCs/>
          <w:highlight w:val="yellow"/>
        </w:rPr>
        <w:sectPr w:rsidR="005749BC" w:rsidRPr="0053259C" w:rsidSect="007C2C06">
          <w:pgSz w:w="16838" w:h="11906" w:orient="landscape"/>
          <w:pgMar w:top="993" w:right="678" w:bottom="284" w:left="1134" w:header="709" w:footer="709" w:gutter="0"/>
          <w:cols w:space="708"/>
          <w:docGrid w:linePitch="360"/>
        </w:sectPr>
      </w:pPr>
    </w:p>
    <w:p w14:paraId="5B8ADD0A" w14:textId="77777777" w:rsidR="007C2C06" w:rsidRPr="007938B0" w:rsidRDefault="007C2C06" w:rsidP="007C2C06">
      <w:pPr>
        <w:pStyle w:val="2"/>
        <w:jc w:val="center"/>
        <w:rPr>
          <w:rFonts w:ascii="Times New Roman" w:hAnsi="Times New Roman"/>
          <w:b/>
          <w:bCs/>
          <w:color w:val="auto"/>
          <w:sz w:val="24"/>
          <w:szCs w:val="24"/>
        </w:rPr>
      </w:pPr>
      <w:r w:rsidRPr="007938B0">
        <w:rPr>
          <w:rFonts w:ascii="Times New Roman" w:hAnsi="Times New Roman"/>
          <w:b/>
          <w:bCs/>
          <w:color w:val="auto"/>
          <w:sz w:val="24"/>
          <w:szCs w:val="24"/>
        </w:rPr>
        <w:lastRenderedPageBreak/>
        <w:t>Раздел 3. АНАЛИЗ РЕЗУЛЬТАТОВ ВЫПОЛНЕНИЯ ЗАДАНИЙ КИМ</w:t>
      </w:r>
    </w:p>
    <w:p w14:paraId="794EB114" w14:textId="77777777" w:rsidR="007C2C06" w:rsidRPr="007938B0" w:rsidRDefault="007C2C06" w:rsidP="007C2C06">
      <w:pPr>
        <w:pStyle w:val="a3"/>
        <w:keepNext/>
        <w:keepLines/>
        <w:numPr>
          <w:ilvl w:val="0"/>
          <w:numId w:val="3"/>
        </w:numPr>
        <w:spacing w:before="200" w:after="0" w:line="240" w:lineRule="auto"/>
        <w:ind w:left="927"/>
        <w:contextualSpacing w:val="0"/>
        <w:outlineLvl w:val="2"/>
        <w:rPr>
          <w:rFonts w:ascii="Times New Roman" w:eastAsia="SimSun" w:hAnsi="Times New Roman"/>
          <w:vanish/>
          <w:sz w:val="24"/>
          <w:szCs w:val="24"/>
          <w:lang w:eastAsia="ru-RU"/>
        </w:rPr>
      </w:pPr>
    </w:p>
    <w:p w14:paraId="5AEC5469" w14:textId="77777777" w:rsidR="007C2C06" w:rsidRPr="007938B0" w:rsidRDefault="007C2C06" w:rsidP="007C2C06">
      <w:pPr>
        <w:pStyle w:val="3"/>
        <w:numPr>
          <w:ilvl w:val="1"/>
          <w:numId w:val="18"/>
        </w:numPr>
        <w:tabs>
          <w:tab w:val="left" w:pos="142"/>
        </w:tabs>
        <w:ind w:left="142" w:hanging="426"/>
        <w:rPr>
          <w:rFonts w:ascii="Times New Roman" w:hAnsi="Times New Roman"/>
          <w:sz w:val="24"/>
        </w:rPr>
      </w:pPr>
      <w:r w:rsidRPr="007938B0">
        <w:rPr>
          <w:rFonts w:ascii="Times New Roman" w:hAnsi="Times New Roman"/>
          <w:sz w:val="24"/>
        </w:rPr>
        <w:t>Анализ выполнения заданий КИМ</w:t>
      </w:r>
    </w:p>
    <w:p w14:paraId="376F1BA2" w14:textId="77777777" w:rsidR="007C2C06" w:rsidRDefault="007C2C06" w:rsidP="007C2C06">
      <w:pPr>
        <w:pStyle w:val="3"/>
        <w:numPr>
          <w:ilvl w:val="2"/>
          <w:numId w:val="18"/>
        </w:numPr>
        <w:ind w:left="0" w:firstLine="0"/>
        <w:rPr>
          <w:rFonts w:ascii="Times New Roman" w:hAnsi="Times New Roman"/>
          <w:bCs w:val="0"/>
          <w:sz w:val="24"/>
        </w:rPr>
      </w:pPr>
      <w:r w:rsidRPr="001B7956">
        <w:rPr>
          <w:rFonts w:ascii="Times New Roman" w:hAnsi="Times New Roman"/>
          <w:bCs w:val="0"/>
          <w:sz w:val="24"/>
        </w:rPr>
        <w:t>Статистический анализ выполнения заданий КИМ в 202</w:t>
      </w:r>
      <w:r w:rsidR="007938B0">
        <w:rPr>
          <w:rFonts w:ascii="Times New Roman" w:hAnsi="Times New Roman"/>
          <w:bCs w:val="0"/>
          <w:sz w:val="24"/>
        </w:rPr>
        <w:t>5</w:t>
      </w:r>
      <w:r w:rsidRPr="001B7956">
        <w:rPr>
          <w:rFonts w:ascii="Times New Roman" w:hAnsi="Times New Roman"/>
          <w:bCs w:val="0"/>
          <w:sz w:val="24"/>
        </w:rPr>
        <w:t xml:space="preserve"> году</w:t>
      </w:r>
    </w:p>
    <w:p w14:paraId="3C83E760" w14:textId="77777777" w:rsidR="007C2C06" w:rsidRPr="001B7956" w:rsidRDefault="007C2C06" w:rsidP="007C2C06"/>
    <w:p w14:paraId="2B501954" w14:textId="77777777" w:rsidR="007C2C06" w:rsidRDefault="00007BDA" w:rsidP="005D56E2">
      <w:pPr>
        <w:ind w:firstLine="567"/>
        <w:contextualSpacing/>
        <w:rPr>
          <w:b/>
          <w:iCs/>
        </w:rPr>
      </w:pPr>
      <w:r>
        <w:rPr>
          <w:b/>
          <w:iCs/>
        </w:rPr>
        <w:t xml:space="preserve">3.1.1.1. </w:t>
      </w:r>
      <w:r w:rsidR="007C2C06" w:rsidRPr="00A417E8">
        <w:rPr>
          <w:b/>
          <w:iCs/>
        </w:rPr>
        <w:t>Основные статистические характеристики выполнения заданий КИМ в 202</w:t>
      </w:r>
      <w:r w:rsidR="007938B0">
        <w:rPr>
          <w:b/>
          <w:iCs/>
        </w:rPr>
        <w:t>5</w:t>
      </w:r>
      <w:r w:rsidR="007C2C06" w:rsidRPr="00A417E8">
        <w:rPr>
          <w:b/>
          <w:iCs/>
        </w:rPr>
        <w:t xml:space="preserve"> году</w:t>
      </w:r>
    </w:p>
    <w:p w14:paraId="3AE881FC" w14:textId="77777777" w:rsidR="007C2C06" w:rsidRPr="00A417E8" w:rsidRDefault="007C2C06" w:rsidP="007C2C06">
      <w:pPr>
        <w:ind w:firstLine="567"/>
        <w:contextualSpacing/>
        <w:jc w:val="center"/>
        <w:rPr>
          <w:b/>
          <w:iCs/>
        </w:rPr>
      </w:pPr>
    </w:p>
    <w:p w14:paraId="04CF6B8E" w14:textId="77777777" w:rsidR="007C2C06" w:rsidRPr="00A417E8" w:rsidRDefault="007C2C06" w:rsidP="007C2C06">
      <w:pPr>
        <w:ind w:firstLine="567"/>
        <w:contextualSpacing/>
        <w:jc w:val="both"/>
        <w:rPr>
          <w:bCs/>
        </w:rPr>
      </w:pPr>
      <w:r w:rsidRPr="00A417E8">
        <w:t xml:space="preserve">Для анализа основных статистических характеристик заданий используется обобщенный план варианта КИМ по предмету </w:t>
      </w:r>
      <w:r w:rsidRPr="00A417E8">
        <w:rPr>
          <w:b/>
        </w:rPr>
        <w:t xml:space="preserve">с </w:t>
      </w:r>
      <w:r w:rsidRPr="00A417E8">
        <w:rPr>
          <w:bCs/>
        </w:rPr>
        <w:t xml:space="preserve">указанием средних по </w:t>
      </w:r>
      <w:r>
        <w:rPr>
          <w:bCs/>
        </w:rPr>
        <w:t>Забайкальскому краю</w:t>
      </w:r>
      <w:r w:rsidRPr="00A417E8">
        <w:rPr>
          <w:bCs/>
        </w:rPr>
        <w:t xml:space="preserve"> процентов выполнения заданий каждой линии.</w:t>
      </w:r>
    </w:p>
    <w:p w14:paraId="245DD33F" w14:textId="77777777" w:rsidR="007C2C06" w:rsidRPr="00A417E8" w:rsidRDefault="007C2C06" w:rsidP="007C2C06">
      <w:pPr>
        <w:pStyle w:val="af7"/>
        <w:keepNext/>
        <w:rPr>
          <w:noProof/>
          <w:sz w:val="24"/>
          <w:szCs w:val="24"/>
        </w:rPr>
      </w:pPr>
      <w:r w:rsidRPr="00A417E8">
        <w:rPr>
          <w:sz w:val="24"/>
          <w:szCs w:val="24"/>
        </w:rPr>
        <w:t xml:space="preserve">Таблица </w:t>
      </w:r>
      <w:r w:rsidR="00553B8D">
        <w:rPr>
          <w:sz w:val="24"/>
          <w:szCs w:val="24"/>
        </w:rPr>
        <w:t>2</w:t>
      </w:r>
      <w:r w:rsidRPr="00A417E8">
        <w:rPr>
          <w:sz w:val="24"/>
          <w:szCs w:val="24"/>
        </w:rPr>
        <w:noBreakHyphen/>
      </w:r>
      <w:r w:rsidR="00486F17" w:rsidRPr="00A417E8">
        <w:rPr>
          <w:sz w:val="24"/>
          <w:szCs w:val="24"/>
        </w:rPr>
        <w:fldChar w:fldCharType="begin"/>
      </w:r>
      <w:r w:rsidRPr="00A417E8">
        <w:rPr>
          <w:sz w:val="24"/>
          <w:szCs w:val="24"/>
        </w:rPr>
        <w:instrText xml:space="preserve"> SEQ Таблица \* ARABIC \s 1 </w:instrText>
      </w:r>
      <w:r w:rsidR="00486F17" w:rsidRPr="00A417E8">
        <w:rPr>
          <w:sz w:val="24"/>
          <w:szCs w:val="24"/>
        </w:rPr>
        <w:fldChar w:fldCharType="separate"/>
      </w:r>
      <w:r w:rsidR="00C4508F">
        <w:rPr>
          <w:noProof/>
          <w:sz w:val="24"/>
          <w:szCs w:val="24"/>
        </w:rPr>
        <w:t>1</w:t>
      </w:r>
      <w:r w:rsidR="00486F17" w:rsidRPr="00A417E8">
        <w:rPr>
          <w:noProof/>
          <w:sz w:val="24"/>
          <w:szCs w:val="24"/>
        </w:rPr>
        <w:fldChar w:fldCharType="end"/>
      </w:r>
      <w:r w:rsidR="002D1DE1">
        <w:rPr>
          <w:noProof/>
          <w:sz w:val="24"/>
          <w:szCs w:val="24"/>
        </w:rPr>
        <w:t>3</w:t>
      </w:r>
    </w:p>
    <w:tbl>
      <w:tblPr>
        <w:tblW w:w="15314" w:type="dxa"/>
        <w:tblInd w:w="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4"/>
        <w:gridCol w:w="7655"/>
        <w:gridCol w:w="992"/>
        <w:gridCol w:w="992"/>
        <w:gridCol w:w="1559"/>
        <w:gridCol w:w="1134"/>
        <w:gridCol w:w="1134"/>
        <w:gridCol w:w="1134"/>
      </w:tblGrid>
      <w:tr w:rsidR="007C2C06" w:rsidRPr="00A417E8" w14:paraId="38A7EFEC" w14:textId="77777777" w:rsidTr="00553B8D">
        <w:trPr>
          <w:trHeight w:val="340"/>
          <w:tblHeader/>
        </w:trPr>
        <w:tc>
          <w:tcPr>
            <w:tcW w:w="714" w:type="dxa"/>
            <w:vMerge w:val="restar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E7DD541" w14:textId="77777777" w:rsidR="007C2C06" w:rsidRPr="001B7956" w:rsidRDefault="007C2C06" w:rsidP="007C2C06">
            <w:pPr>
              <w:jc w:val="center"/>
              <w:rPr>
                <w:rFonts w:eastAsia="Times New Roman"/>
                <w:sz w:val="16"/>
                <w:szCs w:val="16"/>
              </w:rPr>
            </w:pPr>
            <w:bookmarkStart w:id="13" w:name="_Hlk172726690"/>
            <w:r w:rsidRPr="001B7956">
              <w:rPr>
                <w:rFonts w:eastAsia="Times New Roman"/>
                <w:color w:val="000000"/>
                <w:sz w:val="16"/>
                <w:szCs w:val="16"/>
              </w:rPr>
              <w:t xml:space="preserve">Номер задания </w:t>
            </w:r>
            <w:r>
              <w:rPr>
                <w:rFonts w:eastAsia="Times New Roman"/>
                <w:color w:val="000000"/>
                <w:sz w:val="16"/>
                <w:szCs w:val="16"/>
              </w:rPr>
              <w:t>в КИМ</w:t>
            </w:r>
          </w:p>
        </w:tc>
        <w:tc>
          <w:tcPr>
            <w:tcW w:w="7655" w:type="dxa"/>
            <w:vMerge w:val="restar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C6AEF62" w14:textId="77777777" w:rsidR="007C2C06" w:rsidRPr="001B7956" w:rsidRDefault="007C2C06" w:rsidP="007C2C06">
            <w:pPr>
              <w:jc w:val="center"/>
              <w:rPr>
                <w:rFonts w:eastAsia="Times New Roman"/>
                <w:sz w:val="16"/>
                <w:szCs w:val="16"/>
              </w:rPr>
            </w:pPr>
          </w:p>
          <w:p w14:paraId="2D6E7B76" w14:textId="77777777" w:rsidR="007C2C06" w:rsidRPr="001B7956" w:rsidRDefault="007C2C06" w:rsidP="007C2C06">
            <w:pPr>
              <w:jc w:val="center"/>
              <w:textAlignment w:val="center"/>
              <w:rPr>
                <w:rFonts w:eastAsia="Times New Roman"/>
                <w:sz w:val="16"/>
                <w:szCs w:val="16"/>
              </w:rPr>
            </w:pPr>
            <w:r w:rsidRPr="001B7956">
              <w:rPr>
                <w:rFonts w:eastAsia="Times New Roman"/>
                <w:color w:val="000000"/>
                <w:sz w:val="16"/>
                <w:szCs w:val="16"/>
              </w:rPr>
              <w:t>Проверяемые элементы содержания / умения</w:t>
            </w:r>
          </w:p>
        </w:tc>
        <w:tc>
          <w:tcPr>
            <w:tcW w:w="992" w:type="dxa"/>
            <w:vMerge w:val="restar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2833743" w14:textId="77777777" w:rsidR="007C2C06" w:rsidRPr="001B7956" w:rsidRDefault="007C2C06" w:rsidP="007C2C06">
            <w:pPr>
              <w:jc w:val="center"/>
              <w:rPr>
                <w:rFonts w:eastAsia="Times New Roman"/>
                <w:sz w:val="16"/>
                <w:szCs w:val="16"/>
              </w:rPr>
            </w:pPr>
          </w:p>
          <w:p w14:paraId="7EEBAD33" w14:textId="77777777" w:rsidR="007C2C06" w:rsidRPr="001B7956" w:rsidRDefault="007C2C06" w:rsidP="007C2C06">
            <w:pPr>
              <w:jc w:val="center"/>
              <w:textAlignment w:val="center"/>
              <w:rPr>
                <w:rFonts w:eastAsia="Times New Roman"/>
                <w:sz w:val="16"/>
                <w:szCs w:val="16"/>
              </w:rPr>
            </w:pPr>
            <w:r w:rsidRPr="001B7956">
              <w:rPr>
                <w:rFonts w:eastAsia="Times New Roman"/>
                <w:color w:val="000000"/>
                <w:sz w:val="16"/>
                <w:szCs w:val="16"/>
              </w:rPr>
              <w:t>Уровень сложности задания</w:t>
            </w:r>
          </w:p>
        </w:tc>
        <w:tc>
          <w:tcPr>
            <w:tcW w:w="5953" w:type="dxa"/>
            <w:gridSpan w:val="5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2606FA6" w14:textId="77777777" w:rsidR="007C2C06" w:rsidRPr="001B7956" w:rsidRDefault="007C2C06" w:rsidP="007C2C06">
            <w:pPr>
              <w:jc w:val="center"/>
              <w:textAlignment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B7956">
              <w:rPr>
                <w:rFonts w:eastAsia="Times New Roman"/>
                <w:color w:val="000000"/>
                <w:sz w:val="16"/>
                <w:szCs w:val="16"/>
              </w:rPr>
              <w:t xml:space="preserve">Процент выполнения задания в 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Забайкальском крае </w:t>
            </w:r>
            <w:r w:rsidRPr="001B7956">
              <w:rPr>
                <w:rFonts w:eastAsia="Times New Roman"/>
                <w:color w:val="000000"/>
                <w:sz w:val="16"/>
                <w:szCs w:val="16"/>
              </w:rPr>
              <w:t xml:space="preserve"> в группах участников экзамена с разными уровнями подготовки</w:t>
            </w:r>
          </w:p>
        </w:tc>
      </w:tr>
      <w:tr w:rsidR="007C2C06" w:rsidRPr="00A417E8" w14:paraId="3944BC25" w14:textId="77777777" w:rsidTr="00553B8D">
        <w:trPr>
          <w:trHeight w:val="574"/>
          <w:tblHeader/>
        </w:trPr>
        <w:tc>
          <w:tcPr>
            <w:tcW w:w="714" w:type="dxa"/>
            <w:vMerge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DAC088E" w14:textId="77777777" w:rsidR="007C2C06" w:rsidRPr="001B7956" w:rsidRDefault="007C2C06" w:rsidP="007C2C06">
            <w:pPr>
              <w:jc w:val="center"/>
              <w:textAlignment w:val="center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7655" w:type="dxa"/>
            <w:vMerge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BD0DE90" w14:textId="77777777" w:rsidR="007C2C06" w:rsidRPr="001B7956" w:rsidRDefault="007C2C06" w:rsidP="007C2C06">
            <w:pPr>
              <w:jc w:val="center"/>
              <w:textAlignment w:val="center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6F7363E" w14:textId="77777777" w:rsidR="007C2C06" w:rsidRPr="001B7956" w:rsidRDefault="007C2C06" w:rsidP="007C2C06">
            <w:pPr>
              <w:jc w:val="center"/>
              <w:textAlignment w:val="center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4E8D326" w14:textId="77777777" w:rsidR="007C2C06" w:rsidRPr="001B7956" w:rsidRDefault="007C2C06" w:rsidP="007C2C06">
            <w:pPr>
              <w:jc w:val="center"/>
              <w:textAlignment w:val="center"/>
              <w:rPr>
                <w:rFonts w:eastAsia="Times New Roman"/>
                <w:color w:val="000000"/>
                <w:sz w:val="16"/>
                <w:szCs w:val="16"/>
              </w:rPr>
            </w:pPr>
            <w:r>
              <w:rPr>
                <w:rFonts w:eastAsia="Times New Roman"/>
                <w:color w:val="000000"/>
                <w:sz w:val="16"/>
                <w:szCs w:val="16"/>
              </w:rPr>
              <w:t>с</w:t>
            </w:r>
            <w:r w:rsidRPr="001B7956">
              <w:rPr>
                <w:rFonts w:eastAsia="Times New Roman"/>
                <w:color w:val="000000"/>
                <w:sz w:val="16"/>
                <w:szCs w:val="16"/>
              </w:rPr>
              <w:t>редний, %</w:t>
            </w:r>
          </w:p>
        </w:tc>
        <w:tc>
          <w:tcPr>
            <w:tcW w:w="1559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2F91E7D" w14:textId="77777777" w:rsidR="007C2C06" w:rsidRPr="001B7956" w:rsidRDefault="007C2C06" w:rsidP="007C2C06">
            <w:pPr>
              <w:jc w:val="center"/>
              <w:textAlignment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B7956">
              <w:rPr>
                <w:rFonts w:eastAsia="Times New Roman"/>
                <w:color w:val="000000"/>
                <w:sz w:val="16"/>
                <w:szCs w:val="16"/>
              </w:rPr>
              <w:t xml:space="preserve">в группе не преодолевших </w:t>
            </w:r>
            <w:r>
              <w:rPr>
                <w:rFonts w:eastAsia="Times New Roman"/>
                <w:color w:val="000000"/>
                <w:sz w:val="16"/>
                <w:szCs w:val="16"/>
                <w:lang w:val="en-US"/>
              </w:rPr>
              <w:t>min</w:t>
            </w:r>
            <w:r w:rsidRPr="001B7956">
              <w:rPr>
                <w:rFonts w:eastAsia="Times New Roman"/>
                <w:color w:val="000000"/>
                <w:sz w:val="16"/>
                <w:szCs w:val="16"/>
              </w:rPr>
              <w:t xml:space="preserve"> балл, %</w:t>
            </w:r>
          </w:p>
        </w:tc>
        <w:tc>
          <w:tcPr>
            <w:tcW w:w="113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A137866" w14:textId="77777777" w:rsidR="007C2C06" w:rsidRPr="001B7956" w:rsidRDefault="007C2C06" w:rsidP="007C2C06">
            <w:pPr>
              <w:jc w:val="center"/>
              <w:textAlignment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B7956">
              <w:rPr>
                <w:rFonts w:eastAsia="Times New Roman"/>
                <w:color w:val="000000"/>
                <w:sz w:val="16"/>
                <w:szCs w:val="16"/>
              </w:rPr>
              <w:t xml:space="preserve">в группе от </w:t>
            </w:r>
            <w:r>
              <w:rPr>
                <w:rFonts w:eastAsia="Times New Roman"/>
                <w:color w:val="000000"/>
                <w:sz w:val="16"/>
                <w:szCs w:val="16"/>
                <w:lang w:val="en-US"/>
              </w:rPr>
              <w:t>min</w:t>
            </w:r>
            <w:r w:rsidRPr="001B7956">
              <w:rPr>
                <w:rFonts w:eastAsia="Times New Roman"/>
                <w:color w:val="000000"/>
                <w:sz w:val="16"/>
                <w:szCs w:val="16"/>
              </w:rPr>
              <w:t xml:space="preserve"> до 60 т.б.</w:t>
            </w:r>
          </w:p>
        </w:tc>
        <w:tc>
          <w:tcPr>
            <w:tcW w:w="113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7FEDCD7" w14:textId="77777777" w:rsidR="007C2C06" w:rsidRPr="001B7956" w:rsidRDefault="007C2C06" w:rsidP="007C2C06">
            <w:pPr>
              <w:jc w:val="center"/>
              <w:textAlignment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B7956">
              <w:rPr>
                <w:rFonts w:eastAsia="Times New Roman"/>
                <w:color w:val="000000"/>
                <w:sz w:val="16"/>
                <w:szCs w:val="16"/>
              </w:rPr>
              <w:t>в группе от 61 до 80 т.б.</w:t>
            </w:r>
          </w:p>
        </w:tc>
        <w:tc>
          <w:tcPr>
            <w:tcW w:w="113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76ADA47" w14:textId="77777777" w:rsidR="007C2C06" w:rsidRPr="001B7956" w:rsidRDefault="007C2C06" w:rsidP="007C2C06">
            <w:pPr>
              <w:jc w:val="center"/>
              <w:textAlignment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B7956">
              <w:rPr>
                <w:rFonts w:eastAsia="Times New Roman"/>
                <w:color w:val="000000"/>
                <w:sz w:val="16"/>
                <w:szCs w:val="16"/>
              </w:rPr>
              <w:t>в группе от 81 до 100 т.б.</w:t>
            </w:r>
          </w:p>
        </w:tc>
      </w:tr>
      <w:tr w:rsidR="00007BDA" w:rsidRPr="00A417E8" w14:paraId="353AEA20" w14:textId="77777777" w:rsidTr="00553B8D">
        <w:trPr>
          <w:trHeight w:val="340"/>
        </w:trPr>
        <w:tc>
          <w:tcPr>
            <w:tcW w:w="71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CF2B5EE" w14:textId="77777777" w:rsidR="00007BDA" w:rsidRPr="00007BDA" w:rsidRDefault="00007BDA" w:rsidP="00553B8D">
            <w:pPr>
              <w:jc w:val="center"/>
            </w:pPr>
            <w:r w:rsidRPr="00007BDA">
              <w:t>1</w:t>
            </w:r>
          </w:p>
        </w:tc>
        <w:tc>
          <w:tcPr>
            <w:tcW w:w="7655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63A20D0" w14:textId="77777777" w:rsidR="00007BDA" w:rsidRPr="00007BDA" w:rsidRDefault="00007BDA" w:rsidP="00007BDA">
            <w:pPr>
              <w:rPr>
                <w:sz w:val="20"/>
                <w:szCs w:val="20"/>
              </w:rPr>
            </w:pPr>
            <w:r w:rsidRPr="00007BDA">
              <w:rPr>
                <w:sz w:val="20"/>
                <w:szCs w:val="20"/>
              </w:rPr>
              <w:t>Строение вещества. Современная модель строения атома. Распределение электронов по энергетическим уровням. Классификация химических элементов. Особенности строения энергетических уровней атомов (s-, p-, d-элементов). Основное и возбуждённое состояния атомов. Электронная конфигурация атома. Валентные  электроны;</w:t>
            </w:r>
          </w:p>
          <w:p w14:paraId="1F098BA1" w14:textId="77777777" w:rsidR="00007BDA" w:rsidRPr="00007BDA" w:rsidRDefault="00007BDA" w:rsidP="00007BDA">
            <w:pPr>
              <w:rPr>
                <w:sz w:val="20"/>
                <w:szCs w:val="20"/>
              </w:rPr>
            </w:pPr>
            <w:r w:rsidRPr="00007BDA">
              <w:rPr>
                <w:sz w:val="20"/>
                <w:szCs w:val="20"/>
              </w:rPr>
              <w:t>Сформированность умения характеризовать электронное строение атомов (в основном и возбуждённом состоянии) и ионов химических элементов 1–4 периодов Периодической системы Д.И. Менделеева и их валентные возможности, используя понятия s-, р-, d-электронные орбитали, энергетические уровни</w:t>
            </w:r>
          </w:p>
        </w:tc>
        <w:tc>
          <w:tcPr>
            <w:tcW w:w="992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C3E5E94" w14:textId="77777777" w:rsidR="00007BDA" w:rsidRPr="00007BDA" w:rsidRDefault="00007BDA" w:rsidP="00007BDA">
            <w:pPr>
              <w:jc w:val="center"/>
            </w:pPr>
            <w:r w:rsidRPr="00007BDA">
              <w:t>Базовый</w:t>
            </w:r>
          </w:p>
        </w:tc>
        <w:tc>
          <w:tcPr>
            <w:tcW w:w="992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FBF2B5C" w14:textId="77777777" w:rsidR="00007BDA" w:rsidRPr="00007BDA" w:rsidRDefault="00007BDA" w:rsidP="00007BDA">
            <w:pPr>
              <w:jc w:val="center"/>
            </w:pPr>
            <w:r w:rsidRPr="00007BDA">
              <w:t>77,44%</w:t>
            </w:r>
          </w:p>
        </w:tc>
        <w:tc>
          <w:tcPr>
            <w:tcW w:w="1559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3EF28DC" w14:textId="77777777" w:rsidR="00007BDA" w:rsidRPr="00007BDA" w:rsidRDefault="00007BDA" w:rsidP="00007BDA">
            <w:pPr>
              <w:jc w:val="center"/>
            </w:pPr>
            <w:r w:rsidRPr="00007BDA">
              <w:t>39,53%</w:t>
            </w:r>
          </w:p>
        </w:tc>
        <w:tc>
          <w:tcPr>
            <w:tcW w:w="113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8FF61DA" w14:textId="77777777" w:rsidR="00007BDA" w:rsidRPr="00007BDA" w:rsidRDefault="00007BDA" w:rsidP="00007BDA">
            <w:pPr>
              <w:jc w:val="center"/>
            </w:pPr>
            <w:r w:rsidRPr="00007BDA">
              <w:t>84,51%</w:t>
            </w:r>
          </w:p>
        </w:tc>
        <w:tc>
          <w:tcPr>
            <w:tcW w:w="113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859D18B" w14:textId="77777777" w:rsidR="00007BDA" w:rsidRPr="00007BDA" w:rsidRDefault="00007BDA" w:rsidP="00007BDA">
            <w:pPr>
              <w:jc w:val="center"/>
            </w:pPr>
            <w:r w:rsidRPr="00007BDA">
              <w:t>95,42%</w:t>
            </w:r>
          </w:p>
        </w:tc>
        <w:tc>
          <w:tcPr>
            <w:tcW w:w="113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8C8AA53" w14:textId="77777777" w:rsidR="00007BDA" w:rsidRPr="00007BDA" w:rsidRDefault="00007BDA" w:rsidP="00007BDA">
            <w:pPr>
              <w:jc w:val="center"/>
            </w:pPr>
            <w:r w:rsidRPr="00007BDA">
              <w:t>98,00%</w:t>
            </w:r>
          </w:p>
        </w:tc>
      </w:tr>
      <w:tr w:rsidR="00007BDA" w:rsidRPr="00A417E8" w14:paraId="05542064" w14:textId="77777777" w:rsidTr="00553B8D">
        <w:trPr>
          <w:trHeight w:val="340"/>
        </w:trPr>
        <w:tc>
          <w:tcPr>
            <w:tcW w:w="71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0349B67" w14:textId="77777777" w:rsidR="00007BDA" w:rsidRPr="00007BDA" w:rsidRDefault="00007BDA" w:rsidP="00553B8D">
            <w:pPr>
              <w:jc w:val="center"/>
            </w:pPr>
            <w:r w:rsidRPr="00007BDA">
              <w:t>2</w:t>
            </w:r>
          </w:p>
        </w:tc>
        <w:tc>
          <w:tcPr>
            <w:tcW w:w="7655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D3A86B9" w14:textId="77777777" w:rsidR="00007BDA" w:rsidRPr="00007BDA" w:rsidRDefault="00007BDA" w:rsidP="00007BDA">
            <w:pPr>
              <w:rPr>
                <w:sz w:val="20"/>
                <w:szCs w:val="20"/>
              </w:rPr>
            </w:pPr>
            <w:r w:rsidRPr="00007BDA">
              <w:rPr>
                <w:sz w:val="20"/>
                <w:szCs w:val="20"/>
              </w:rPr>
              <w:t>Периодическая система химических элементов Д.И. Менделеева. Физический смысл Периодического закона Д.И. Менделеева. Причины и закономерности изменения свойств элементов и их соединений по периодам и группам. Закономерности в изменении свойств простых веществ, водородных соединений, высших оксидов и гидроксидов;Сформированность умения объяснять закономерности изменения свойств химических элементов и образуемых ими соединений по периодам и группам</w:t>
            </w:r>
          </w:p>
        </w:tc>
        <w:tc>
          <w:tcPr>
            <w:tcW w:w="992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94F4BE8" w14:textId="77777777" w:rsidR="00007BDA" w:rsidRPr="00007BDA" w:rsidRDefault="00007BDA" w:rsidP="00007BDA">
            <w:pPr>
              <w:jc w:val="center"/>
            </w:pPr>
            <w:r w:rsidRPr="00007BDA">
              <w:t>Базовый</w:t>
            </w:r>
          </w:p>
        </w:tc>
        <w:tc>
          <w:tcPr>
            <w:tcW w:w="992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2200847" w14:textId="77777777" w:rsidR="00007BDA" w:rsidRPr="00007BDA" w:rsidRDefault="00007BDA" w:rsidP="00007BDA">
            <w:pPr>
              <w:jc w:val="center"/>
            </w:pPr>
            <w:r w:rsidRPr="00007BDA">
              <w:t>35,56%</w:t>
            </w:r>
          </w:p>
        </w:tc>
        <w:tc>
          <w:tcPr>
            <w:tcW w:w="1559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1EA7584" w14:textId="77777777" w:rsidR="00007BDA" w:rsidRPr="00007BDA" w:rsidRDefault="00007BDA" w:rsidP="00007BDA">
            <w:pPr>
              <w:jc w:val="center"/>
            </w:pPr>
            <w:r w:rsidRPr="00007BDA">
              <w:t>5,43%</w:t>
            </w:r>
          </w:p>
        </w:tc>
        <w:tc>
          <w:tcPr>
            <w:tcW w:w="113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AAB2E2F" w14:textId="77777777" w:rsidR="00007BDA" w:rsidRPr="00007BDA" w:rsidRDefault="00007BDA" w:rsidP="00007BDA">
            <w:pPr>
              <w:jc w:val="center"/>
            </w:pPr>
            <w:r w:rsidRPr="00007BDA">
              <w:t>24,88%</w:t>
            </w:r>
          </w:p>
        </w:tc>
        <w:tc>
          <w:tcPr>
            <w:tcW w:w="113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41783C4" w14:textId="77777777" w:rsidR="00007BDA" w:rsidRPr="00007BDA" w:rsidRDefault="00007BDA" w:rsidP="00007BDA">
            <w:pPr>
              <w:jc w:val="center"/>
            </w:pPr>
            <w:r w:rsidRPr="00007BDA">
              <w:t>64,12%</w:t>
            </w:r>
          </w:p>
        </w:tc>
        <w:tc>
          <w:tcPr>
            <w:tcW w:w="113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5269CA5" w14:textId="77777777" w:rsidR="00007BDA" w:rsidRPr="00007BDA" w:rsidRDefault="00007BDA" w:rsidP="00007BDA">
            <w:pPr>
              <w:jc w:val="center"/>
            </w:pPr>
            <w:r w:rsidRPr="00007BDA">
              <w:t>84,00%</w:t>
            </w:r>
          </w:p>
        </w:tc>
      </w:tr>
      <w:tr w:rsidR="00007BDA" w:rsidRPr="00A417E8" w14:paraId="38F88E23" w14:textId="77777777" w:rsidTr="00553B8D">
        <w:trPr>
          <w:trHeight w:val="340"/>
        </w:trPr>
        <w:tc>
          <w:tcPr>
            <w:tcW w:w="71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76B4385" w14:textId="77777777" w:rsidR="00007BDA" w:rsidRPr="00007BDA" w:rsidRDefault="00007BDA" w:rsidP="00553B8D">
            <w:pPr>
              <w:jc w:val="center"/>
            </w:pPr>
            <w:r w:rsidRPr="00007BDA">
              <w:t>3</w:t>
            </w:r>
          </w:p>
        </w:tc>
        <w:tc>
          <w:tcPr>
            <w:tcW w:w="7655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909F8B8" w14:textId="77777777" w:rsidR="00007BDA" w:rsidRPr="00007BDA" w:rsidRDefault="00007BDA" w:rsidP="00007BDA">
            <w:pPr>
              <w:rPr>
                <w:sz w:val="20"/>
                <w:szCs w:val="20"/>
              </w:rPr>
            </w:pPr>
            <w:r w:rsidRPr="00007BDA">
              <w:rPr>
                <w:sz w:val="20"/>
                <w:szCs w:val="20"/>
              </w:rPr>
              <w:t>Валентность. Электроотрицательность. Степень окисления ;</w:t>
            </w:r>
            <w:r w:rsidR="005D56E2">
              <w:rPr>
                <w:sz w:val="20"/>
                <w:szCs w:val="20"/>
              </w:rPr>
              <w:t xml:space="preserve"> </w:t>
            </w:r>
            <w:r w:rsidRPr="00007BDA">
              <w:rPr>
                <w:sz w:val="20"/>
                <w:szCs w:val="20"/>
              </w:rPr>
              <w:t>характерные признаки и взаимосвязь изученных понятий, применять соответствующие понятия при описании строения и свойств неорганических и органических веществ и их превращений</w:t>
            </w:r>
          </w:p>
        </w:tc>
        <w:tc>
          <w:tcPr>
            <w:tcW w:w="992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E97758C" w14:textId="77777777" w:rsidR="00007BDA" w:rsidRPr="00007BDA" w:rsidRDefault="00007BDA" w:rsidP="00007BDA">
            <w:pPr>
              <w:jc w:val="center"/>
            </w:pPr>
            <w:r w:rsidRPr="00007BDA">
              <w:t>Базовый</w:t>
            </w:r>
          </w:p>
        </w:tc>
        <w:tc>
          <w:tcPr>
            <w:tcW w:w="992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385595F" w14:textId="77777777" w:rsidR="00007BDA" w:rsidRPr="00007BDA" w:rsidRDefault="00007BDA" w:rsidP="00007BDA">
            <w:pPr>
              <w:jc w:val="center"/>
            </w:pPr>
            <w:r w:rsidRPr="00007BDA">
              <w:t>71,13%</w:t>
            </w:r>
          </w:p>
        </w:tc>
        <w:tc>
          <w:tcPr>
            <w:tcW w:w="1559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DC25F5D" w14:textId="77777777" w:rsidR="00007BDA" w:rsidRPr="00007BDA" w:rsidRDefault="00007BDA" w:rsidP="00007BDA">
            <w:pPr>
              <w:jc w:val="center"/>
            </w:pPr>
            <w:r w:rsidRPr="00007BDA">
              <w:t>27,13%</w:t>
            </w:r>
          </w:p>
        </w:tc>
        <w:tc>
          <w:tcPr>
            <w:tcW w:w="113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4D1420F" w14:textId="77777777" w:rsidR="00007BDA" w:rsidRPr="00007BDA" w:rsidRDefault="00007BDA" w:rsidP="00007BDA">
            <w:pPr>
              <w:jc w:val="center"/>
            </w:pPr>
            <w:r w:rsidRPr="00007BDA">
              <w:t>77,00%</w:t>
            </w:r>
          </w:p>
        </w:tc>
        <w:tc>
          <w:tcPr>
            <w:tcW w:w="113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AE01A08" w14:textId="77777777" w:rsidR="00007BDA" w:rsidRPr="00007BDA" w:rsidRDefault="00007BDA" w:rsidP="00007BDA">
            <w:pPr>
              <w:jc w:val="center"/>
            </w:pPr>
            <w:r w:rsidRPr="00007BDA">
              <w:t>93,89%</w:t>
            </w:r>
          </w:p>
        </w:tc>
        <w:tc>
          <w:tcPr>
            <w:tcW w:w="113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25383EA" w14:textId="77777777" w:rsidR="00007BDA" w:rsidRPr="00007BDA" w:rsidRDefault="00007BDA" w:rsidP="00007BDA">
            <w:pPr>
              <w:jc w:val="center"/>
            </w:pPr>
            <w:r w:rsidRPr="00007BDA">
              <w:t>100,00%</w:t>
            </w:r>
          </w:p>
        </w:tc>
      </w:tr>
      <w:tr w:rsidR="00007BDA" w:rsidRPr="00A417E8" w14:paraId="4D7091AD" w14:textId="77777777" w:rsidTr="00553B8D">
        <w:trPr>
          <w:trHeight w:val="340"/>
        </w:trPr>
        <w:tc>
          <w:tcPr>
            <w:tcW w:w="71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2719E4C" w14:textId="77777777" w:rsidR="00007BDA" w:rsidRPr="00007BDA" w:rsidRDefault="00007BDA" w:rsidP="00553B8D">
            <w:pPr>
              <w:jc w:val="center"/>
            </w:pPr>
            <w:r w:rsidRPr="00007BDA">
              <w:t>4</w:t>
            </w:r>
          </w:p>
        </w:tc>
        <w:tc>
          <w:tcPr>
            <w:tcW w:w="7655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BD28B52" w14:textId="77777777" w:rsidR="00007BDA" w:rsidRPr="00007BDA" w:rsidRDefault="00007BDA" w:rsidP="00007BDA">
            <w:pPr>
              <w:rPr>
                <w:sz w:val="20"/>
                <w:szCs w:val="20"/>
              </w:rPr>
            </w:pPr>
            <w:r w:rsidRPr="00007BDA">
              <w:rPr>
                <w:sz w:val="20"/>
                <w:szCs w:val="20"/>
              </w:rPr>
              <w:t xml:space="preserve">Виды химической связи (ковалентная, ионная, металлическая, водородная) и механизмы её образования. Межмолекулярные взаимодействия. Вещества молекулярного и немолекулярного строения. Типы кристаллических решёток. Зависимость свойства веществ от типа кристаллической решётки;характерные признаки </w:t>
            </w:r>
            <w:r w:rsidRPr="00007BDA">
              <w:rPr>
                <w:sz w:val="20"/>
                <w:szCs w:val="20"/>
              </w:rPr>
              <w:lastRenderedPageBreak/>
              <w:t>и взаимосвязь изученных понятий, применять соответствующие понятия при описании строения и свойств неорганических и органических веществ и их превращений</w:t>
            </w:r>
          </w:p>
        </w:tc>
        <w:tc>
          <w:tcPr>
            <w:tcW w:w="992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737AE17" w14:textId="77777777" w:rsidR="00007BDA" w:rsidRPr="00007BDA" w:rsidRDefault="00007BDA" w:rsidP="00007BDA">
            <w:pPr>
              <w:jc w:val="center"/>
            </w:pPr>
            <w:r w:rsidRPr="00007BDA">
              <w:lastRenderedPageBreak/>
              <w:t>Базовый</w:t>
            </w:r>
          </w:p>
        </w:tc>
        <w:tc>
          <w:tcPr>
            <w:tcW w:w="992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E1E985F" w14:textId="77777777" w:rsidR="00007BDA" w:rsidRPr="00007BDA" w:rsidRDefault="00007BDA" w:rsidP="00007BDA">
            <w:pPr>
              <w:jc w:val="center"/>
            </w:pPr>
            <w:r w:rsidRPr="00007BDA">
              <w:t>42,07%</w:t>
            </w:r>
          </w:p>
        </w:tc>
        <w:tc>
          <w:tcPr>
            <w:tcW w:w="1559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6C8638E" w14:textId="77777777" w:rsidR="00007BDA" w:rsidRPr="00007BDA" w:rsidRDefault="00007BDA" w:rsidP="00007BDA">
            <w:pPr>
              <w:jc w:val="center"/>
            </w:pPr>
            <w:r w:rsidRPr="00007BDA">
              <w:t>16,28%</w:t>
            </w:r>
          </w:p>
        </w:tc>
        <w:tc>
          <w:tcPr>
            <w:tcW w:w="113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0A01FC4" w14:textId="77777777" w:rsidR="00007BDA" w:rsidRPr="00007BDA" w:rsidRDefault="00007BDA" w:rsidP="00007BDA">
            <w:pPr>
              <w:jc w:val="center"/>
            </w:pPr>
            <w:r w:rsidRPr="00007BDA">
              <w:t>32,86%</w:t>
            </w:r>
          </w:p>
        </w:tc>
        <w:tc>
          <w:tcPr>
            <w:tcW w:w="113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9EF9298" w14:textId="77777777" w:rsidR="00007BDA" w:rsidRPr="00007BDA" w:rsidRDefault="00007BDA" w:rsidP="00007BDA">
            <w:pPr>
              <w:jc w:val="center"/>
            </w:pPr>
            <w:r w:rsidRPr="00007BDA">
              <w:t>63,36%</w:t>
            </w:r>
          </w:p>
        </w:tc>
        <w:tc>
          <w:tcPr>
            <w:tcW w:w="113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6D7BCBD" w14:textId="77777777" w:rsidR="00007BDA" w:rsidRPr="00007BDA" w:rsidRDefault="00007BDA" w:rsidP="00007BDA">
            <w:pPr>
              <w:jc w:val="center"/>
            </w:pPr>
            <w:r w:rsidRPr="00007BDA">
              <w:t>92,00%</w:t>
            </w:r>
          </w:p>
        </w:tc>
      </w:tr>
      <w:tr w:rsidR="00007BDA" w:rsidRPr="00A417E8" w14:paraId="7217F105" w14:textId="77777777" w:rsidTr="00553B8D">
        <w:trPr>
          <w:trHeight w:val="340"/>
        </w:trPr>
        <w:tc>
          <w:tcPr>
            <w:tcW w:w="71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2916CCA" w14:textId="77777777" w:rsidR="00007BDA" w:rsidRPr="00007BDA" w:rsidRDefault="00007BDA" w:rsidP="00553B8D">
            <w:pPr>
              <w:jc w:val="center"/>
            </w:pPr>
            <w:r w:rsidRPr="00007BDA">
              <w:t>5</w:t>
            </w:r>
          </w:p>
        </w:tc>
        <w:tc>
          <w:tcPr>
            <w:tcW w:w="7655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0078482" w14:textId="77777777" w:rsidR="00007BDA" w:rsidRPr="00007BDA" w:rsidRDefault="00007BDA" w:rsidP="00007BDA">
            <w:pPr>
              <w:rPr>
                <w:sz w:val="20"/>
                <w:szCs w:val="20"/>
              </w:rPr>
            </w:pPr>
            <w:r w:rsidRPr="00007BDA">
              <w:rPr>
                <w:sz w:val="20"/>
                <w:szCs w:val="20"/>
              </w:rPr>
              <w:t>Классификация неорганических соединений. Номенклатура неорганических веществ;неорганические вещества, самостоятельно выбирать основания и критерии для классификации изучаемых химических объектов</w:t>
            </w:r>
          </w:p>
        </w:tc>
        <w:tc>
          <w:tcPr>
            <w:tcW w:w="992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B734445" w14:textId="77777777" w:rsidR="00007BDA" w:rsidRPr="00007BDA" w:rsidRDefault="00007BDA" w:rsidP="00007BDA">
            <w:pPr>
              <w:jc w:val="center"/>
            </w:pPr>
            <w:r w:rsidRPr="00007BDA">
              <w:t>Базовый</w:t>
            </w:r>
          </w:p>
        </w:tc>
        <w:tc>
          <w:tcPr>
            <w:tcW w:w="992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00EEB20" w14:textId="77777777" w:rsidR="00007BDA" w:rsidRPr="00007BDA" w:rsidRDefault="00007BDA" w:rsidP="00007BDA">
            <w:pPr>
              <w:jc w:val="center"/>
            </w:pPr>
            <w:r w:rsidRPr="00007BDA">
              <w:t>59,08%</w:t>
            </w:r>
          </w:p>
        </w:tc>
        <w:tc>
          <w:tcPr>
            <w:tcW w:w="1559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75EFF37" w14:textId="77777777" w:rsidR="00007BDA" w:rsidRPr="00007BDA" w:rsidRDefault="00007BDA" w:rsidP="00007BDA">
            <w:pPr>
              <w:jc w:val="center"/>
            </w:pPr>
            <w:r w:rsidRPr="00007BDA">
              <w:t>8,53%</w:t>
            </w:r>
          </w:p>
        </w:tc>
        <w:tc>
          <w:tcPr>
            <w:tcW w:w="113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271E3F5" w14:textId="77777777" w:rsidR="00007BDA" w:rsidRPr="00007BDA" w:rsidRDefault="00007BDA" w:rsidP="00007BDA">
            <w:pPr>
              <w:jc w:val="center"/>
            </w:pPr>
            <w:r w:rsidRPr="00007BDA">
              <w:t>59,15%</w:t>
            </w:r>
          </w:p>
        </w:tc>
        <w:tc>
          <w:tcPr>
            <w:tcW w:w="113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642F4F6" w14:textId="77777777" w:rsidR="00007BDA" w:rsidRPr="00007BDA" w:rsidRDefault="00007BDA" w:rsidP="00007BDA">
            <w:pPr>
              <w:jc w:val="center"/>
            </w:pPr>
            <w:r w:rsidRPr="00007BDA">
              <w:t>93,13%</w:t>
            </w:r>
          </w:p>
        </w:tc>
        <w:tc>
          <w:tcPr>
            <w:tcW w:w="113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1BC5BBB" w14:textId="77777777" w:rsidR="00007BDA" w:rsidRPr="00007BDA" w:rsidRDefault="00007BDA" w:rsidP="00007BDA">
            <w:pPr>
              <w:jc w:val="center"/>
            </w:pPr>
            <w:r w:rsidRPr="00007BDA">
              <w:t>100,00%</w:t>
            </w:r>
          </w:p>
        </w:tc>
      </w:tr>
      <w:tr w:rsidR="00007BDA" w:rsidRPr="00A417E8" w14:paraId="3A5771B2" w14:textId="77777777" w:rsidTr="00553B8D">
        <w:trPr>
          <w:trHeight w:val="340"/>
        </w:trPr>
        <w:tc>
          <w:tcPr>
            <w:tcW w:w="71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B862FB9" w14:textId="77777777" w:rsidR="00007BDA" w:rsidRPr="00007BDA" w:rsidRDefault="00007BDA" w:rsidP="00553B8D">
            <w:pPr>
              <w:jc w:val="center"/>
            </w:pPr>
            <w:r w:rsidRPr="00007BDA">
              <w:t>6</w:t>
            </w:r>
          </w:p>
        </w:tc>
        <w:tc>
          <w:tcPr>
            <w:tcW w:w="7655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5E19D0F" w14:textId="77777777" w:rsidR="00007BDA" w:rsidRPr="00007BDA" w:rsidRDefault="00007BDA" w:rsidP="00007BDA">
            <w:pPr>
              <w:rPr>
                <w:sz w:val="20"/>
                <w:szCs w:val="20"/>
              </w:rPr>
            </w:pPr>
            <w:r w:rsidRPr="00007BDA">
              <w:rPr>
                <w:sz w:val="20"/>
                <w:szCs w:val="20"/>
              </w:rPr>
              <w:t>Электролитическая диссоциация. Сильные и слабые электролиты. Среда водных растворов веществ: кислая, нейтральная, щелочная. Степень диссоциации. Реакции ионного обмена ;Химические свойства важнейших металлов (натрий, калий, кальций, магний, алюминий, цинк, хром, железо, медь) и их соединений. Общие способы получения металлов;Химические свойства важнейших неметаллов (галогенов, серы, азота, фосфора, углерода и кремния) и их соединений (оксидов, кислородсодержащих кислот, водородных соединений);Сформированность умения применять/использовать знания о составе и свойствах веществ для экспериментальной проверки гипотез относительно закономерностей протекания химических реакций и прогнозирования возможностей их осуществления; системные химические знания для объяснения и прогнозирования явлений, имеющих естественнонаучную природу; для принятия грамотных решений проблем в ситуациях, связанных с химией;характерные признаки и взаимосвязь изученных понятий, применять соответствующие понятия при описании строения и свойств неорганических и органических веществ и их превращений</w:t>
            </w:r>
          </w:p>
        </w:tc>
        <w:tc>
          <w:tcPr>
            <w:tcW w:w="992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B52FB8D" w14:textId="77777777" w:rsidR="00007BDA" w:rsidRPr="00007BDA" w:rsidRDefault="00007BDA" w:rsidP="00007BDA">
            <w:pPr>
              <w:jc w:val="center"/>
            </w:pPr>
            <w:r w:rsidRPr="00007BDA">
              <w:t>Повышенный</w:t>
            </w:r>
          </w:p>
        </w:tc>
        <w:tc>
          <w:tcPr>
            <w:tcW w:w="992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989256A" w14:textId="77777777" w:rsidR="00007BDA" w:rsidRPr="00007BDA" w:rsidRDefault="00007BDA" w:rsidP="00007BDA">
            <w:pPr>
              <w:jc w:val="center"/>
            </w:pPr>
            <w:r w:rsidRPr="00007BDA">
              <w:t>60,52%</w:t>
            </w:r>
          </w:p>
        </w:tc>
        <w:tc>
          <w:tcPr>
            <w:tcW w:w="1559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D6D4181" w14:textId="77777777" w:rsidR="00007BDA" w:rsidRPr="00007BDA" w:rsidRDefault="00007BDA" w:rsidP="00007BDA">
            <w:pPr>
              <w:jc w:val="center"/>
            </w:pPr>
            <w:r w:rsidRPr="00007BDA">
              <w:t>25,58%</w:t>
            </w:r>
          </w:p>
        </w:tc>
        <w:tc>
          <w:tcPr>
            <w:tcW w:w="113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376BE38" w14:textId="77777777" w:rsidR="00007BDA" w:rsidRPr="00007BDA" w:rsidRDefault="00007BDA" w:rsidP="00007BDA">
            <w:pPr>
              <w:jc w:val="center"/>
            </w:pPr>
            <w:r w:rsidRPr="00007BDA">
              <w:t>57,04%</w:t>
            </w:r>
          </w:p>
        </w:tc>
        <w:tc>
          <w:tcPr>
            <w:tcW w:w="113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D6C2156" w14:textId="77777777" w:rsidR="00007BDA" w:rsidRPr="00007BDA" w:rsidRDefault="00007BDA" w:rsidP="00007BDA">
            <w:pPr>
              <w:jc w:val="center"/>
            </w:pPr>
            <w:r w:rsidRPr="00007BDA">
              <w:t>85,88%</w:t>
            </w:r>
          </w:p>
        </w:tc>
        <w:tc>
          <w:tcPr>
            <w:tcW w:w="113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847ECE2" w14:textId="77777777" w:rsidR="00007BDA" w:rsidRPr="00007BDA" w:rsidRDefault="00007BDA" w:rsidP="00007BDA">
            <w:pPr>
              <w:jc w:val="center"/>
            </w:pPr>
            <w:r w:rsidRPr="00007BDA">
              <w:t>99,00%</w:t>
            </w:r>
          </w:p>
        </w:tc>
      </w:tr>
      <w:tr w:rsidR="00007BDA" w:rsidRPr="00A417E8" w14:paraId="0DCE98FB" w14:textId="77777777" w:rsidTr="00553B8D">
        <w:trPr>
          <w:trHeight w:val="340"/>
        </w:trPr>
        <w:tc>
          <w:tcPr>
            <w:tcW w:w="71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7B17A1A" w14:textId="77777777" w:rsidR="00007BDA" w:rsidRPr="00007BDA" w:rsidRDefault="00007BDA" w:rsidP="00553B8D">
            <w:pPr>
              <w:jc w:val="center"/>
            </w:pPr>
            <w:r w:rsidRPr="00007BDA">
              <w:t>7</w:t>
            </w:r>
          </w:p>
        </w:tc>
        <w:tc>
          <w:tcPr>
            <w:tcW w:w="7655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EA61960" w14:textId="77777777" w:rsidR="00007BDA" w:rsidRPr="00007BDA" w:rsidRDefault="00007BDA" w:rsidP="00007BDA">
            <w:pPr>
              <w:rPr>
                <w:sz w:val="20"/>
                <w:szCs w:val="20"/>
              </w:rPr>
            </w:pPr>
            <w:r w:rsidRPr="00007BDA">
              <w:rPr>
                <w:sz w:val="20"/>
                <w:szCs w:val="20"/>
              </w:rPr>
              <w:t>Химические свойства важнейших металлов (натрий, калий, кальций, магний, алюминий, цинк, хром, железо, медь) и их соединений. Общие способы получения металлов;Химические свойства важнейших неметаллов (галогенов, серы, азота, фосфора, углерода и кремния) и их соединений (оксидов, кислородсодержащих кислот, водородных соединений);Сформированность умения использовать;Сформированность умения применять/использовать знания о составе и свойствах веществ для экспериментальной проверки гипотез относительно закономерностей протекания химических реакций и прогнозирования возможностей их осуществления; системные химические знания для объяснения и прогнозирования явлений, имеющих естественнонаучную природу; для принятия грамотных решений проблем в ситуациях, связанных с химией;наименования химических соединений международного союза теоретической и прикладной химии и тривиальные названия веществ, относящихся к изученным классам органических и неорганических соединений;химическую символику для составления формул неорганических веществ, молекулярных и структурных (развёрнутых, сокращённых и скелетных) формул органических веществ</w:t>
            </w:r>
          </w:p>
        </w:tc>
        <w:tc>
          <w:tcPr>
            <w:tcW w:w="992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5286139" w14:textId="77777777" w:rsidR="00007BDA" w:rsidRPr="00007BDA" w:rsidRDefault="00007BDA" w:rsidP="00007BDA">
            <w:pPr>
              <w:jc w:val="center"/>
            </w:pPr>
            <w:r w:rsidRPr="00007BDA">
              <w:t>Повышенный</w:t>
            </w:r>
          </w:p>
        </w:tc>
        <w:tc>
          <w:tcPr>
            <w:tcW w:w="992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926B088" w14:textId="77777777" w:rsidR="00007BDA" w:rsidRPr="00007BDA" w:rsidRDefault="00007BDA" w:rsidP="00007BDA">
            <w:pPr>
              <w:jc w:val="center"/>
            </w:pPr>
            <w:r w:rsidRPr="00007BDA">
              <w:t>34,80%</w:t>
            </w:r>
          </w:p>
        </w:tc>
        <w:tc>
          <w:tcPr>
            <w:tcW w:w="1559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C4F2FAB" w14:textId="77777777" w:rsidR="00007BDA" w:rsidRPr="00007BDA" w:rsidRDefault="00007BDA" w:rsidP="00007BDA">
            <w:pPr>
              <w:jc w:val="center"/>
            </w:pPr>
            <w:r w:rsidRPr="00007BDA">
              <w:t>3,49%</w:t>
            </w:r>
          </w:p>
        </w:tc>
        <w:tc>
          <w:tcPr>
            <w:tcW w:w="113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4E479EE" w14:textId="77777777" w:rsidR="00007BDA" w:rsidRPr="00007BDA" w:rsidRDefault="00007BDA" w:rsidP="00007BDA">
            <w:pPr>
              <w:jc w:val="center"/>
            </w:pPr>
            <w:r w:rsidRPr="00007BDA">
              <w:t>24,88%</w:t>
            </w:r>
          </w:p>
        </w:tc>
        <w:tc>
          <w:tcPr>
            <w:tcW w:w="113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C266BE3" w14:textId="77777777" w:rsidR="00007BDA" w:rsidRPr="00007BDA" w:rsidRDefault="00007BDA" w:rsidP="00007BDA">
            <w:pPr>
              <w:jc w:val="center"/>
            </w:pPr>
            <w:r w:rsidRPr="00007BDA">
              <w:t>59,54%</w:t>
            </w:r>
          </w:p>
        </w:tc>
        <w:tc>
          <w:tcPr>
            <w:tcW w:w="113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905C7CC" w14:textId="77777777" w:rsidR="00007BDA" w:rsidRPr="00007BDA" w:rsidRDefault="00007BDA" w:rsidP="00007BDA">
            <w:pPr>
              <w:jc w:val="center"/>
            </w:pPr>
            <w:r w:rsidRPr="00007BDA">
              <w:t>93,00%</w:t>
            </w:r>
          </w:p>
        </w:tc>
      </w:tr>
      <w:tr w:rsidR="00007BDA" w:rsidRPr="00A417E8" w14:paraId="4EEF732A" w14:textId="77777777" w:rsidTr="00553B8D">
        <w:trPr>
          <w:trHeight w:val="340"/>
        </w:trPr>
        <w:tc>
          <w:tcPr>
            <w:tcW w:w="71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9CF8DAE" w14:textId="77777777" w:rsidR="00007BDA" w:rsidRPr="00007BDA" w:rsidRDefault="00007BDA" w:rsidP="00553B8D">
            <w:pPr>
              <w:jc w:val="center"/>
            </w:pPr>
            <w:r w:rsidRPr="00007BDA">
              <w:lastRenderedPageBreak/>
              <w:t>8</w:t>
            </w:r>
          </w:p>
        </w:tc>
        <w:tc>
          <w:tcPr>
            <w:tcW w:w="7655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A7B2467" w14:textId="77777777" w:rsidR="00007BDA" w:rsidRPr="00007BDA" w:rsidRDefault="00007BDA" w:rsidP="00007BDA">
            <w:pPr>
              <w:rPr>
                <w:sz w:val="20"/>
                <w:szCs w:val="20"/>
              </w:rPr>
            </w:pPr>
            <w:r w:rsidRPr="00007BDA">
              <w:rPr>
                <w:sz w:val="20"/>
                <w:szCs w:val="20"/>
              </w:rPr>
              <w:t>Химические свойства важнейших металлов (натрий, калий, кальций, магний, алюминий, цинк, хром, железо, медь) и их соединений. Общие способы получения металлов;Химические свойства важнейших неметаллов (галогенов, серы, азота, фосфора, углерода и кремния) и их соединений (оксидов, кислородсодержащих кислот, водородных соединений);Сформированность умения использовать;Сформированность умения применять/использовать знания о составе и свойствах веществ для экспериментальной проверки гипотез относительно закономерностей протекания химических реакций и прогнозирования возможностей их осуществления; системные химические знания для объяснения и прогнозирования явлений, имеющих естественнонаучную природу; для принятия грамотных решений проблем в ситуациях, связанных с химией;наименования химических соединений международного союза теоретической и прикладной химии и тривиальные названия веществ, относящихся к изученным классам органических и неорганических соединений;химическую символику для составления формул неорганических веществ, молекулярных и структурных (развёрнутых, сокращённых и скелетных) формул органических веществ</w:t>
            </w:r>
          </w:p>
        </w:tc>
        <w:tc>
          <w:tcPr>
            <w:tcW w:w="992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130553E" w14:textId="77777777" w:rsidR="00007BDA" w:rsidRPr="00007BDA" w:rsidRDefault="00007BDA" w:rsidP="00007BDA">
            <w:pPr>
              <w:jc w:val="center"/>
            </w:pPr>
            <w:r w:rsidRPr="00007BDA">
              <w:t>Повышенный</w:t>
            </w:r>
          </w:p>
        </w:tc>
        <w:tc>
          <w:tcPr>
            <w:tcW w:w="992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642EC7C" w14:textId="77777777" w:rsidR="00007BDA" w:rsidRPr="00007BDA" w:rsidRDefault="00007BDA" w:rsidP="00007BDA">
            <w:pPr>
              <w:jc w:val="center"/>
            </w:pPr>
            <w:r w:rsidRPr="00007BDA">
              <w:t>59,66%</w:t>
            </w:r>
          </w:p>
        </w:tc>
        <w:tc>
          <w:tcPr>
            <w:tcW w:w="1559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0773D64" w14:textId="77777777" w:rsidR="00007BDA" w:rsidRPr="00007BDA" w:rsidRDefault="00007BDA" w:rsidP="00007BDA">
            <w:pPr>
              <w:jc w:val="center"/>
            </w:pPr>
            <w:r w:rsidRPr="00007BDA">
              <w:t>28,29%</w:t>
            </w:r>
          </w:p>
        </w:tc>
        <w:tc>
          <w:tcPr>
            <w:tcW w:w="113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97B1831" w14:textId="77777777" w:rsidR="00007BDA" w:rsidRPr="00007BDA" w:rsidRDefault="00007BDA" w:rsidP="00007BDA">
            <w:pPr>
              <w:jc w:val="center"/>
            </w:pPr>
            <w:r w:rsidRPr="00007BDA">
              <w:t>57,28%</w:t>
            </w:r>
          </w:p>
        </w:tc>
        <w:tc>
          <w:tcPr>
            <w:tcW w:w="113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25BFB19" w14:textId="77777777" w:rsidR="00007BDA" w:rsidRPr="00007BDA" w:rsidRDefault="00007BDA" w:rsidP="00007BDA">
            <w:pPr>
              <w:jc w:val="center"/>
            </w:pPr>
            <w:r w:rsidRPr="00007BDA">
              <w:t>79,39%</w:t>
            </w:r>
          </w:p>
        </w:tc>
        <w:tc>
          <w:tcPr>
            <w:tcW w:w="113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DBCCC1D" w14:textId="77777777" w:rsidR="00007BDA" w:rsidRPr="00007BDA" w:rsidRDefault="00007BDA" w:rsidP="00007BDA">
            <w:pPr>
              <w:jc w:val="center"/>
            </w:pPr>
            <w:r w:rsidRPr="00007BDA">
              <w:t>99,00%</w:t>
            </w:r>
          </w:p>
        </w:tc>
      </w:tr>
      <w:tr w:rsidR="00007BDA" w:rsidRPr="00A417E8" w14:paraId="4CEB9293" w14:textId="77777777" w:rsidTr="00553B8D">
        <w:trPr>
          <w:trHeight w:val="340"/>
        </w:trPr>
        <w:tc>
          <w:tcPr>
            <w:tcW w:w="71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321EB32" w14:textId="77777777" w:rsidR="00007BDA" w:rsidRPr="00007BDA" w:rsidRDefault="00007BDA" w:rsidP="00553B8D">
            <w:pPr>
              <w:jc w:val="center"/>
            </w:pPr>
            <w:r w:rsidRPr="00007BDA">
              <w:t>9</w:t>
            </w:r>
          </w:p>
        </w:tc>
        <w:tc>
          <w:tcPr>
            <w:tcW w:w="7655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748CE4E" w14:textId="77777777" w:rsidR="00007BDA" w:rsidRPr="00007BDA" w:rsidRDefault="00007BDA" w:rsidP="00007BDA">
            <w:pPr>
              <w:rPr>
                <w:sz w:val="20"/>
                <w:szCs w:val="20"/>
              </w:rPr>
            </w:pPr>
            <w:r w:rsidRPr="00007BDA">
              <w:rPr>
                <w:sz w:val="20"/>
                <w:szCs w:val="20"/>
              </w:rPr>
              <w:t>Генетическая связь неорганических веществ, принадлежащих к различным классам ;Сформированность умения составлять уравнения химических реакций и раскрывать их сущность ;окислительно-восстановительных реакций посредством составления электронного баланса этих реакций ;уравнения реакций различных типов; полные и сокращённые уравнения реакций ионного обмена, учитывая условия, при которых эти реакции идут до конца;реакций гидролиза, реакций комплексообразования (на примере гидроксокомплексов цинка и алюминия)</w:t>
            </w:r>
          </w:p>
        </w:tc>
        <w:tc>
          <w:tcPr>
            <w:tcW w:w="992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F1F6AD1" w14:textId="77777777" w:rsidR="00007BDA" w:rsidRPr="00007BDA" w:rsidRDefault="00007BDA" w:rsidP="00007BDA">
            <w:pPr>
              <w:jc w:val="center"/>
            </w:pPr>
            <w:r w:rsidRPr="00007BDA">
              <w:t>Повышенный</w:t>
            </w:r>
          </w:p>
        </w:tc>
        <w:tc>
          <w:tcPr>
            <w:tcW w:w="992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3519DA9" w14:textId="77777777" w:rsidR="00007BDA" w:rsidRPr="00007BDA" w:rsidRDefault="00007BDA" w:rsidP="00007BDA">
            <w:pPr>
              <w:jc w:val="center"/>
            </w:pPr>
            <w:r w:rsidRPr="00007BDA">
              <w:t>52,20%</w:t>
            </w:r>
          </w:p>
        </w:tc>
        <w:tc>
          <w:tcPr>
            <w:tcW w:w="1559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D1A05AE" w14:textId="77777777" w:rsidR="00007BDA" w:rsidRPr="00007BDA" w:rsidRDefault="00007BDA" w:rsidP="00007BDA">
            <w:pPr>
              <w:jc w:val="center"/>
            </w:pPr>
            <w:r w:rsidRPr="00007BDA">
              <w:t>8,53%</w:t>
            </w:r>
          </w:p>
        </w:tc>
        <w:tc>
          <w:tcPr>
            <w:tcW w:w="113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A58C146" w14:textId="77777777" w:rsidR="00007BDA" w:rsidRPr="00007BDA" w:rsidRDefault="00007BDA" w:rsidP="00007BDA">
            <w:pPr>
              <w:jc w:val="center"/>
            </w:pPr>
            <w:r w:rsidRPr="00007BDA">
              <w:t>46,01%</w:t>
            </w:r>
          </w:p>
        </w:tc>
        <w:tc>
          <w:tcPr>
            <w:tcW w:w="113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9FB64D6" w14:textId="77777777" w:rsidR="00007BDA" w:rsidRPr="00007BDA" w:rsidRDefault="00007BDA" w:rsidP="00007BDA">
            <w:pPr>
              <w:jc w:val="center"/>
            </w:pPr>
            <w:r w:rsidRPr="00007BDA">
              <w:t>87,02%</w:t>
            </w:r>
          </w:p>
        </w:tc>
        <w:tc>
          <w:tcPr>
            <w:tcW w:w="113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C582762" w14:textId="77777777" w:rsidR="00007BDA" w:rsidRPr="00007BDA" w:rsidRDefault="00007BDA" w:rsidP="00007BDA">
            <w:pPr>
              <w:jc w:val="center"/>
            </w:pPr>
            <w:r w:rsidRPr="00007BDA">
              <w:t>100,00%</w:t>
            </w:r>
          </w:p>
        </w:tc>
      </w:tr>
      <w:tr w:rsidR="00007BDA" w:rsidRPr="00A417E8" w14:paraId="25772160" w14:textId="77777777" w:rsidTr="00553B8D">
        <w:trPr>
          <w:trHeight w:val="340"/>
        </w:trPr>
        <w:tc>
          <w:tcPr>
            <w:tcW w:w="71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462DF2F" w14:textId="77777777" w:rsidR="00007BDA" w:rsidRPr="00007BDA" w:rsidRDefault="00007BDA" w:rsidP="00553B8D">
            <w:pPr>
              <w:jc w:val="center"/>
            </w:pPr>
            <w:r w:rsidRPr="00007BDA">
              <w:t>10</w:t>
            </w:r>
          </w:p>
        </w:tc>
        <w:tc>
          <w:tcPr>
            <w:tcW w:w="7655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018B004" w14:textId="77777777" w:rsidR="00007BDA" w:rsidRPr="00007BDA" w:rsidRDefault="00007BDA" w:rsidP="00007BDA">
            <w:pPr>
              <w:rPr>
                <w:sz w:val="20"/>
                <w:szCs w:val="20"/>
              </w:rPr>
            </w:pPr>
            <w:r w:rsidRPr="00007BDA">
              <w:rPr>
                <w:sz w:val="20"/>
                <w:szCs w:val="20"/>
              </w:rPr>
              <w:t>Фенол. Химические свойства фенола (реакции с натрием, гидроксидом натрия, бромом). Получение фенола;органические вещества, самостоятельно выбирать основания и критерии для классификации изучаемых химических объектов</w:t>
            </w:r>
          </w:p>
        </w:tc>
        <w:tc>
          <w:tcPr>
            <w:tcW w:w="992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E256E28" w14:textId="77777777" w:rsidR="00007BDA" w:rsidRPr="00007BDA" w:rsidRDefault="00007BDA" w:rsidP="00007BDA">
            <w:pPr>
              <w:jc w:val="center"/>
            </w:pPr>
            <w:r w:rsidRPr="00007BDA">
              <w:t>Базовый</w:t>
            </w:r>
          </w:p>
        </w:tc>
        <w:tc>
          <w:tcPr>
            <w:tcW w:w="992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CFFD32A" w14:textId="77777777" w:rsidR="00007BDA" w:rsidRPr="00007BDA" w:rsidRDefault="00007BDA" w:rsidP="00007BDA">
            <w:pPr>
              <w:jc w:val="center"/>
            </w:pPr>
            <w:r w:rsidRPr="00007BDA">
              <w:t>60,23%</w:t>
            </w:r>
          </w:p>
        </w:tc>
        <w:tc>
          <w:tcPr>
            <w:tcW w:w="1559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D54DBE8" w14:textId="77777777" w:rsidR="00007BDA" w:rsidRPr="00007BDA" w:rsidRDefault="00007BDA" w:rsidP="00007BDA">
            <w:pPr>
              <w:jc w:val="center"/>
            </w:pPr>
            <w:r w:rsidRPr="00007BDA">
              <w:t>15,50%</w:t>
            </w:r>
          </w:p>
        </w:tc>
        <w:tc>
          <w:tcPr>
            <w:tcW w:w="113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B85319E" w14:textId="77777777" w:rsidR="00007BDA" w:rsidRPr="00007BDA" w:rsidRDefault="00007BDA" w:rsidP="00007BDA">
            <w:pPr>
              <w:jc w:val="center"/>
            </w:pPr>
            <w:r w:rsidRPr="00007BDA">
              <w:t>55,87%</w:t>
            </w:r>
          </w:p>
        </w:tc>
        <w:tc>
          <w:tcPr>
            <w:tcW w:w="113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FCD482D" w14:textId="77777777" w:rsidR="00007BDA" w:rsidRPr="00007BDA" w:rsidRDefault="00007BDA" w:rsidP="00007BDA">
            <w:pPr>
              <w:jc w:val="center"/>
            </w:pPr>
            <w:r w:rsidRPr="00007BDA">
              <w:t>96,18%</w:t>
            </w:r>
          </w:p>
        </w:tc>
        <w:tc>
          <w:tcPr>
            <w:tcW w:w="113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156AEA7" w14:textId="77777777" w:rsidR="00007BDA" w:rsidRPr="00007BDA" w:rsidRDefault="00007BDA" w:rsidP="00007BDA">
            <w:pPr>
              <w:jc w:val="center"/>
            </w:pPr>
            <w:r w:rsidRPr="00007BDA">
              <w:t>100,00%</w:t>
            </w:r>
          </w:p>
        </w:tc>
      </w:tr>
      <w:tr w:rsidR="00007BDA" w:rsidRPr="00A417E8" w14:paraId="119C95FF" w14:textId="77777777" w:rsidTr="00553B8D">
        <w:trPr>
          <w:trHeight w:val="340"/>
        </w:trPr>
        <w:tc>
          <w:tcPr>
            <w:tcW w:w="71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6481825" w14:textId="77777777" w:rsidR="00007BDA" w:rsidRPr="00007BDA" w:rsidRDefault="00007BDA" w:rsidP="00553B8D">
            <w:pPr>
              <w:jc w:val="center"/>
            </w:pPr>
            <w:r w:rsidRPr="00007BDA">
              <w:t>11</w:t>
            </w:r>
          </w:p>
        </w:tc>
        <w:tc>
          <w:tcPr>
            <w:tcW w:w="7655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6D32D16" w14:textId="77777777" w:rsidR="00007BDA" w:rsidRPr="00007BDA" w:rsidRDefault="00007BDA" w:rsidP="00007BDA">
            <w:pPr>
              <w:rPr>
                <w:sz w:val="20"/>
                <w:szCs w:val="20"/>
              </w:rPr>
            </w:pPr>
            <w:r w:rsidRPr="00007BDA">
              <w:rPr>
                <w:sz w:val="20"/>
                <w:szCs w:val="20"/>
              </w:rPr>
              <w:t>Основные положения теории химического строения органических соединений А.М. Бутлерова. Углеродный скелет органической молекулы. Кратность химической связи. σ- и π-связи. sp3-, sp2-, sp-гибридизации орбиталей атомов углерода. Зависимость свойств веществ от химического строения молекул. Гомологи. Гомологический ряд. Изомерия и изомеры;Спирты. Предельные одноатомные спирты. Химические свойства: взаимодействие с натрием как способ установления наличия гидроксогруппы, с галогеноводородами как способ получения растворителей, внутри- и межмолекулярная дегидратация. Реакция горения. Получение этанола: реакция брожения глюкозы, гидратация этилена. Этиленгликоль и глицерин как представители предельных многоатомных спиртов;на конкретных примерах характер зависимости реакционной способности органических соединений от кратности и типа ковалентной связи (σ- и π-</w:t>
            </w:r>
            <w:r w:rsidRPr="00007BDA">
              <w:rPr>
                <w:sz w:val="20"/>
                <w:szCs w:val="20"/>
              </w:rPr>
              <w:lastRenderedPageBreak/>
              <w:t>связи), взаимного влияния атомов и групп атомов в молекулах, а также от особенностей реализации различных механизмов протекания реакций</w:t>
            </w:r>
          </w:p>
        </w:tc>
        <w:tc>
          <w:tcPr>
            <w:tcW w:w="992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E75A98B" w14:textId="77777777" w:rsidR="00007BDA" w:rsidRPr="00007BDA" w:rsidRDefault="00007BDA" w:rsidP="00007BDA">
            <w:pPr>
              <w:jc w:val="center"/>
            </w:pPr>
            <w:r w:rsidRPr="00007BDA">
              <w:lastRenderedPageBreak/>
              <w:t>Базовый</w:t>
            </w:r>
          </w:p>
        </w:tc>
        <w:tc>
          <w:tcPr>
            <w:tcW w:w="992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2F5F969" w14:textId="77777777" w:rsidR="00007BDA" w:rsidRPr="00007BDA" w:rsidRDefault="00007BDA" w:rsidP="00007BDA">
            <w:pPr>
              <w:jc w:val="center"/>
            </w:pPr>
            <w:r w:rsidRPr="00007BDA">
              <w:t>48,76%</w:t>
            </w:r>
          </w:p>
        </w:tc>
        <w:tc>
          <w:tcPr>
            <w:tcW w:w="1559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16E08A9" w14:textId="77777777" w:rsidR="00007BDA" w:rsidRPr="00007BDA" w:rsidRDefault="00007BDA" w:rsidP="00007BDA">
            <w:pPr>
              <w:jc w:val="center"/>
            </w:pPr>
            <w:r w:rsidRPr="00007BDA">
              <w:t>8,53%</w:t>
            </w:r>
          </w:p>
        </w:tc>
        <w:tc>
          <w:tcPr>
            <w:tcW w:w="113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54F1B3B" w14:textId="77777777" w:rsidR="00007BDA" w:rsidRPr="00007BDA" w:rsidRDefault="00007BDA" w:rsidP="00007BDA">
            <w:pPr>
              <w:jc w:val="center"/>
            </w:pPr>
            <w:r w:rsidRPr="00007BDA">
              <w:t>41,31%</w:t>
            </w:r>
          </w:p>
        </w:tc>
        <w:tc>
          <w:tcPr>
            <w:tcW w:w="113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6D4661F" w14:textId="77777777" w:rsidR="00007BDA" w:rsidRPr="00007BDA" w:rsidRDefault="00007BDA" w:rsidP="00007BDA">
            <w:pPr>
              <w:jc w:val="center"/>
            </w:pPr>
            <w:r w:rsidRPr="00007BDA">
              <w:t>81,68%</w:t>
            </w:r>
          </w:p>
        </w:tc>
        <w:tc>
          <w:tcPr>
            <w:tcW w:w="113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D5E9C3C" w14:textId="77777777" w:rsidR="00007BDA" w:rsidRPr="00007BDA" w:rsidRDefault="00007BDA" w:rsidP="00007BDA">
            <w:pPr>
              <w:jc w:val="center"/>
            </w:pPr>
            <w:r w:rsidRPr="00007BDA">
              <w:t>98,00%</w:t>
            </w:r>
          </w:p>
        </w:tc>
      </w:tr>
      <w:tr w:rsidR="00007BDA" w:rsidRPr="00A417E8" w14:paraId="344F13BE" w14:textId="77777777" w:rsidTr="00553B8D">
        <w:trPr>
          <w:trHeight w:val="340"/>
        </w:trPr>
        <w:tc>
          <w:tcPr>
            <w:tcW w:w="71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F331634" w14:textId="77777777" w:rsidR="00007BDA" w:rsidRPr="00007BDA" w:rsidRDefault="00007BDA" w:rsidP="00553B8D">
            <w:pPr>
              <w:jc w:val="center"/>
            </w:pPr>
            <w:r w:rsidRPr="00007BDA">
              <w:t>12</w:t>
            </w:r>
          </w:p>
        </w:tc>
        <w:tc>
          <w:tcPr>
            <w:tcW w:w="7655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5E79612" w14:textId="77777777" w:rsidR="00007BDA" w:rsidRPr="00007BDA" w:rsidRDefault="00007BDA" w:rsidP="00007BDA">
            <w:pPr>
              <w:rPr>
                <w:sz w:val="20"/>
                <w:szCs w:val="20"/>
              </w:rPr>
            </w:pPr>
            <w:r w:rsidRPr="00007BDA">
              <w:rPr>
                <w:sz w:val="20"/>
                <w:szCs w:val="20"/>
              </w:rPr>
              <w:t xml:space="preserve">Строение и структура полимеров. Зависимость свойств полимеров от строения молекул. Основные способы получения высокомолекулярных соединений: реакции полимеризации и поликонденсации. Классификация волокон;Идентификация органических соединений. Решение экспериментальных задач на распознавание органических веществ;Понятие о функциональной группе. Ориентационные эффекты заместителей;Генетическая связь между классами органических соединений ;Представление о классификации органических веществ. Номенклатура органических соединений (систематическая) и тривиальные названия важнейших представителей классов органических веществ;Свободнорадикальный и ионный механизмы реакции. Понятие о нуклеофиле и электрофиле. Правило Марковникова. Правило Зайцева;Карбоновые кислоты. Химические свойства предельных одноосновных карбоновых кислот. Особенности химических свойств муравьиной кислоты. Получение предельных одноосновных карбоновых кислот: окисление алканов, алкенов, первичных спиртов, альдегидов. Высшие предельные и непредельные карбоновые кислоты;Сложные эфиры и жиры. Способы получения сложных эфиров. Обратимость реакции этерификации. Применение сложных эфиров в пищевой и парфюмерной промышленности. Жиры как сложные эфиры глицерина и высших карбоновых кислот. Химические свойства жиров: гидрирование, окисление. Гидролиз, или омыление, жиров как способ промышленного получения солей высших карбоновых кислот. Мылá как соли высших карбоновых кислот;Химические свойства глюкозы: реакции с участием спиртовых и альдегидной групп и молочнокислое брожение. Применение глюкозы, её значение в жизнедеятельности организма. Дисахариды: сахароза, мальтоза. Восстанавливающие и невосстанавливающие дисахариды. Гидролиз дисахаридов. Полисахариды: крахмал, гликоген. Строение макромолекул крахмала, гликогена и целлюлозы. Физические свойства крахмала и целлюлозы. Химические свойства крахмала: гидролиз, качественная реакция с иодом. Химические свойства целлюлозы: гидролиз, получение эфиров целлюлозы. Понятие об искусственных волокнах (вискоза, ацетатный шёлк);Амины. Амины как органические основания: реакции с водой, кислотами, реакция горения. Анилин как представитель ароматических аминов. Химические свойства анилина: взаимодействие с кислотами, бромной водой. Получение аминов алкилированием аммиака и восстановлением нитропроизводных углеводородов;Аминокислоты и белки. Аминокислоты как амфотерные органические соединения. Основные аминокислоты, образующие белки. Химические свойства белков: гидролиз, денатурация, качественные (цветные) реакции на белки;Сформированность умения характеризовать состав и важнейшие свойства </w:t>
            </w:r>
            <w:r w:rsidRPr="00007BDA">
              <w:rPr>
                <w:sz w:val="20"/>
                <w:szCs w:val="20"/>
              </w:rPr>
              <w:lastRenderedPageBreak/>
              <w:t>веществ, принадлежащих к определённым классам и группам соединений (простые вещества, оксиды, гидроксиды, соли; углеводороды, простые эфиры, спирты, фенолы, альдегиды, кетоны, карбоновые кислоты, сложные эфиры, жиры, углеводы, амины, аминокислоты, белки) ;характерные химические свойства веществ соответствующими экспериментами и записями уравнений химических реакций</w:t>
            </w:r>
          </w:p>
        </w:tc>
        <w:tc>
          <w:tcPr>
            <w:tcW w:w="992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074E776" w14:textId="77777777" w:rsidR="00007BDA" w:rsidRPr="00007BDA" w:rsidRDefault="00007BDA" w:rsidP="00007BDA">
            <w:pPr>
              <w:jc w:val="center"/>
            </w:pPr>
            <w:r w:rsidRPr="00007BDA">
              <w:lastRenderedPageBreak/>
              <w:t>Повышенный</w:t>
            </w:r>
          </w:p>
        </w:tc>
        <w:tc>
          <w:tcPr>
            <w:tcW w:w="992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FE0792D" w14:textId="77777777" w:rsidR="00007BDA" w:rsidRPr="00007BDA" w:rsidRDefault="00007BDA" w:rsidP="00007BDA">
            <w:pPr>
              <w:jc w:val="center"/>
            </w:pPr>
            <w:r w:rsidRPr="00007BDA">
              <w:t>23,33%</w:t>
            </w:r>
          </w:p>
        </w:tc>
        <w:tc>
          <w:tcPr>
            <w:tcW w:w="1559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1958EFC" w14:textId="77777777" w:rsidR="00007BDA" w:rsidRPr="00007BDA" w:rsidRDefault="00007BDA" w:rsidP="00007BDA">
            <w:pPr>
              <w:jc w:val="center"/>
            </w:pPr>
            <w:r w:rsidRPr="00007BDA">
              <w:t>4,65%</w:t>
            </w:r>
          </w:p>
        </w:tc>
        <w:tc>
          <w:tcPr>
            <w:tcW w:w="113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19B3902" w14:textId="77777777" w:rsidR="00007BDA" w:rsidRPr="00007BDA" w:rsidRDefault="00007BDA" w:rsidP="00007BDA">
            <w:pPr>
              <w:jc w:val="center"/>
            </w:pPr>
            <w:r w:rsidRPr="00007BDA">
              <w:t>10,80%</w:t>
            </w:r>
          </w:p>
        </w:tc>
        <w:tc>
          <w:tcPr>
            <w:tcW w:w="113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AE6C4F0" w14:textId="77777777" w:rsidR="00007BDA" w:rsidRPr="00007BDA" w:rsidRDefault="00007BDA" w:rsidP="00007BDA">
            <w:pPr>
              <w:jc w:val="center"/>
            </w:pPr>
            <w:r w:rsidRPr="00007BDA">
              <w:t>40,46%</w:t>
            </w:r>
          </w:p>
        </w:tc>
        <w:tc>
          <w:tcPr>
            <w:tcW w:w="113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21E0267" w14:textId="77777777" w:rsidR="00007BDA" w:rsidRPr="00007BDA" w:rsidRDefault="00007BDA" w:rsidP="00007BDA">
            <w:pPr>
              <w:jc w:val="center"/>
            </w:pPr>
            <w:r w:rsidRPr="00007BDA">
              <w:t>80,00%</w:t>
            </w:r>
          </w:p>
        </w:tc>
      </w:tr>
      <w:tr w:rsidR="00007BDA" w:rsidRPr="00A417E8" w14:paraId="3C9510AE" w14:textId="77777777" w:rsidTr="00553B8D">
        <w:trPr>
          <w:trHeight w:val="340"/>
        </w:trPr>
        <w:tc>
          <w:tcPr>
            <w:tcW w:w="71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8B53032" w14:textId="77777777" w:rsidR="00007BDA" w:rsidRPr="00007BDA" w:rsidRDefault="00007BDA" w:rsidP="00553B8D">
            <w:pPr>
              <w:jc w:val="center"/>
            </w:pPr>
            <w:r w:rsidRPr="00007BDA">
              <w:t>13</w:t>
            </w:r>
          </w:p>
        </w:tc>
        <w:tc>
          <w:tcPr>
            <w:tcW w:w="7655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A06D5A4" w14:textId="77777777" w:rsidR="00007BDA" w:rsidRPr="00007BDA" w:rsidRDefault="00007BDA" w:rsidP="00007BDA">
            <w:pPr>
              <w:rPr>
                <w:sz w:val="20"/>
                <w:szCs w:val="20"/>
              </w:rPr>
            </w:pPr>
            <w:r w:rsidRPr="00007BDA">
              <w:rPr>
                <w:sz w:val="20"/>
                <w:szCs w:val="20"/>
              </w:rPr>
              <w:t>Представление о классификации органических веществ. Номенклатура органических соединений (систематическая) и тривиальные названия важнейших представителей классов органических веществ;Свободнорадикальный и ионный механизмы реакции. Понятие о нуклеофиле и электрофиле. Правило Марковникова. Правило Зайцева;Алканы. Химические свойства алканов: галогенирование, дегидрирование, термическое разложение, крекинг, изомеризация, горение. Получение алканов. Циклоалканы. Специфика свойств циклоалканов с малым размером цикла. Реакции присоединения и радикального замещения ;Алкены. Химические свойства: реакции присоединения (галогенирование, гидрирование, гидрогалогенирование, гидратация), горения, окисления и полимеризации. Промышленные и лабораторные способы получения алкенов;Сформированность умения характеризовать состав и важнейшие свойства веществ, принадлежащих к определённым классам и группам соединений (простые вещества, оксиды, гидроксиды, соли; углеводороды, простые эфиры, спирты, фенолы, альдегиды, кетоны, карбоновые кислоты, сложные эфиры, жиры, углеводы, амины, аминокислоты, белки) ;характерные химические свойства веществ соответствующими экспериментами и записями уравнений химических реакций</w:t>
            </w:r>
          </w:p>
        </w:tc>
        <w:tc>
          <w:tcPr>
            <w:tcW w:w="992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33EC880" w14:textId="77777777" w:rsidR="00007BDA" w:rsidRPr="00007BDA" w:rsidRDefault="00007BDA" w:rsidP="00007BDA">
            <w:pPr>
              <w:jc w:val="center"/>
            </w:pPr>
            <w:r w:rsidRPr="00007BDA">
              <w:t>Базовый</w:t>
            </w:r>
          </w:p>
        </w:tc>
        <w:tc>
          <w:tcPr>
            <w:tcW w:w="992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A9E9AC3" w14:textId="77777777" w:rsidR="00007BDA" w:rsidRPr="00007BDA" w:rsidRDefault="00007BDA" w:rsidP="00007BDA">
            <w:pPr>
              <w:jc w:val="center"/>
            </w:pPr>
            <w:r w:rsidRPr="00007BDA">
              <w:t>60,99%</w:t>
            </w:r>
          </w:p>
        </w:tc>
        <w:tc>
          <w:tcPr>
            <w:tcW w:w="1559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1A3F087" w14:textId="77777777" w:rsidR="00007BDA" w:rsidRPr="00007BDA" w:rsidRDefault="00007BDA" w:rsidP="00007BDA">
            <w:pPr>
              <w:jc w:val="center"/>
            </w:pPr>
            <w:r w:rsidRPr="00007BDA">
              <w:t>23,26%</w:t>
            </w:r>
          </w:p>
        </w:tc>
        <w:tc>
          <w:tcPr>
            <w:tcW w:w="113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94F1BAD" w14:textId="77777777" w:rsidR="00007BDA" w:rsidRPr="00007BDA" w:rsidRDefault="00007BDA" w:rsidP="00007BDA">
            <w:pPr>
              <w:jc w:val="center"/>
            </w:pPr>
            <w:r w:rsidRPr="00007BDA">
              <w:t>61,50%</w:t>
            </w:r>
          </w:p>
        </w:tc>
        <w:tc>
          <w:tcPr>
            <w:tcW w:w="113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AE56AE8" w14:textId="77777777" w:rsidR="00007BDA" w:rsidRPr="00007BDA" w:rsidRDefault="00007BDA" w:rsidP="00007BDA">
            <w:pPr>
              <w:jc w:val="center"/>
            </w:pPr>
            <w:r w:rsidRPr="00007BDA">
              <w:t>84,73%</w:t>
            </w:r>
          </w:p>
        </w:tc>
        <w:tc>
          <w:tcPr>
            <w:tcW w:w="113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E4307F6" w14:textId="77777777" w:rsidR="00007BDA" w:rsidRPr="00007BDA" w:rsidRDefault="00007BDA" w:rsidP="00007BDA">
            <w:pPr>
              <w:jc w:val="center"/>
            </w:pPr>
            <w:r w:rsidRPr="00007BDA">
              <w:t>94,00%</w:t>
            </w:r>
          </w:p>
        </w:tc>
      </w:tr>
      <w:tr w:rsidR="00007BDA" w:rsidRPr="00A417E8" w14:paraId="18CF2A50" w14:textId="77777777" w:rsidTr="00553B8D">
        <w:trPr>
          <w:trHeight w:val="340"/>
        </w:trPr>
        <w:tc>
          <w:tcPr>
            <w:tcW w:w="71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DADB269" w14:textId="77777777" w:rsidR="00007BDA" w:rsidRPr="00007BDA" w:rsidRDefault="00007BDA" w:rsidP="00553B8D">
            <w:pPr>
              <w:jc w:val="center"/>
            </w:pPr>
            <w:r w:rsidRPr="00007BDA">
              <w:t>14</w:t>
            </w:r>
          </w:p>
        </w:tc>
        <w:tc>
          <w:tcPr>
            <w:tcW w:w="7655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BA23FC2" w14:textId="77777777" w:rsidR="00007BDA" w:rsidRPr="00007BDA" w:rsidRDefault="00007BDA" w:rsidP="00007BDA">
            <w:pPr>
              <w:rPr>
                <w:sz w:val="20"/>
                <w:szCs w:val="20"/>
              </w:rPr>
            </w:pPr>
            <w:r w:rsidRPr="00007BDA">
              <w:rPr>
                <w:sz w:val="20"/>
                <w:szCs w:val="20"/>
              </w:rPr>
              <w:t xml:space="preserve">Альдегиды. Химические свойства предельных альдегидов: гидрирование; качественные реакции на карбонильную группу (реакция «серебряного зеркала», взаимодействие с гидроксидом меди (II)). Получение предельных альдегидов: окисление спиртов, гидратация ацетилена. Ацетон как представитель кетонов ;Карбоновые кислоты. Химические свойства предельных одноосновных карбоновых кислот. Особенности химических свойств муравьиной кислоты. Получение предельных одноосновных карбоновых кислот: окисление алканов, алкенов, первичных спиртов, альдегидов. Высшие предельные и непредельные карбоновые кислоты;Сложные эфиры и жиры. Способы получения сложных эфиров. Обратимость реакции этерификации. Применение сложных эфиров в пищевой и парфюмерной промышленности. Жиры как сложные эфиры глицерина и высших карбоновых кислот. Химические свойства жиров: гидрирование, окисление. Гидролиз, или омыление, жиров как способ промышленного получения солей высших карбоновых кислот. Мылá как соли высших карбоновых кислот;Химические свойства глюкозы: реакции с участием спиртовых и альдегидной групп и молочнокислое брожение. Применение глюкозы, её значение в жизнедеятельности организма. Дисахариды: сахароза, мальтоза. Восстанавливающие и </w:t>
            </w:r>
            <w:r w:rsidRPr="00007BDA">
              <w:rPr>
                <w:sz w:val="20"/>
                <w:szCs w:val="20"/>
              </w:rPr>
              <w:lastRenderedPageBreak/>
              <w:t>невосстанавливающие дисахариды. Гидролиз дисахаридов. Полисахариды: крахмал, гликоген. Строение макромолекул крахмала, гликогена и целлюлозы. Физические свойства крахмала и целлюлозы. Химические свойства крахмала: гидролиз, качественная реакция с иодом. Химические свойства целлюлозы: гидролиз, получение эфиров целлюлозы. Понятие об искусственных волокнах (вискоза, ацетатный шёлк);Амины. Амины как органические основания: реакции с водой, кислотами, реакция горения. Анилин как представитель ароматических аминов. Химические свойства анилина: взаимодействие с кислотами, бромной водой. Получение аминов алкилированием аммиака и восстановлением нитропроизводных углеводородов;Аминокислоты и белки. Аминокислоты как амфотерные органические соединения. Основные аминокислоты, образующие белки. Химические свойства белков: гидролиз, денатурация, качественные (цветные) реакции на белки;Сформированность умения характеризовать состав и важнейшие свойства веществ, принадлежащих к определённым классам и группам соединений (простые вещества, оксиды, гидроксиды, соли; углеводороды, простые эфиры, спирты, фенолы, альдегиды, кетоны, карбоновые кислоты, сложные эфиры, жиры, углеводы, амины, аминокислоты, белки) ;характерные химические свойства веществ соответствующими экспериментами и записями уравнений химических реакций</w:t>
            </w:r>
          </w:p>
        </w:tc>
        <w:tc>
          <w:tcPr>
            <w:tcW w:w="992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A74D89C" w14:textId="77777777" w:rsidR="00007BDA" w:rsidRPr="00007BDA" w:rsidRDefault="00007BDA" w:rsidP="00007BDA">
            <w:pPr>
              <w:jc w:val="center"/>
            </w:pPr>
            <w:r w:rsidRPr="00007BDA">
              <w:lastRenderedPageBreak/>
              <w:t>Повышенный</w:t>
            </w:r>
          </w:p>
        </w:tc>
        <w:tc>
          <w:tcPr>
            <w:tcW w:w="992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FA6980F" w14:textId="77777777" w:rsidR="00007BDA" w:rsidRPr="00007BDA" w:rsidRDefault="00007BDA" w:rsidP="00007BDA">
            <w:pPr>
              <w:jc w:val="center"/>
            </w:pPr>
            <w:r w:rsidRPr="00007BDA">
              <w:t>37,09%</w:t>
            </w:r>
          </w:p>
        </w:tc>
        <w:tc>
          <w:tcPr>
            <w:tcW w:w="1559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5246AEB" w14:textId="77777777" w:rsidR="00007BDA" w:rsidRPr="00007BDA" w:rsidRDefault="00007BDA" w:rsidP="00007BDA">
            <w:pPr>
              <w:jc w:val="center"/>
            </w:pPr>
            <w:r w:rsidRPr="00007BDA">
              <w:t>2,33%</w:t>
            </w:r>
          </w:p>
        </w:tc>
        <w:tc>
          <w:tcPr>
            <w:tcW w:w="113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1266954" w14:textId="77777777" w:rsidR="00007BDA" w:rsidRPr="00007BDA" w:rsidRDefault="00007BDA" w:rsidP="00007BDA">
            <w:pPr>
              <w:jc w:val="center"/>
            </w:pPr>
            <w:r w:rsidRPr="00007BDA">
              <w:t>19,48%</w:t>
            </w:r>
          </w:p>
        </w:tc>
        <w:tc>
          <w:tcPr>
            <w:tcW w:w="113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9A37895" w14:textId="77777777" w:rsidR="00007BDA" w:rsidRPr="00007BDA" w:rsidRDefault="00007BDA" w:rsidP="00007BDA">
            <w:pPr>
              <w:jc w:val="center"/>
            </w:pPr>
            <w:r w:rsidRPr="00007BDA">
              <w:t>77,48%</w:t>
            </w:r>
          </w:p>
        </w:tc>
        <w:tc>
          <w:tcPr>
            <w:tcW w:w="113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F55C763" w14:textId="77777777" w:rsidR="00007BDA" w:rsidRPr="00007BDA" w:rsidRDefault="00007BDA" w:rsidP="00007BDA">
            <w:pPr>
              <w:jc w:val="center"/>
            </w:pPr>
            <w:r w:rsidRPr="00007BDA">
              <w:t>96,00%</w:t>
            </w:r>
          </w:p>
        </w:tc>
      </w:tr>
      <w:tr w:rsidR="00007BDA" w:rsidRPr="00A417E8" w14:paraId="3FF6E8FD" w14:textId="77777777" w:rsidTr="00553B8D">
        <w:trPr>
          <w:trHeight w:val="340"/>
        </w:trPr>
        <w:tc>
          <w:tcPr>
            <w:tcW w:w="71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E96F097" w14:textId="77777777" w:rsidR="00007BDA" w:rsidRPr="00007BDA" w:rsidRDefault="00007BDA" w:rsidP="00553B8D">
            <w:pPr>
              <w:jc w:val="center"/>
            </w:pPr>
            <w:r w:rsidRPr="00007BDA">
              <w:t>15</w:t>
            </w:r>
          </w:p>
        </w:tc>
        <w:tc>
          <w:tcPr>
            <w:tcW w:w="7655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F98AD2A" w14:textId="77777777" w:rsidR="00007BDA" w:rsidRPr="00007BDA" w:rsidRDefault="00007BDA" w:rsidP="00007BDA">
            <w:pPr>
              <w:rPr>
                <w:sz w:val="20"/>
                <w:szCs w:val="20"/>
              </w:rPr>
            </w:pPr>
            <w:r w:rsidRPr="00007BDA">
              <w:rPr>
                <w:sz w:val="20"/>
                <w:szCs w:val="20"/>
              </w:rPr>
              <w:t>Строение и структура полимеров. Зависимость свойств полимеров от строения молекул. Основные способы получения высокомолекулярных соединений: реакции полимеризации и поликонденсации. Классификация волокон;Идентификация органических соединений. Решение экспериментальных задач на распознавание органических веществ;Понятие о функциональной группе. Ориентационные эффекты заместителей;Генетическая связь между классами органических соединений ;Представление о классификации органических веществ. Номенклатура органических соединений (систематическая) и тривиальные названия важнейших представителей классов органических веществ;Свободнорадикальный и ионный механизмы реакции. Понятие о нуклеофиле и электрофиле. Правило Марковникова. Правило Зайцева;Сформированность умения характеризовать состав и важнейшие свойства веществ, принадлежащих к определённым классам и группам соединений (простые вещества, оксиды, гидроксиды, соли; углеводороды, простые эфиры, спирты, фенолы, альдегиды, кетоны, карбоновые кислоты, сложные эфиры, жиры, углеводы, амины, аминокислоты, белки) ;характерные химические свойства веществ соответствующими экспериментами и записями уравнений химических реакций</w:t>
            </w:r>
          </w:p>
        </w:tc>
        <w:tc>
          <w:tcPr>
            <w:tcW w:w="992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F381C11" w14:textId="77777777" w:rsidR="00007BDA" w:rsidRPr="00007BDA" w:rsidRDefault="00007BDA" w:rsidP="00007BDA">
            <w:pPr>
              <w:jc w:val="center"/>
            </w:pPr>
            <w:r w:rsidRPr="00007BDA">
              <w:t>Повышенный</w:t>
            </w:r>
          </w:p>
        </w:tc>
        <w:tc>
          <w:tcPr>
            <w:tcW w:w="992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699A307" w14:textId="77777777" w:rsidR="00007BDA" w:rsidRPr="00007BDA" w:rsidRDefault="00007BDA" w:rsidP="00007BDA">
            <w:pPr>
              <w:jc w:val="center"/>
            </w:pPr>
            <w:r w:rsidRPr="00007BDA">
              <w:t>47,23%</w:t>
            </w:r>
          </w:p>
        </w:tc>
        <w:tc>
          <w:tcPr>
            <w:tcW w:w="1559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F0FF7EA" w14:textId="77777777" w:rsidR="00007BDA" w:rsidRPr="00007BDA" w:rsidRDefault="00007BDA" w:rsidP="00007BDA">
            <w:pPr>
              <w:jc w:val="center"/>
            </w:pPr>
            <w:r w:rsidRPr="00007BDA">
              <w:t>7,75%</w:t>
            </w:r>
          </w:p>
        </w:tc>
        <w:tc>
          <w:tcPr>
            <w:tcW w:w="113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2A6CAEF" w14:textId="77777777" w:rsidR="00007BDA" w:rsidRPr="00007BDA" w:rsidRDefault="00007BDA" w:rsidP="00007BDA">
            <w:pPr>
              <w:jc w:val="center"/>
            </w:pPr>
            <w:r w:rsidRPr="00007BDA">
              <w:t>34,27%</w:t>
            </w:r>
          </w:p>
        </w:tc>
        <w:tc>
          <w:tcPr>
            <w:tcW w:w="113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3C427A3" w14:textId="77777777" w:rsidR="00007BDA" w:rsidRPr="00007BDA" w:rsidRDefault="00007BDA" w:rsidP="00007BDA">
            <w:pPr>
              <w:jc w:val="center"/>
            </w:pPr>
            <w:r w:rsidRPr="00007BDA">
              <w:t>87,02%</w:t>
            </w:r>
          </w:p>
        </w:tc>
        <w:tc>
          <w:tcPr>
            <w:tcW w:w="113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73178DF" w14:textId="77777777" w:rsidR="00007BDA" w:rsidRPr="00007BDA" w:rsidRDefault="00007BDA" w:rsidP="00007BDA">
            <w:pPr>
              <w:jc w:val="center"/>
            </w:pPr>
            <w:r w:rsidRPr="00007BDA">
              <w:t>100,00%</w:t>
            </w:r>
          </w:p>
        </w:tc>
      </w:tr>
      <w:tr w:rsidR="00007BDA" w:rsidRPr="00A417E8" w14:paraId="711BE5EF" w14:textId="77777777" w:rsidTr="00553B8D">
        <w:trPr>
          <w:trHeight w:val="340"/>
        </w:trPr>
        <w:tc>
          <w:tcPr>
            <w:tcW w:w="71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E5513FD" w14:textId="77777777" w:rsidR="00007BDA" w:rsidRPr="00007BDA" w:rsidRDefault="00007BDA" w:rsidP="00553B8D">
            <w:pPr>
              <w:jc w:val="center"/>
            </w:pPr>
            <w:r w:rsidRPr="00007BDA">
              <w:t>16</w:t>
            </w:r>
          </w:p>
        </w:tc>
        <w:tc>
          <w:tcPr>
            <w:tcW w:w="7655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0ECC833" w14:textId="77777777" w:rsidR="00007BDA" w:rsidRPr="00007BDA" w:rsidRDefault="00007BDA" w:rsidP="00007BDA">
            <w:pPr>
              <w:rPr>
                <w:sz w:val="20"/>
                <w:szCs w:val="20"/>
              </w:rPr>
            </w:pPr>
            <w:r w:rsidRPr="00007BDA">
              <w:rPr>
                <w:sz w:val="20"/>
                <w:szCs w:val="20"/>
              </w:rPr>
              <w:t xml:space="preserve">Арены. Химические свойства бензола: реакции электрофильного замещения, присоединения (гидрирование, галогенирование). Реакция горения. Особенности химических свойств толуола. Получение бензола. Особенности химических свойств </w:t>
            </w:r>
            <w:r w:rsidRPr="00007BDA">
              <w:rPr>
                <w:sz w:val="20"/>
                <w:szCs w:val="20"/>
              </w:rPr>
              <w:lastRenderedPageBreak/>
              <w:t>стирола. Полимеризация стирола. Способы получения и применение ароматических углеводородов;характерные химические свойства веществ соответствующими экспериментами и записями уравнений химических реакций</w:t>
            </w:r>
          </w:p>
        </w:tc>
        <w:tc>
          <w:tcPr>
            <w:tcW w:w="992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6C90699" w14:textId="77777777" w:rsidR="00007BDA" w:rsidRPr="00007BDA" w:rsidRDefault="00007BDA" w:rsidP="00007BDA">
            <w:pPr>
              <w:jc w:val="center"/>
            </w:pPr>
            <w:r w:rsidRPr="00007BDA">
              <w:lastRenderedPageBreak/>
              <w:t>Повышенный</w:t>
            </w:r>
          </w:p>
        </w:tc>
        <w:tc>
          <w:tcPr>
            <w:tcW w:w="992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90EECA7" w14:textId="77777777" w:rsidR="00007BDA" w:rsidRPr="00007BDA" w:rsidRDefault="00007BDA" w:rsidP="00007BDA">
            <w:pPr>
              <w:jc w:val="center"/>
            </w:pPr>
            <w:r w:rsidRPr="00007BDA">
              <w:t>46,27%</w:t>
            </w:r>
          </w:p>
        </w:tc>
        <w:tc>
          <w:tcPr>
            <w:tcW w:w="1559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C99B10A" w14:textId="77777777" w:rsidR="00007BDA" w:rsidRPr="00007BDA" w:rsidRDefault="00007BDA" w:rsidP="00007BDA">
            <w:pPr>
              <w:jc w:val="center"/>
            </w:pPr>
            <w:r w:rsidRPr="00007BDA">
              <w:t>2,33%</w:t>
            </w:r>
          </w:p>
        </w:tc>
        <w:tc>
          <w:tcPr>
            <w:tcW w:w="113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F299577" w14:textId="77777777" w:rsidR="00007BDA" w:rsidRPr="00007BDA" w:rsidRDefault="00007BDA" w:rsidP="00007BDA">
            <w:pPr>
              <w:jc w:val="center"/>
            </w:pPr>
            <w:r w:rsidRPr="00007BDA">
              <w:t>37,56%</w:t>
            </w:r>
          </w:p>
        </w:tc>
        <w:tc>
          <w:tcPr>
            <w:tcW w:w="113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957BEFD" w14:textId="77777777" w:rsidR="00007BDA" w:rsidRPr="00007BDA" w:rsidRDefault="00007BDA" w:rsidP="00007BDA">
            <w:pPr>
              <w:jc w:val="center"/>
            </w:pPr>
            <w:r w:rsidRPr="00007BDA">
              <w:t>83,97%</w:t>
            </w:r>
          </w:p>
        </w:tc>
        <w:tc>
          <w:tcPr>
            <w:tcW w:w="113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646B1B2" w14:textId="77777777" w:rsidR="00007BDA" w:rsidRPr="00007BDA" w:rsidRDefault="00007BDA" w:rsidP="00007BDA">
            <w:pPr>
              <w:jc w:val="center"/>
            </w:pPr>
            <w:r w:rsidRPr="00007BDA">
              <w:t>98,00%</w:t>
            </w:r>
          </w:p>
        </w:tc>
      </w:tr>
      <w:tr w:rsidR="00007BDA" w:rsidRPr="00A417E8" w14:paraId="6497356D" w14:textId="77777777" w:rsidTr="00553B8D">
        <w:trPr>
          <w:trHeight w:val="340"/>
        </w:trPr>
        <w:tc>
          <w:tcPr>
            <w:tcW w:w="71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650EDB8" w14:textId="77777777" w:rsidR="00007BDA" w:rsidRPr="00007BDA" w:rsidRDefault="00007BDA" w:rsidP="00553B8D">
            <w:pPr>
              <w:jc w:val="center"/>
            </w:pPr>
            <w:r w:rsidRPr="00007BDA">
              <w:t>17</w:t>
            </w:r>
          </w:p>
        </w:tc>
        <w:tc>
          <w:tcPr>
            <w:tcW w:w="7655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9BC9B42" w14:textId="77777777" w:rsidR="00007BDA" w:rsidRPr="00007BDA" w:rsidRDefault="00007BDA" w:rsidP="00007BDA">
            <w:pPr>
              <w:rPr>
                <w:sz w:val="20"/>
                <w:szCs w:val="20"/>
              </w:rPr>
            </w:pPr>
            <w:r w:rsidRPr="00007BDA">
              <w:rPr>
                <w:sz w:val="20"/>
                <w:szCs w:val="20"/>
              </w:rPr>
              <w:t>Химическая реакция. Классификация химических реакций в неорганической и органической химии. Закон сохранения массы веществ;по различным признакам (числу и составу реагирующих веществ, тепловому эффекту реакции, изменению степеней окисления элементов, обратимости реакции, участию катализатора, по числу фаз)</w:t>
            </w:r>
          </w:p>
        </w:tc>
        <w:tc>
          <w:tcPr>
            <w:tcW w:w="992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39D3700" w14:textId="77777777" w:rsidR="00007BDA" w:rsidRPr="00007BDA" w:rsidRDefault="00007BDA" w:rsidP="00007BDA">
            <w:pPr>
              <w:jc w:val="center"/>
            </w:pPr>
            <w:r w:rsidRPr="00007BDA">
              <w:t>Базовый</w:t>
            </w:r>
          </w:p>
        </w:tc>
        <w:tc>
          <w:tcPr>
            <w:tcW w:w="992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153D6F0" w14:textId="77777777" w:rsidR="00007BDA" w:rsidRPr="00007BDA" w:rsidRDefault="00007BDA" w:rsidP="00007BDA">
            <w:pPr>
              <w:jc w:val="center"/>
            </w:pPr>
            <w:r w:rsidRPr="00007BDA">
              <w:t>54,49%</w:t>
            </w:r>
          </w:p>
        </w:tc>
        <w:tc>
          <w:tcPr>
            <w:tcW w:w="1559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8698A29" w14:textId="77777777" w:rsidR="00007BDA" w:rsidRPr="00007BDA" w:rsidRDefault="00007BDA" w:rsidP="00007BDA">
            <w:pPr>
              <w:jc w:val="center"/>
            </w:pPr>
            <w:r w:rsidRPr="00007BDA">
              <w:t>10,08%</w:t>
            </w:r>
          </w:p>
        </w:tc>
        <w:tc>
          <w:tcPr>
            <w:tcW w:w="113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3E5F99F" w14:textId="77777777" w:rsidR="00007BDA" w:rsidRPr="00007BDA" w:rsidRDefault="00007BDA" w:rsidP="00007BDA">
            <w:pPr>
              <w:jc w:val="center"/>
            </w:pPr>
            <w:r w:rsidRPr="00007BDA">
              <w:t>46,48%</w:t>
            </w:r>
          </w:p>
        </w:tc>
        <w:tc>
          <w:tcPr>
            <w:tcW w:w="113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8A6217A" w14:textId="77777777" w:rsidR="00007BDA" w:rsidRPr="00007BDA" w:rsidRDefault="00007BDA" w:rsidP="00007BDA">
            <w:pPr>
              <w:jc w:val="center"/>
            </w:pPr>
            <w:r w:rsidRPr="00007BDA">
              <w:t>93,89%</w:t>
            </w:r>
          </w:p>
        </w:tc>
        <w:tc>
          <w:tcPr>
            <w:tcW w:w="113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85F218F" w14:textId="77777777" w:rsidR="00007BDA" w:rsidRPr="00007BDA" w:rsidRDefault="00007BDA" w:rsidP="00007BDA">
            <w:pPr>
              <w:jc w:val="center"/>
            </w:pPr>
            <w:r w:rsidRPr="00007BDA">
              <w:t>100,00%</w:t>
            </w:r>
          </w:p>
        </w:tc>
      </w:tr>
      <w:tr w:rsidR="00007BDA" w:rsidRPr="00A417E8" w14:paraId="2D032FBA" w14:textId="77777777" w:rsidTr="00553B8D">
        <w:trPr>
          <w:trHeight w:val="340"/>
        </w:trPr>
        <w:tc>
          <w:tcPr>
            <w:tcW w:w="71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7E98592" w14:textId="77777777" w:rsidR="00007BDA" w:rsidRPr="00007BDA" w:rsidRDefault="00007BDA" w:rsidP="00553B8D">
            <w:pPr>
              <w:jc w:val="center"/>
            </w:pPr>
            <w:r w:rsidRPr="00007BDA">
              <w:t>18</w:t>
            </w:r>
          </w:p>
        </w:tc>
        <w:tc>
          <w:tcPr>
            <w:tcW w:w="7655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4B5E5E3" w14:textId="77777777" w:rsidR="00007BDA" w:rsidRPr="00007BDA" w:rsidRDefault="00007BDA" w:rsidP="00007BDA">
            <w:pPr>
              <w:rPr>
                <w:sz w:val="20"/>
                <w:szCs w:val="20"/>
              </w:rPr>
            </w:pPr>
            <w:r w:rsidRPr="00007BDA">
              <w:rPr>
                <w:sz w:val="20"/>
                <w:szCs w:val="20"/>
              </w:rPr>
              <w:t>Скорость реакции, её зависимость от различных факторов ;представления о механизмах химических реакций, термодинамических и кинетических закономерностях их протекания, о химическом равновесии, дисперсных системах</w:t>
            </w:r>
          </w:p>
        </w:tc>
        <w:tc>
          <w:tcPr>
            <w:tcW w:w="992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14129FC" w14:textId="77777777" w:rsidR="00007BDA" w:rsidRPr="00007BDA" w:rsidRDefault="00007BDA" w:rsidP="00007BDA">
            <w:pPr>
              <w:jc w:val="center"/>
            </w:pPr>
            <w:r w:rsidRPr="00007BDA">
              <w:t>Базовый</w:t>
            </w:r>
          </w:p>
        </w:tc>
        <w:tc>
          <w:tcPr>
            <w:tcW w:w="992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BF4470B" w14:textId="77777777" w:rsidR="00007BDA" w:rsidRPr="00007BDA" w:rsidRDefault="00007BDA" w:rsidP="00007BDA">
            <w:pPr>
              <w:jc w:val="center"/>
            </w:pPr>
            <w:r w:rsidRPr="00007BDA">
              <w:t>73,42%</w:t>
            </w:r>
          </w:p>
        </w:tc>
        <w:tc>
          <w:tcPr>
            <w:tcW w:w="1559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5564811" w14:textId="77777777" w:rsidR="00007BDA" w:rsidRPr="00007BDA" w:rsidRDefault="00007BDA" w:rsidP="00007BDA">
            <w:pPr>
              <w:jc w:val="center"/>
            </w:pPr>
            <w:r w:rsidRPr="00007BDA">
              <w:t>35,66%</w:t>
            </w:r>
          </w:p>
        </w:tc>
        <w:tc>
          <w:tcPr>
            <w:tcW w:w="113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A1775A9" w14:textId="77777777" w:rsidR="00007BDA" w:rsidRPr="00007BDA" w:rsidRDefault="00007BDA" w:rsidP="00007BDA">
            <w:pPr>
              <w:jc w:val="center"/>
            </w:pPr>
            <w:r w:rsidRPr="00007BDA">
              <w:t>80,28%</w:t>
            </w:r>
          </w:p>
        </w:tc>
        <w:tc>
          <w:tcPr>
            <w:tcW w:w="113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109CB27" w14:textId="77777777" w:rsidR="00007BDA" w:rsidRPr="00007BDA" w:rsidRDefault="00007BDA" w:rsidP="00007BDA">
            <w:pPr>
              <w:jc w:val="center"/>
            </w:pPr>
            <w:r w:rsidRPr="00007BDA">
              <w:t>90,08%</w:t>
            </w:r>
          </w:p>
        </w:tc>
        <w:tc>
          <w:tcPr>
            <w:tcW w:w="113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FC393A0" w14:textId="77777777" w:rsidR="00007BDA" w:rsidRPr="00007BDA" w:rsidRDefault="00007BDA" w:rsidP="00007BDA">
            <w:pPr>
              <w:jc w:val="center"/>
            </w:pPr>
            <w:r w:rsidRPr="00007BDA">
              <w:t>98,00%</w:t>
            </w:r>
          </w:p>
        </w:tc>
      </w:tr>
      <w:tr w:rsidR="00007BDA" w:rsidRPr="00A417E8" w14:paraId="5A1E66DC" w14:textId="77777777" w:rsidTr="00553B8D">
        <w:trPr>
          <w:trHeight w:val="340"/>
        </w:trPr>
        <w:tc>
          <w:tcPr>
            <w:tcW w:w="71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E4ABACC" w14:textId="77777777" w:rsidR="00007BDA" w:rsidRPr="00007BDA" w:rsidRDefault="00007BDA" w:rsidP="00553B8D">
            <w:pPr>
              <w:jc w:val="center"/>
            </w:pPr>
            <w:r w:rsidRPr="00007BDA">
              <w:t>19</w:t>
            </w:r>
          </w:p>
        </w:tc>
        <w:tc>
          <w:tcPr>
            <w:tcW w:w="7655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3ED2835" w14:textId="77777777" w:rsidR="00007BDA" w:rsidRPr="00007BDA" w:rsidRDefault="00007BDA" w:rsidP="00007BDA">
            <w:pPr>
              <w:rPr>
                <w:sz w:val="20"/>
                <w:szCs w:val="20"/>
              </w:rPr>
            </w:pPr>
            <w:r w:rsidRPr="00007BDA">
              <w:rPr>
                <w:sz w:val="20"/>
                <w:szCs w:val="20"/>
              </w:rPr>
              <w:t>Окислительно-восстановительные реакции. Поведение веществ в средах с разным значением pH. Методы электронного баланса ;окислительно-восстановительных реакций посредством составления электронного баланса этих реакций</w:t>
            </w:r>
          </w:p>
        </w:tc>
        <w:tc>
          <w:tcPr>
            <w:tcW w:w="992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C2C5C15" w14:textId="77777777" w:rsidR="00007BDA" w:rsidRPr="00007BDA" w:rsidRDefault="00007BDA" w:rsidP="00007BDA">
            <w:pPr>
              <w:jc w:val="center"/>
            </w:pPr>
            <w:r w:rsidRPr="00007BDA">
              <w:t>Базовый</w:t>
            </w:r>
          </w:p>
        </w:tc>
        <w:tc>
          <w:tcPr>
            <w:tcW w:w="992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CD581DF" w14:textId="77777777" w:rsidR="00007BDA" w:rsidRPr="00007BDA" w:rsidRDefault="00007BDA" w:rsidP="00007BDA">
            <w:pPr>
              <w:jc w:val="center"/>
            </w:pPr>
            <w:r w:rsidRPr="00007BDA">
              <w:t>71,32%</w:t>
            </w:r>
          </w:p>
        </w:tc>
        <w:tc>
          <w:tcPr>
            <w:tcW w:w="1559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5E425BF" w14:textId="77777777" w:rsidR="00007BDA" w:rsidRPr="00007BDA" w:rsidRDefault="00007BDA" w:rsidP="00007BDA">
            <w:pPr>
              <w:jc w:val="center"/>
            </w:pPr>
            <w:r w:rsidRPr="00007BDA">
              <w:t>17,05%</w:t>
            </w:r>
          </w:p>
        </w:tc>
        <w:tc>
          <w:tcPr>
            <w:tcW w:w="113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C88F325" w14:textId="77777777" w:rsidR="00007BDA" w:rsidRPr="00007BDA" w:rsidRDefault="00007BDA" w:rsidP="00007BDA">
            <w:pPr>
              <w:jc w:val="center"/>
            </w:pPr>
            <w:r w:rsidRPr="00007BDA">
              <w:t>81,22%</w:t>
            </w:r>
          </w:p>
        </w:tc>
        <w:tc>
          <w:tcPr>
            <w:tcW w:w="113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CE49559" w14:textId="77777777" w:rsidR="00007BDA" w:rsidRPr="00007BDA" w:rsidRDefault="00007BDA" w:rsidP="00007BDA">
            <w:pPr>
              <w:jc w:val="center"/>
            </w:pPr>
            <w:r w:rsidRPr="00007BDA">
              <w:t>97,71%</w:t>
            </w:r>
          </w:p>
        </w:tc>
        <w:tc>
          <w:tcPr>
            <w:tcW w:w="113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8427F66" w14:textId="77777777" w:rsidR="00007BDA" w:rsidRPr="00007BDA" w:rsidRDefault="00007BDA" w:rsidP="00007BDA">
            <w:pPr>
              <w:jc w:val="center"/>
            </w:pPr>
            <w:r w:rsidRPr="00007BDA">
              <w:t>100,00%</w:t>
            </w:r>
          </w:p>
        </w:tc>
      </w:tr>
      <w:tr w:rsidR="00007BDA" w:rsidRPr="00A417E8" w14:paraId="3A5D7F14" w14:textId="77777777" w:rsidTr="00553B8D">
        <w:trPr>
          <w:trHeight w:val="340"/>
        </w:trPr>
        <w:tc>
          <w:tcPr>
            <w:tcW w:w="71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B5CFAF5" w14:textId="77777777" w:rsidR="00007BDA" w:rsidRPr="00007BDA" w:rsidRDefault="00007BDA" w:rsidP="00553B8D">
            <w:pPr>
              <w:jc w:val="center"/>
            </w:pPr>
            <w:r w:rsidRPr="00007BDA">
              <w:t>20</w:t>
            </w:r>
          </w:p>
        </w:tc>
        <w:tc>
          <w:tcPr>
            <w:tcW w:w="7655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9147E92" w14:textId="77777777" w:rsidR="00007BDA" w:rsidRPr="00007BDA" w:rsidRDefault="00007BDA" w:rsidP="00007BDA">
            <w:pPr>
              <w:rPr>
                <w:sz w:val="20"/>
                <w:szCs w:val="20"/>
              </w:rPr>
            </w:pPr>
            <w:r w:rsidRPr="00007BDA">
              <w:rPr>
                <w:sz w:val="20"/>
                <w:szCs w:val="20"/>
              </w:rPr>
              <w:t>Электролиз растворов и расплавов солей ;уравнения реакций различных типов; полные и сокращённые уравнения реакций ионного обмена, учитывая условия, при которых эти реакции идут до конца</w:t>
            </w:r>
          </w:p>
        </w:tc>
        <w:tc>
          <w:tcPr>
            <w:tcW w:w="992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2485A4A" w14:textId="77777777" w:rsidR="00007BDA" w:rsidRPr="00007BDA" w:rsidRDefault="00007BDA" w:rsidP="00007BDA">
            <w:pPr>
              <w:jc w:val="center"/>
            </w:pPr>
            <w:r w:rsidRPr="00007BDA">
              <w:t>Базовый</w:t>
            </w:r>
          </w:p>
        </w:tc>
        <w:tc>
          <w:tcPr>
            <w:tcW w:w="992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CBCAC03" w14:textId="77777777" w:rsidR="00007BDA" w:rsidRPr="00007BDA" w:rsidRDefault="00007BDA" w:rsidP="00007BDA">
            <w:pPr>
              <w:jc w:val="center"/>
            </w:pPr>
            <w:r w:rsidRPr="00007BDA">
              <w:t>63,86%</w:t>
            </w:r>
          </w:p>
        </w:tc>
        <w:tc>
          <w:tcPr>
            <w:tcW w:w="1559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D1FD4D8" w14:textId="77777777" w:rsidR="00007BDA" w:rsidRPr="00007BDA" w:rsidRDefault="00007BDA" w:rsidP="00007BDA">
            <w:pPr>
              <w:jc w:val="center"/>
            </w:pPr>
            <w:r w:rsidRPr="00007BDA">
              <w:t>11,63%</w:t>
            </w:r>
          </w:p>
        </w:tc>
        <w:tc>
          <w:tcPr>
            <w:tcW w:w="113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9352FB8" w14:textId="77777777" w:rsidR="00007BDA" w:rsidRPr="00007BDA" w:rsidRDefault="00007BDA" w:rsidP="00007BDA">
            <w:pPr>
              <w:jc w:val="center"/>
            </w:pPr>
            <w:r w:rsidRPr="00007BDA">
              <w:t>71,36%</w:t>
            </w:r>
          </w:p>
        </w:tc>
        <w:tc>
          <w:tcPr>
            <w:tcW w:w="113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8748A19" w14:textId="77777777" w:rsidR="00007BDA" w:rsidRPr="00007BDA" w:rsidRDefault="00007BDA" w:rsidP="00007BDA">
            <w:pPr>
              <w:jc w:val="center"/>
            </w:pPr>
            <w:r w:rsidRPr="00007BDA">
              <w:t>90,08%</w:t>
            </w:r>
          </w:p>
        </w:tc>
        <w:tc>
          <w:tcPr>
            <w:tcW w:w="113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9E2BC44" w14:textId="77777777" w:rsidR="00007BDA" w:rsidRPr="00007BDA" w:rsidRDefault="00007BDA" w:rsidP="00007BDA">
            <w:pPr>
              <w:jc w:val="center"/>
            </w:pPr>
            <w:r w:rsidRPr="00007BDA">
              <w:t>98,00%</w:t>
            </w:r>
          </w:p>
        </w:tc>
      </w:tr>
      <w:tr w:rsidR="00007BDA" w:rsidRPr="00A417E8" w14:paraId="77188BF2" w14:textId="77777777" w:rsidTr="00553B8D">
        <w:trPr>
          <w:trHeight w:val="340"/>
        </w:trPr>
        <w:tc>
          <w:tcPr>
            <w:tcW w:w="71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FE0FE34" w14:textId="77777777" w:rsidR="00007BDA" w:rsidRPr="00007BDA" w:rsidRDefault="00007BDA" w:rsidP="00553B8D">
            <w:pPr>
              <w:jc w:val="center"/>
            </w:pPr>
            <w:r w:rsidRPr="00007BDA">
              <w:t>21</w:t>
            </w:r>
          </w:p>
        </w:tc>
        <w:tc>
          <w:tcPr>
            <w:tcW w:w="7655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584E5DB" w14:textId="77777777" w:rsidR="00007BDA" w:rsidRPr="00007BDA" w:rsidRDefault="00007BDA" w:rsidP="00007BDA">
            <w:pPr>
              <w:rPr>
                <w:sz w:val="20"/>
                <w:szCs w:val="20"/>
              </w:rPr>
            </w:pPr>
            <w:r w:rsidRPr="00007BDA">
              <w:rPr>
                <w:sz w:val="20"/>
                <w:szCs w:val="20"/>
              </w:rPr>
              <w:t>Гидролиз солей. Ионное произведение воды. Водородный показатель (pH) раствора;реакций гидролиза, реакций комплексообразования (на примере гидроксокомплексов цинка и алюминия)</w:t>
            </w:r>
          </w:p>
        </w:tc>
        <w:tc>
          <w:tcPr>
            <w:tcW w:w="992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6730203" w14:textId="77777777" w:rsidR="00007BDA" w:rsidRPr="00007BDA" w:rsidRDefault="00007BDA" w:rsidP="00007BDA">
            <w:pPr>
              <w:jc w:val="center"/>
            </w:pPr>
            <w:r w:rsidRPr="00007BDA">
              <w:t>Базовый</w:t>
            </w:r>
          </w:p>
        </w:tc>
        <w:tc>
          <w:tcPr>
            <w:tcW w:w="992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52105CD" w14:textId="77777777" w:rsidR="00007BDA" w:rsidRPr="00007BDA" w:rsidRDefault="00007BDA" w:rsidP="00007BDA">
            <w:pPr>
              <w:jc w:val="center"/>
            </w:pPr>
            <w:r w:rsidRPr="00007BDA">
              <w:t>62,52%</w:t>
            </w:r>
          </w:p>
        </w:tc>
        <w:tc>
          <w:tcPr>
            <w:tcW w:w="1559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EE88C13" w14:textId="77777777" w:rsidR="00007BDA" w:rsidRPr="00007BDA" w:rsidRDefault="00007BDA" w:rsidP="00007BDA">
            <w:pPr>
              <w:jc w:val="center"/>
            </w:pPr>
            <w:r w:rsidRPr="00007BDA">
              <w:t>12,40%</w:t>
            </w:r>
          </w:p>
        </w:tc>
        <w:tc>
          <w:tcPr>
            <w:tcW w:w="113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A527F76" w14:textId="77777777" w:rsidR="00007BDA" w:rsidRPr="00007BDA" w:rsidRDefault="00007BDA" w:rsidP="00007BDA">
            <w:pPr>
              <w:jc w:val="center"/>
            </w:pPr>
            <w:r w:rsidRPr="00007BDA">
              <w:t>66,67%</w:t>
            </w:r>
          </w:p>
        </w:tc>
        <w:tc>
          <w:tcPr>
            <w:tcW w:w="113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9F07B15" w14:textId="77777777" w:rsidR="00007BDA" w:rsidRPr="00007BDA" w:rsidRDefault="00007BDA" w:rsidP="00007BDA">
            <w:pPr>
              <w:jc w:val="center"/>
            </w:pPr>
            <w:r w:rsidRPr="00007BDA">
              <w:t>90,84%</w:t>
            </w:r>
          </w:p>
        </w:tc>
        <w:tc>
          <w:tcPr>
            <w:tcW w:w="113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9AE845C" w14:textId="77777777" w:rsidR="00007BDA" w:rsidRPr="00007BDA" w:rsidRDefault="00007BDA" w:rsidP="00007BDA">
            <w:pPr>
              <w:jc w:val="center"/>
            </w:pPr>
            <w:r w:rsidRPr="00007BDA">
              <w:t>100,00%</w:t>
            </w:r>
          </w:p>
        </w:tc>
      </w:tr>
      <w:tr w:rsidR="00007BDA" w:rsidRPr="00A417E8" w14:paraId="707B0986" w14:textId="77777777" w:rsidTr="00553B8D">
        <w:trPr>
          <w:trHeight w:val="340"/>
        </w:trPr>
        <w:tc>
          <w:tcPr>
            <w:tcW w:w="71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3BDAA8B" w14:textId="77777777" w:rsidR="00007BDA" w:rsidRPr="00007BDA" w:rsidRDefault="00007BDA" w:rsidP="00553B8D">
            <w:pPr>
              <w:jc w:val="center"/>
            </w:pPr>
            <w:r w:rsidRPr="00007BDA">
              <w:t>22</w:t>
            </w:r>
          </w:p>
        </w:tc>
        <w:tc>
          <w:tcPr>
            <w:tcW w:w="7655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E445211" w14:textId="77777777" w:rsidR="00007BDA" w:rsidRPr="00007BDA" w:rsidRDefault="00007BDA" w:rsidP="00007BDA">
            <w:pPr>
              <w:rPr>
                <w:sz w:val="20"/>
                <w:szCs w:val="20"/>
              </w:rPr>
            </w:pPr>
            <w:r w:rsidRPr="00007BDA">
              <w:rPr>
                <w:sz w:val="20"/>
                <w:szCs w:val="20"/>
              </w:rPr>
              <w:t>Обратимые реакции. Химическое равновесие. Факторы, влияющие на состояние химического равновесия. Принцип Ле Шателье;представления о механизмах химических реакций, термодинамических и кинетических закономерностях их протекания, о химическом равновесии, дисперсных системах</w:t>
            </w:r>
          </w:p>
        </w:tc>
        <w:tc>
          <w:tcPr>
            <w:tcW w:w="992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E0D192A" w14:textId="77777777" w:rsidR="00007BDA" w:rsidRPr="00007BDA" w:rsidRDefault="00007BDA" w:rsidP="00007BDA">
            <w:pPr>
              <w:jc w:val="center"/>
            </w:pPr>
            <w:r w:rsidRPr="00007BDA">
              <w:t>Повышенный</w:t>
            </w:r>
          </w:p>
        </w:tc>
        <w:tc>
          <w:tcPr>
            <w:tcW w:w="992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78B2292" w14:textId="77777777" w:rsidR="00007BDA" w:rsidRPr="00007BDA" w:rsidRDefault="00007BDA" w:rsidP="00007BDA">
            <w:pPr>
              <w:jc w:val="center"/>
            </w:pPr>
            <w:r w:rsidRPr="00007BDA">
              <w:t>60,04%</w:t>
            </w:r>
          </w:p>
        </w:tc>
        <w:tc>
          <w:tcPr>
            <w:tcW w:w="1559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FBA0B5D" w14:textId="77777777" w:rsidR="00007BDA" w:rsidRPr="00007BDA" w:rsidRDefault="00007BDA" w:rsidP="00007BDA">
            <w:pPr>
              <w:jc w:val="center"/>
            </w:pPr>
            <w:r w:rsidRPr="00007BDA">
              <w:t>17,44%</w:t>
            </w:r>
          </w:p>
        </w:tc>
        <w:tc>
          <w:tcPr>
            <w:tcW w:w="113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F52BDD6" w14:textId="77777777" w:rsidR="00007BDA" w:rsidRPr="00007BDA" w:rsidRDefault="00007BDA" w:rsidP="00007BDA">
            <w:pPr>
              <w:jc w:val="center"/>
            </w:pPr>
            <w:r w:rsidRPr="00007BDA">
              <w:t>60,33%</w:t>
            </w:r>
          </w:p>
        </w:tc>
        <w:tc>
          <w:tcPr>
            <w:tcW w:w="113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449866C" w14:textId="77777777" w:rsidR="00007BDA" w:rsidRPr="00007BDA" w:rsidRDefault="00007BDA" w:rsidP="00007BDA">
            <w:pPr>
              <w:jc w:val="center"/>
            </w:pPr>
            <w:r w:rsidRPr="00007BDA">
              <w:t>86,26%</w:t>
            </w:r>
          </w:p>
        </w:tc>
        <w:tc>
          <w:tcPr>
            <w:tcW w:w="113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3B6A23E" w14:textId="77777777" w:rsidR="00007BDA" w:rsidRPr="00007BDA" w:rsidRDefault="00007BDA" w:rsidP="00007BDA">
            <w:pPr>
              <w:jc w:val="center"/>
            </w:pPr>
            <w:r w:rsidRPr="00007BDA">
              <w:t>100,00%</w:t>
            </w:r>
          </w:p>
        </w:tc>
      </w:tr>
      <w:tr w:rsidR="00007BDA" w:rsidRPr="00A417E8" w14:paraId="2236F0BE" w14:textId="77777777" w:rsidTr="00553B8D">
        <w:trPr>
          <w:trHeight w:val="340"/>
        </w:trPr>
        <w:tc>
          <w:tcPr>
            <w:tcW w:w="71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B295430" w14:textId="77777777" w:rsidR="00007BDA" w:rsidRPr="00007BDA" w:rsidRDefault="00007BDA" w:rsidP="00553B8D">
            <w:pPr>
              <w:jc w:val="center"/>
            </w:pPr>
            <w:r w:rsidRPr="00007BDA">
              <w:t>23</w:t>
            </w:r>
          </w:p>
        </w:tc>
        <w:tc>
          <w:tcPr>
            <w:tcW w:w="7655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B8F8EAD" w14:textId="77777777" w:rsidR="00007BDA" w:rsidRPr="00007BDA" w:rsidRDefault="00007BDA" w:rsidP="00007BDA">
            <w:pPr>
              <w:rPr>
                <w:sz w:val="20"/>
                <w:szCs w:val="20"/>
              </w:rPr>
            </w:pPr>
            <w:r w:rsidRPr="00007BDA">
              <w:rPr>
                <w:sz w:val="20"/>
                <w:szCs w:val="20"/>
              </w:rPr>
              <w:t>Обратимые реакции. Химическое равновесие. Факторы, влияющие на состояние химического равновесия. Принцип Ле Шателье;Расчёты массы вещества или объёма газов по известному количеству вещества, массе или объёму одного из участвующих в реакции веществ ;Расчёты с использованием понятий «массовая доля», «молярная концентрация», «растворимость»;представления о механизмах химических реакций, термодинамических и кинетических закономерностях их протекания, о химическом равновесии, дисперсных системах;массовой или объёмной доли, выхода продукта реакции</w:t>
            </w:r>
          </w:p>
        </w:tc>
        <w:tc>
          <w:tcPr>
            <w:tcW w:w="992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D616981" w14:textId="77777777" w:rsidR="00007BDA" w:rsidRPr="00007BDA" w:rsidRDefault="00007BDA" w:rsidP="00007BDA">
            <w:pPr>
              <w:jc w:val="center"/>
            </w:pPr>
            <w:r w:rsidRPr="00007BDA">
              <w:t>Повышенный</w:t>
            </w:r>
          </w:p>
        </w:tc>
        <w:tc>
          <w:tcPr>
            <w:tcW w:w="992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D19277E" w14:textId="77777777" w:rsidR="00007BDA" w:rsidRPr="00007BDA" w:rsidRDefault="00007BDA" w:rsidP="00007BDA">
            <w:pPr>
              <w:jc w:val="center"/>
            </w:pPr>
            <w:r w:rsidRPr="00007BDA">
              <w:t>72,47%</w:t>
            </w:r>
          </w:p>
        </w:tc>
        <w:tc>
          <w:tcPr>
            <w:tcW w:w="1559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90CFE5D" w14:textId="77777777" w:rsidR="00007BDA" w:rsidRPr="00007BDA" w:rsidRDefault="00007BDA" w:rsidP="00007BDA">
            <w:pPr>
              <w:jc w:val="center"/>
            </w:pPr>
            <w:r w:rsidRPr="00007BDA">
              <w:t>38,37%</w:t>
            </w:r>
          </w:p>
        </w:tc>
        <w:tc>
          <w:tcPr>
            <w:tcW w:w="113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2871DB7" w14:textId="77777777" w:rsidR="00007BDA" w:rsidRPr="00007BDA" w:rsidRDefault="00007BDA" w:rsidP="00007BDA">
            <w:pPr>
              <w:jc w:val="center"/>
            </w:pPr>
            <w:r w:rsidRPr="00007BDA">
              <w:t>75,82%</w:t>
            </w:r>
          </w:p>
        </w:tc>
        <w:tc>
          <w:tcPr>
            <w:tcW w:w="113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48BA690" w14:textId="77777777" w:rsidR="00007BDA" w:rsidRPr="00007BDA" w:rsidRDefault="00007BDA" w:rsidP="00007BDA">
            <w:pPr>
              <w:jc w:val="center"/>
            </w:pPr>
            <w:r w:rsidRPr="00007BDA">
              <w:t>90,84%</w:t>
            </w:r>
          </w:p>
        </w:tc>
        <w:tc>
          <w:tcPr>
            <w:tcW w:w="113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C8194D1" w14:textId="77777777" w:rsidR="00007BDA" w:rsidRPr="00007BDA" w:rsidRDefault="00007BDA" w:rsidP="00007BDA">
            <w:pPr>
              <w:jc w:val="center"/>
            </w:pPr>
            <w:r w:rsidRPr="00007BDA">
              <w:t>98,00%</w:t>
            </w:r>
          </w:p>
        </w:tc>
      </w:tr>
      <w:tr w:rsidR="00007BDA" w:rsidRPr="00A417E8" w14:paraId="17E32990" w14:textId="77777777" w:rsidTr="00553B8D">
        <w:trPr>
          <w:trHeight w:val="340"/>
        </w:trPr>
        <w:tc>
          <w:tcPr>
            <w:tcW w:w="71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0BE6232" w14:textId="77777777" w:rsidR="00007BDA" w:rsidRPr="00007BDA" w:rsidRDefault="00007BDA" w:rsidP="00553B8D">
            <w:pPr>
              <w:jc w:val="center"/>
            </w:pPr>
            <w:r w:rsidRPr="00007BDA">
              <w:t>24</w:t>
            </w:r>
          </w:p>
        </w:tc>
        <w:tc>
          <w:tcPr>
            <w:tcW w:w="7655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2C9E259" w14:textId="77777777" w:rsidR="00007BDA" w:rsidRPr="00007BDA" w:rsidRDefault="00007BDA" w:rsidP="00007BDA">
            <w:pPr>
              <w:rPr>
                <w:sz w:val="20"/>
                <w:szCs w:val="20"/>
              </w:rPr>
            </w:pPr>
            <w:r w:rsidRPr="00007BDA">
              <w:rPr>
                <w:sz w:val="20"/>
                <w:szCs w:val="20"/>
              </w:rPr>
              <w:t xml:space="preserve">Идентификация неорганических соединений. Качественные реакции на неорганические вещества и ионы;Алкины. Химические свойства: реакции присоединения (галогенирование, гидрирование, гидратация, гидрогалогенирование) как способ </w:t>
            </w:r>
            <w:r w:rsidRPr="00007BDA">
              <w:rPr>
                <w:sz w:val="20"/>
                <w:szCs w:val="20"/>
              </w:rPr>
              <w:lastRenderedPageBreak/>
              <w:t>получения полимеров и других полезных продуктов. Реакции замещения. Горение ацетилена как источник высокотемпературного пламени для сварки и резки металлов. Применение ацетилена;Владение системой знаний о методах научного познания явлений природы, используемых в естественных науках и умение применять эти знания при экспериментальном исследовании веществ и для объяснения химических явлений, имеющих место в природе, практической деятельности человека и в повседневной жизни;Сформированность умения планировать и проводить химический эксперимент (получение и изучение свойств неорганических и органических веществ, качественные реакции углеводородов различных классов и кислородсодержащих органических веществ, решение экспериментальных задач по распознаванию неорганических и органических веществ) с соблюдением правил безопасного обращения с веществами и лабораторным оборудованием; формулировать цели исследования; представлять в различной форме результаты эксперимента, анализировать и оценивать их достоверность</w:t>
            </w:r>
          </w:p>
        </w:tc>
        <w:tc>
          <w:tcPr>
            <w:tcW w:w="992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5FD1D10" w14:textId="77777777" w:rsidR="00007BDA" w:rsidRPr="00007BDA" w:rsidRDefault="00007BDA" w:rsidP="00007BDA">
            <w:pPr>
              <w:jc w:val="center"/>
            </w:pPr>
            <w:r w:rsidRPr="00007BDA">
              <w:lastRenderedPageBreak/>
              <w:t>Повышенный</w:t>
            </w:r>
          </w:p>
        </w:tc>
        <w:tc>
          <w:tcPr>
            <w:tcW w:w="992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A50D983" w14:textId="77777777" w:rsidR="00007BDA" w:rsidRPr="00007BDA" w:rsidRDefault="00007BDA" w:rsidP="00007BDA">
            <w:pPr>
              <w:jc w:val="center"/>
            </w:pPr>
            <w:r w:rsidRPr="00007BDA">
              <w:t>35,09%</w:t>
            </w:r>
          </w:p>
        </w:tc>
        <w:tc>
          <w:tcPr>
            <w:tcW w:w="1559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AB5433E" w14:textId="77777777" w:rsidR="00007BDA" w:rsidRPr="00007BDA" w:rsidRDefault="00007BDA" w:rsidP="00007BDA">
            <w:pPr>
              <w:jc w:val="center"/>
            </w:pPr>
            <w:r w:rsidRPr="00007BDA">
              <w:t>5,04%</w:t>
            </w:r>
          </w:p>
        </w:tc>
        <w:tc>
          <w:tcPr>
            <w:tcW w:w="113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6E17465" w14:textId="77777777" w:rsidR="00007BDA" w:rsidRPr="00007BDA" w:rsidRDefault="00007BDA" w:rsidP="00007BDA">
            <w:pPr>
              <w:jc w:val="center"/>
            </w:pPr>
            <w:r w:rsidRPr="00007BDA">
              <w:t>26,76%</w:t>
            </w:r>
          </w:p>
        </w:tc>
        <w:tc>
          <w:tcPr>
            <w:tcW w:w="113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23B1C7C" w14:textId="77777777" w:rsidR="00007BDA" w:rsidRPr="00007BDA" w:rsidRDefault="00007BDA" w:rsidP="00007BDA">
            <w:pPr>
              <w:jc w:val="center"/>
            </w:pPr>
            <w:r w:rsidRPr="00007BDA">
              <w:t>62,21%</w:t>
            </w:r>
          </w:p>
        </w:tc>
        <w:tc>
          <w:tcPr>
            <w:tcW w:w="113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0C09A10" w14:textId="77777777" w:rsidR="00007BDA" w:rsidRPr="00007BDA" w:rsidRDefault="00007BDA" w:rsidP="00007BDA">
            <w:pPr>
              <w:jc w:val="center"/>
            </w:pPr>
            <w:r w:rsidRPr="00007BDA">
              <w:t>77,00%</w:t>
            </w:r>
          </w:p>
        </w:tc>
      </w:tr>
      <w:tr w:rsidR="00007BDA" w:rsidRPr="00A417E8" w14:paraId="44792801" w14:textId="77777777" w:rsidTr="00553B8D">
        <w:trPr>
          <w:trHeight w:val="340"/>
        </w:trPr>
        <w:tc>
          <w:tcPr>
            <w:tcW w:w="71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0BE3350" w14:textId="77777777" w:rsidR="00007BDA" w:rsidRPr="00007BDA" w:rsidRDefault="00007BDA" w:rsidP="00553B8D">
            <w:pPr>
              <w:jc w:val="center"/>
            </w:pPr>
            <w:r w:rsidRPr="00007BDA">
              <w:t>25</w:t>
            </w:r>
          </w:p>
        </w:tc>
        <w:tc>
          <w:tcPr>
            <w:tcW w:w="7655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BC327CE" w14:textId="77777777" w:rsidR="00007BDA" w:rsidRPr="00007BDA" w:rsidRDefault="00007BDA" w:rsidP="00007BDA">
            <w:pPr>
              <w:rPr>
                <w:sz w:val="20"/>
                <w:szCs w:val="20"/>
              </w:rPr>
            </w:pPr>
            <w:r w:rsidRPr="00007BDA">
              <w:rPr>
                <w:sz w:val="20"/>
                <w:szCs w:val="20"/>
              </w:rPr>
              <w:t xml:space="preserve">Химия и жизнь;Алкадиены. Химические свойства алкадиенов: реакции присоединения (гидрирование, галогенирование), горения и полимеризации. Получение алкадиенов;Химия в повседневной жизни. Правила безопасной работы с едкими, горючими и токсичными веществами, средствами бытовой химии ;Химия и здоровье. Химия в медицине. Химия и сельское хозяйство. Химия в промышленности. Химия и энергетика: природный и попутный нефтяной газы, их состав и использование. Состав нефти и её переработка (природные источники углеводородов);Химия и экология. Химическое загрязнение окружающей среды и его последствия. Охрана гидросферы, почвы, атмосферы, флоры и фауны от химического загрязнения. Проблема отходов и побочных продуктов. Альтернативные источники энергии;Общие представления о промышленных способах получения химических веществ (на примере производства аммиака, серной кислоты). Чёрная и цветная металлургия. Стекло и силикатная промышленность. Промышленная органическая химия. Сырьё для органической промышленности;Сформированность умения осуществлять целенаправленный поиск химической информации в различных источниках (научная и учебно-научная литература, средства массовой информации, сеть Интернет и другие), критически анализировать химическую информацию, перерабатывать её и использовать в соответствии с поставленной учебной задачей;Сформированность умения прогнозировать, анализировать и оценивать информацию с позиций экологической безопасности последствий бытовой и производственной деятельности человека, связанной с переработкой веществ; сформированность умений осознавать опасность воздействия на живые организмы определённых веществ, понимая смысл показателя предельной допустимой концентрации, и пояснять на примерах способы уменьшения и </w:t>
            </w:r>
            <w:r w:rsidRPr="00007BDA">
              <w:rPr>
                <w:sz w:val="20"/>
                <w:szCs w:val="20"/>
              </w:rPr>
              <w:lastRenderedPageBreak/>
              <w:t>предотвращения их вредного воздействия на организм человека ;фактологические сведения о свойствах, составе, получении и безопасном использовании важнейших неорганических и органических веществ в быту и практической деятельности человека ;общие научные принципы химического производства (на примере производства серной кислоты, аммиака, метанола, переработки нефти);взаимосвязь химических знаний с понятиями и представлениями других предметов для более осознанного понимания и объяснения сущности материального единства мира</w:t>
            </w:r>
          </w:p>
        </w:tc>
        <w:tc>
          <w:tcPr>
            <w:tcW w:w="992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8DAD5F7" w14:textId="77777777" w:rsidR="00007BDA" w:rsidRPr="00007BDA" w:rsidRDefault="00007BDA" w:rsidP="00007BDA">
            <w:pPr>
              <w:jc w:val="center"/>
            </w:pPr>
            <w:r w:rsidRPr="00007BDA">
              <w:lastRenderedPageBreak/>
              <w:t>Базовый</w:t>
            </w:r>
          </w:p>
        </w:tc>
        <w:tc>
          <w:tcPr>
            <w:tcW w:w="992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E4F38AF" w14:textId="77777777" w:rsidR="00007BDA" w:rsidRPr="00007BDA" w:rsidRDefault="00007BDA" w:rsidP="00007BDA">
            <w:pPr>
              <w:jc w:val="center"/>
            </w:pPr>
            <w:r w:rsidRPr="00007BDA">
              <w:t>47,04%</w:t>
            </w:r>
          </w:p>
        </w:tc>
        <w:tc>
          <w:tcPr>
            <w:tcW w:w="1559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03E92DC" w14:textId="77777777" w:rsidR="00007BDA" w:rsidRPr="00007BDA" w:rsidRDefault="00007BDA" w:rsidP="00007BDA">
            <w:pPr>
              <w:jc w:val="center"/>
            </w:pPr>
            <w:r w:rsidRPr="00007BDA">
              <w:t>20,16%</w:t>
            </w:r>
          </w:p>
        </w:tc>
        <w:tc>
          <w:tcPr>
            <w:tcW w:w="113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B94FF21" w14:textId="77777777" w:rsidR="00007BDA" w:rsidRPr="00007BDA" w:rsidRDefault="00007BDA" w:rsidP="00007BDA">
            <w:pPr>
              <w:jc w:val="center"/>
            </w:pPr>
            <w:r w:rsidRPr="00007BDA">
              <w:t>36,15%</w:t>
            </w:r>
          </w:p>
        </w:tc>
        <w:tc>
          <w:tcPr>
            <w:tcW w:w="113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E0C5C8C" w14:textId="77777777" w:rsidR="00007BDA" w:rsidRPr="00007BDA" w:rsidRDefault="00007BDA" w:rsidP="00007BDA">
            <w:pPr>
              <w:jc w:val="center"/>
            </w:pPr>
            <w:r w:rsidRPr="00007BDA">
              <w:t>72,52%</w:t>
            </w:r>
          </w:p>
        </w:tc>
        <w:tc>
          <w:tcPr>
            <w:tcW w:w="113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B472C3F" w14:textId="77777777" w:rsidR="00007BDA" w:rsidRPr="00007BDA" w:rsidRDefault="00007BDA" w:rsidP="00007BDA">
            <w:pPr>
              <w:jc w:val="center"/>
            </w:pPr>
            <w:r w:rsidRPr="00007BDA">
              <w:t>96,00%</w:t>
            </w:r>
          </w:p>
        </w:tc>
      </w:tr>
      <w:tr w:rsidR="00007BDA" w:rsidRPr="00A417E8" w14:paraId="7447D5A3" w14:textId="77777777" w:rsidTr="00553B8D">
        <w:trPr>
          <w:trHeight w:val="340"/>
        </w:trPr>
        <w:tc>
          <w:tcPr>
            <w:tcW w:w="71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7009443" w14:textId="77777777" w:rsidR="00007BDA" w:rsidRPr="00007BDA" w:rsidRDefault="00007BDA" w:rsidP="00553B8D">
            <w:pPr>
              <w:jc w:val="center"/>
            </w:pPr>
            <w:r w:rsidRPr="00007BDA">
              <w:t>26</w:t>
            </w:r>
          </w:p>
        </w:tc>
        <w:tc>
          <w:tcPr>
            <w:tcW w:w="7655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C44CFBD" w14:textId="77777777" w:rsidR="00007BDA" w:rsidRPr="00007BDA" w:rsidRDefault="00007BDA" w:rsidP="00007BDA">
            <w:pPr>
              <w:rPr>
                <w:sz w:val="20"/>
                <w:szCs w:val="20"/>
              </w:rPr>
            </w:pPr>
            <w:r w:rsidRPr="00007BDA">
              <w:rPr>
                <w:sz w:val="20"/>
                <w:szCs w:val="20"/>
              </w:rPr>
              <w:t>Способы выражения концентрации растворов: массовая доля растворённого вещества, молярная концентрация. Насыщенные и ненасыщенные растворы, растворимость. Кристаллогидраты;Расчёты с использованием понятий «массовая доля», «молярная концентрация», «растворимость»;массы (объёма, количества вещества) продукта реакции, если одно из исходных веществ дано в виде раствора с определённой массовой долей растворённого вещества или дано в избытке (имеет примеси)</w:t>
            </w:r>
          </w:p>
        </w:tc>
        <w:tc>
          <w:tcPr>
            <w:tcW w:w="992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6E27A2D" w14:textId="77777777" w:rsidR="00007BDA" w:rsidRPr="00007BDA" w:rsidRDefault="00007BDA" w:rsidP="00007BDA">
            <w:pPr>
              <w:jc w:val="center"/>
            </w:pPr>
            <w:r w:rsidRPr="00007BDA">
              <w:t>Базовый</w:t>
            </w:r>
          </w:p>
        </w:tc>
        <w:tc>
          <w:tcPr>
            <w:tcW w:w="992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975D535" w14:textId="77777777" w:rsidR="00007BDA" w:rsidRPr="00007BDA" w:rsidRDefault="00007BDA" w:rsidP="00007BDA">
            <w:pPr>
              <w:jc w:val="center"/>
            </w:pPr>
            <w:r w:rsidRPr="00007BDA">
              <w:t>50,48%</w:t>
            </w:r>
          </w:p>
        </w:tc>
        <w:tc>
          <w:tcPr>
            <w:tcW w:w="1559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8812953" w14:textId="77777777" w:rsidR="00007BDA" w:rsidRPr="00007BDA" w:rsidRDefault="00007BDA" w:rsidP="00007BDA">
            <w:pPr>
              <w:jc w:val="center"/>
            </w:pPr>
            <w:r w:rsidRPr="00007BDA">
              <w:t>6,20%</w:t>
            </w:r>
          </w:p>
        </w:tc>
        <w:tc>
          <w:tcPr>
            <w:tcW w:w="113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E1B0B2D" w14:textId="77777777" w:rsidR="00007BDA" w:rsidRPr="00007BDA" w:rsidRDefault="00007BDA" w:rsidP="00007BDA">
            <w:pPr>
              <w:jc w:val="center"/>
            </w:pPr>
            <w:r w:rsidRPr="00007BDA">
              <w:t>43,19%</w:t>
            </w:r>
          </w:p>
        </w:tc>
        <w:tc>
          <w:tcPr>
            <w:tcW w:w="113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E8895C3" w14:textId="77777777" w:rsidR="00007BDA" w:rsidRPr="00007BDA" w:rsidRDefault="00007BDA" w:rsidP="00007BDA">
            <w:pPr>
              <w:jc w:val="center"/>
            </w:pPr>
            <w:r w:rsidRPr="00007BDA">
              <w:t>89,31%</w:t>
            </w:r>
          </w:p>
        </w:tc>
        <w:tc>
          <w:tcPr>
            <w:tcW w:w="113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8E64091" w14:textId="77777777" w:rsidR="00007BDA" w:rsidRPr="00007BDA" w:rsidRDefault="00007BDA" w:rsidP="00007BDA">
            <w:pPr>
              <w:jc w:val="center"/>
            </w:pPr>
            <w:r w:rsidRPr="00007BDA">
              <w:t>94,00%</w:t>
            </w:r>
          </w:p>
        </w:tc>
      </w:tr>
      <w:tr w:rsidR="00007BDA" w:rsidRPr="00A417E8" w14:paraId="2D33F76D" w14:textId="77777777" w:rsidTr="00553B8D">
        <w:trPr>
          <w:trHeight w:val="340"/>
        </w:trPr>
        <w:tc>
          <w:tcPr>
            <w:tcW w:w="71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2DBBBB0" w14:textId="77777777" w:rsidR="00007BDA" w:rsidRPr="00007BDA" w:rsidRDefault="00007BDA" w:rsidP="00553B8D">
            <w:pPr>
              <w:jc w:val="center"/>
            </w:pPr>
            <w:r w:rsidRPr="00007BDA">
              <w:t>27</w:t>
            </w:r>
          </w:p>
        </w:tc>
        <w:tc>
          <w:tcPr>
            <w:tcW w:w="7655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2BC10F3" w14:textId="77777777" w:rsidR="00007BDA" w:rsidRPr="00007BDA" w:rsidRDefault="00007BDA" w:rsidP="00007BDA">
            <w:pPr>
              <w:rPr>
                <w:sz w:val="20"/>
                <w:szCs w:val="20"/>
              </w:rPr>
            </w:pPr>
            <w:r w:rsidRPr="00007BDA">
              <w:rPr>
                <w:sz w:val="20"/>
                <w:szCs w:val="20"/>
              </w:rPr>
              <w:t>Расчёты теплового эффекта реакции;Расчёты объёмных отношений газов при химических реакциях ;теплового эффекта реакций</w:t>
            </w:r>
          </w:p>
        </w:tc>
        <w:tc>
          <w:tcPr>
            <w:tcW w:w="992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3E31518" w14:textId="77777777" w:rsidR="00007BDA" w:rsidRPr="00007BDA" w:rsidRDefault="00007BDA" w:rsidP="00007BDA">
            <w:pPr>
              <w:jc w:val="center"/>
            </w:pPr>
            <w:r w:rsidRPr="00007BDA">
              <w:t>Базовый</w:t>
            </w:r>
          </w:p>
        </w:tc>
        <w:tc>
          <w:tcPr>
            <w:tcW w:w="992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9AD09E4" w14:textId="77777777" w:rsidR="00007BDA" w:rsidRPr="00007BDA" w:rsidRDefault="00007BDA" w:rsidP="00007BDA">
            <w:pPr>
              <w:jc w:val="center"/>
            </w:pPr>
            <w:r w:rsidRPr="00007BDA">
              <w:t>57,93%</w:t>
            </w:r>
          </w:p>
        </w:tc>
        <w:tc>
          <w:tcPr>
            <w:tcW w:w="1559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E61574D" w14:textId="77777777" w:rsidR="00007BDA" w:rsidRPr="00007BDA" w:rsidRDefault="00007BDA" w:rsidP="00007BDA">
            <w:pPr>
              <w:jc w:val="center"/>
            </w:pPr>
            <w:r w:rsidRPr="00007BDA">
              <w:t>8,53%</w:t>
            </w:r>
          </w:p>
        </w:tc>
        <w:tc>
          <w:tcPr>
            <w:tcW w:w="113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75F1F54" w14:textId="77777777" w:rsidR="00007BDA" w:rsidRPr="00007BDA" w:rsidRDefault="00007BDA" w:rsidP="00007BDA">
            <w:pPr>
              <w:jc w:val="center"/>
            </w:pPr>
            <w:r w:rsidRPr="00007BDA">
              <w:t>58,69%</w:t>
            </w:r>
          </w:p>
        </w:tc>
        <w:tc>
          <w:tcPr>
            <w:tcW w:w="113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741CB2F" w14:textId="77777777" w:rsidR="00007BDA" w:rsidRPr="00007BDA" w:rsidRDefault="00007BDA" w:rsidP="00007BDA">
            <w:pPr>
              <w:jc w:val="center"/>
            </w:pPr>
            <w:r w:rsidRPr="00007BDA">
              <w:t>90,08%</w:t>
            </w:r>
          </w:p>
        </w:tc>
        <w:tc>
          <w:tcPr>
            <w:tcW w:w="113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21C92AE" w14:textId="77777777" w:rsidR="00007BDA" w:rsidRPr="00007BDA" w:rsidRDefault="00007BDA" w:rsidP="00007BDA">
            <w:pPr>
              <w:jc w:val="center"/>
            </w:pPr>
            <w:r w:rsidRPr="00007BDA">
              <w:t>98,00%</w:t>
            </w:r>
          </w:p>
        </w:tc>
      </w:tr>
      <w:tr w:rsidR="00007BDA" w:rsidRPr="00A417E8" w14:paraId="66A0679A" w14:textId="77777777" w:rsidTr="00553B8D">
        <w:trPr>
          <w:trHeight w:val="340"/>
        </w:trPr>
        <w:tc>
          <w:tcPr>
            <w:tcW w:w="71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DA7DEC0" w14:textId="77777777" w:rsidR="00007BDA" w:rsidRPr="00007BDA" w:rsidRDefault="00007BDA" w:rsidP="00553B8D">
            <w:pPr>
              <w:jc w:val="center"/>
            </w:pPr>
            <w:r w:rsidRPr="00007BDA">
              <w:t>28</w:t>
            </w:r>
          </w:p>
        </w:tc>
        <w:tc>
          <w:tcPr>
            <w:tcW w:w="7655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C193088" w14:textId="77777777" w:rsidR="00007BDA" w:rsidRPr="00007BDA" w:rsidRDefault="00007BDA" w:rsidP="00007BDA">
            <w:pPr>
              <w:rPr>
                <w:sz w:val="20"/>
                <w:szCs w:val="20"/>
              </w:rPr>
            </w:pPr>
            <w:r w:rsidRPr="00007BDA">
              <w:rPr>
                <w:sz w:val="20"/>
                <w:szCs w:val="20"/>
              </w:rPr>
              <w:t>Расчёты массы (объёма, количества вещества) продуктов реакции, если одно из веществ дано в избытке (имеет примеси);Расчёты массовой или объёмной доли выхода продукта реакции от теоретически возможного;массовой или объёмной доли, выхода продукта реакции;объёмных отношений газов</w:t>
            </w:r>
          </w:p>
        </w:tc>
        <w:tc>
          <w:tcPr>
            <w:tcW w:w="992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D67C7DF" w14:textId="77777777" w:rsidR="00007BDA" w:rsidRPr="00007BDA" w:rsidRDefault="00007BDA" w:rsidP="00007BDA">
            <w:pPr>
              <w:jc w:val="center"/>
            </w:pPr>
            <w:r w:rsidRPr="00007BDA">
              <w:t>Базовый</w:t>
            </w:r>
          </w:p>
        </w:tc>
        <w:tc>
          <w:tcPr>
            <w:tcW w:w="992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16B703B" w14:textId="77777777" w:rsidR="00007BDA" w:rsidRPr="00007BDA" w:rsidRDefault="00007BDA" w:rsidP="00007BDA">
            <w:pPr>
              <w:jc w:val="center"/>
            </w:pPr>
            <w:r w:rsidRPr="00007BDA">
              <w:t>25,81%</w:t>
            </w:r>
          </w:p>
        </w:tc>
        <w:tc>
          <w:tcPr>
            <w:tcW w:w="1559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1BD6672" w14:textId="77777777" w:rsidR="00007BDA" w:rsidRPr="00007BDA" w:rsidRDefault="00007BDA" w:rsidP="00007BDA">
            <w:pPr>
              <w:jc w:val="center"/>
            </w:pPr>
            <w:r w:rsidRPr="00007BDA">
              <w:t>1,55%</w:t>
            </w:r>
          </w:p>
        </w:tc>
        <w:tc>
          <w:tcPr>
            <w:tcW w:w="113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A0FE32D" w14:textId="77777777" w:rsidR="00007BDA" w:rsidRPr="00007BDA" w:rsidRDefault="00007BDA" w:rsidP="00007BDA">
            <w:pPr>
              <w:jc w:val="center"/>
            </w:pPr>
            <w:r w:rsidRPr="00007BDA">
              <w:t>8,45%</w:t>
            </w:r>
          </w:p>
        </w:tc>
        <w:tc>
          <w:tcPr>
            <w:tcW w:w="113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E8B254B" w14:textId="77777777" w:rsidR="00007BDA" w:rsidRPr="00007BDA" w:rsidRDefault="00007BDA" w:rsidP="00007BDA">
            <w:pPr>
              <w:jc w:val="center"/>
            </w:pPr>
            <w:r w:rsidRPr="00007BDA">
              <w:t>52,67%</w:t>
            </w:r>
          </w:p>
        </w:tc>
        <w:tc>
          <w:tcPr>
            <w:tcW w:w="113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B2286F6" w14:textId="77777777" w:rsidR="00007BDA" w:rsidRPr="00007BDA" w:rsidRDefault="00007BDA" w:rsidP="00007BDA">
            <w:pPr>
              <w:jc w:val="center"/>
            </w:pPr>
            <w:r w:rsidRPr="00007BDA">
              <w:t>92,00%</w:t>
            </w:r>
          </w:p>
        </w:tc>
      </w:tr>
      <w:tr w:rsidR="00007BDA" w:rsidRPr="00A417E8" w14:paraId="083B583C" w14:textId="77777777" w:rsidTr="00553B8D">
        <w:trPr>
          <w:trHeight w:val="340"/>
        </w:trPr>
        <w:tc>
          <w:tcPr>
            <w:tcW w:w="71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2B36FCA" w14:textId="77777777" w:rsidR="00007BDA" w:rsidRPr="00007BDA" w:rsidRDefault="00007BDA" w:rsidP="00553B8D">
            <w:pPr>
              <w:jc w:val="center"/>
            </w:pPr>
            <w:r w:rsidRPr="00007BDA">
              <w:t>29 К1</w:t>
            </w:r>
          </w:p>
        </w:tc>
        <w:tc>
          <w:tcPr>
            <w:tcW w:w="7655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8D460FD" w14:textId="77777777" w:rsidR="00007BDA" w:rsidRPr="00007BDA" w:rsidRDefault="00007BDA" w:rsidP="00007BDA">
            <w:pPr>
              <w:rPr>
                <w:sz w:val="20"/>
                <w:szCs w:val="20"/>
              </w:rPr>
            </w:pPr>
            <w:r w:rsidRPr="00007BDA">
              <w:rPr>
                <w:sz w:val="20"/>
                <w:szCs w:val="20"/>
              </w:rPr>
              <w:t>Окислительно-восстановительные реакции. Поведение веществ в средах с разным значением pH. Методы электронного баланса ;Сформированность умения применять/использовать знания о составе и свойствах веществ для экспериментальной проверки гипотез относительно закономерностей протекания химических реакций и прогнозирования возможностей их осуществления; системные химические знания для объяснения и прогнозирования явлений, имеющих естественнонаучную природу; для принятия грамотных решений проблем в ситуациях, связанных с химией;окислительно-восстановительных реакций посредством составления электронного баланса этих реакций ;характерные химические свойства веществ соответствующими экспериментами и записями уравнений химических реакций</w:t>
            </w:r>
          </w:p>
        </w:tc>
        <w:tc>
          <w:tcPr>
            <w:tcW w:w="992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699A41F" w14:textId="77777777" w:rsidR="00007BDA" w:rsidRPr="00007BDA" w:rsidRDefault="00007BDA" w:rsidP="00007BDA">
            <w:pPr>
              <w:jc w:val="center"/>
            </w:pPr>
            <w:r w:rsidRPr="00007BDA">
              <w:t>Высокий</w:t>
            </w:r>
          </w:p>
        </w:tc>
        <w:tc>
          <w:tcPr>
            <w:tcW w:w="992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F3A2DC6" w14:textId="77777777" w:rsidR="00007BDA" w:rsidRPr="00007BDA" w:rsidRDefault="00007BDA" w:rsidP="00007BDA">
            <w:pPr>
              <w:jc w:val="center"/>
            </w:pPr>
            <w:r w:rsidRPr="00007BDA">
              <w:t>30,69%</w:t>
            </w:r>
          </w:p>
        </w:tc>
        <w:tc>
          <w:tcPr>
            <w:tcW w:w="1559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5FAF026" w14:textId="77777777" w:rsidR="00007BDA" w:rsidRPr="00007BDA" w:rsidRDefault="00007BDA" w:rsidP="00007BDA">
            <w:pPr>
              <w:jc w:val="center"/>
            </w:pPr>
            <w:r w:rsidRPr="00007BDA">
              <w:t>0,39%</w:t>
            </w:r>
          </w:p>
        </w:tc>
        <w:tc>
          <w:tcPr>
            <w:tcW w:w="113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6DBDF4F" w14:textId="77777777" w:rsidR="00007BDA" w:rsidRPr="00007BDA" w:rsidRDefault="00007BDA" w:rsidP="00007BDA">
            <w:pPr>
              <w:jc w:val="center"/>
            </w:pPr>
            <w:r w:rsidRPr="00007BDA">
              <w:t>13,62%</w:t>
            </w:r>
          </w:p>
        </w:tc>
        <w:tc>
          <w:tcPr>
            <w:tcW w:w="113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C12BD21" w14:textId="77777777" w:rsidR="00007BDA" w:rsidRPr="00007BDA" w:rsidRDefault="00007BDA" w:rsidP="00007BDA">
            <w:pPr>
              <w:jc w:val="center"/>
            </w:pPr>
            <w:r w:rsidRPr="00007BDA">
              <w:t>64,50%</w:t>
            </w:r>
          </w:p>
        </w:tc>
        <w:tc>
          <w:tcPr>
            <w:tcW w:w="113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5EE7640" w14:textId="77777777" w:rsidR="00007BDA" w:rsidRPr="00007BDA" w:rsidRDefault="00007BDA" w:rsidP="00007BDA">
            <w:pPr>
              <w:jc w:val="center"/>
            </w:pPr>
            <w:r w:rsidRPr="00007BDA">
              <w:t>93,00%</w:t>
            </w:r>
          </w:p>
        </w:tc>
      </w:tr>
      <w:tr w:rsidR="00007BDA" w:rsidRPr="00A417E8" w14:paraId="57060CE8" w14:textId="77777777" w:rsidTr="00553B8D">
        <w:trPr>
          <w:trHeight w:val="340"/>
        </w:trPr>
        <w:tc>
          <w:tcPr>
            <w:tcW w:w="71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7B4A73F" w14:textId="77777777" w:rsidR="00007BDA" w:rsidRPr="00007BDA" w:rsidRDefault="00007BDA" w:rsidP="00553B8D">
            <w:pPr>
              <w:jc w:val="center"/>
            </w:pPr>
            <w:r w:rsidRPr="00007BDA">
              <w:t>30 К1</w:t>
            </w:r>
          </w:p>
        </w:tc>
        <w:tc>
          <w:tcPr>
            <w:tcW w:w="7655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8811799" w14:textId="77777777" w:rsidR="00007BDA" w:rsidRPr="00007BDA" w:rsidRDefault="00007BDA" w:rsidP="00007BDA">
            <w:pPr>
              <w:rPr>
                <w:sz w:val="20"/>
                <w:szCs w:val="20"/>
              </w:rPr>
            </w:pPr>
            <w:r w:rsidRPr="00007BDA">
              <w:rPr>
                <w:sz w:val="20"/>
                <w:szCs w:val="20"/>
              </w:rPr>
              <w:t xml:space="preserve">Электролитическая диссоциация. Сильные и слабые электролиты. Среда водных растворов веществ: кислая, нейтральная, щелочная. Степень диссоциации. Реакции ионного обмена ;Сформированность умения применять/использовать знания о составе и свойствах веществ для экспериментальной проверки гипотез относительно закономерностей протекания химических реакций и прогнозирования возможностей их осуществления; системные химические знания для объяснения и прогнозирования </w:t>
            </w:r>
            <w:r w:rsidRPr="00007BDA">
              <w:rPr>
                <w:sz w:val="20"/>
                <w:szCs w:val="20"/>
              </w:rPr>
              <w:lastRenderedPageBreak/>
              <w:t>явлений, имеющих естественнонаучную природу; для принятия грамотных решений проблем в ситуациях, связанных с химией;уравнения реакций различных типов; полные и сокращённые уравнения реакций ионного обмена, учитывая условия, при которых эти реакции идут до конца;характерные химические свойства веществ соответствующими экспериментами и записями уравнений химических реакций</w:t>
            </w:r>
          </w:p>
        </w:tc>
        <w:tc>
          <w:tcPr>
            <w:tcW w:w="992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B72F7CA" w14:textId="77777777" w:rsidR="00007BDA" w:rsidRPr="00007BDA" w:rsidRDefault="00007BDA" w:rsidP="00007BDA">
            <w:pPr>
              <w:jc w:val="center"/>
            </w:pPr>
            <w:r w:rsidRPr="00007BDA">
              <w:lastRenderedPageBreak/>
              <w:t>Высокий</w:t>
            </w:r>
          </w:p>
        </w:tc>
        <w:tc>
          <w:tcPr>
            <w:tcW w:w="992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498C47D" w14:textId="77777777" w:rsidR="00007BDA" w:rsidRPr="00007BDA" w:rsidRDefault="00007BDA" w:rsidP="00007BDA">
            <w:pPr>
              <w:jc w:val="center"/>
            </w:pPr>
            <w:r w:rsidRPr="00007BDA">
              <w:t>46,65%</w:t>
            </w:r>
          </w:p>
        </w:tc>
        <w:tc>
          <w:tcPr>
            <w:tcW w:w="1559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3B6F3E3" w14:textId="77777777" w:rsidR="00007BDA" w:rsidRPr="00007BDA" w:rsidRDefault="00007BDA" w:rsidP="00007BDA">
            <w:pPr>
              <w:jc w:val="center"/>
            </w:pPr>
            <w:r w:rsidRPr="00007BDA">
              <w:t>2,71%</w:t>
            </w:r>
          </w:p>
        </w:tc>
        <w:tc>
          <w:tcPr>
            <w:tcW w:w="113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CB70456" w14:textId="77777777" w:rsidR="00007BDA" w:rsidRPr="00007BDA" w:rsidRDefault="00007BDA" w:rsidP="00007BDA">
            <w:pPr>
              <w:jc w:val="center"/>
            </w:pPr>
            <w:r w:rsidRPr="00007BDA">
              <w:t>41,78%</w:t>
            </w:r>
          </w:p>
        </w:tc>
        <w:tc>
          <w:tcPr>
            <w:tcW w:w="113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42E2BE9" w14:textId="77777777" w:rsidR="00007BDA" w:rsidRPr="00007BDA" w:rsidRDefault="00007BDA" w:rsidP="00007BDA">
            <w:pPr>
              <w:jc w:val="center"/>
            </w:pPr>
            <w:r w:rsidRPr="00007BDA">
              <w:t>78,24%</w:t>
            </w:r>
          </w:p>
        </w:tc>
        <w:tc>
          <w:tcPr>
            <w:tcW w:w="113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A576D3A" w14:textId="77777777" w:rsidR="00007BDA" w:rsidRPr="00007BDA" w:rsidRDefault="00007BDA" w:rsidP="00007BDA">
            <w:pPr>
              <w:jc w:val="center"/>
            </w:pPr>
            <w:r w:rsidRPr="00007BDA">
              <w:t>98,00%</w:t>
            </w:r>
          </w:p>
        </w:tc>
      </w:tr>
      <w:tr w:rsidR="00007BDA" w:rsidRPr="00A417E8" w14:paraId="2EE94FB3" w14:textId="77777777" w:rsidTr="00553B8D">
        <w:trPr>
          <w:trHeight w:val="340"/>
        </w:trPr>
        <w:tc>
          <w:tcPr>
            <w:tcW w:w="71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E29FB06" w14:textId="77777777" w:rsidR="00007BDA" w:rsidRPr="00007BDA" w:rsidRDefault="00007BDA" w:rsidP="00553B8D">
            <w:pPr>
              <w:jc w:val="center"/>
            </w:pPr>
            <w:r w:rsidRPr="00007BDA">
              <w:t>31 К1</w:t>
            </w:r>
          </w:p>
        </w:tc>
        <w:tc>
          <w:tcPr>
            <w:tcW w:w="7655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B8FC762" w14:textId="77777777" w:rsidR="00007BDA" w:rsidRPr="00007BDA" w:rsidRDefault="00007BDA" w:rsidP="00007BDA">
            <w:pPr>
              <w:rPr>
                <w:sz w:val="20"/>
                <w:szCs w:val="20"/>
              </w:rPr>
            </w:pPr>
            <w:r w:rsidRPr="00007BDA">
              <w:rPr>
                <w:sz w:val="20"/>
                <w:szCs w:val="20"/>
              </w:rPr>
              <w:t>Химические свойства важнейших металлов (натрий, калий, кальций, магний, алюминий, цинк, хром, железо, медь) и их соединений. Общие способы получения металлов;Химические свойства важнейших неметаллов (галогенов, серы, азота, фосфора, углерода и кремния) и их соединений (оксидов, кислородсодержащих кислот, водородных соединений);Генетическая связь неорганических веществ, принадлежащих к различным классам ;Сформированность умения составлять уравнения химических реакций и раскрывать их сущность ;Сформированность умения планировать и проводить химический эксперимент (получение и изучение свойств неорганических и органических веществ, качественные реакции углеводородов различных классов и кислородсодержащих органических веществ, решение экспериментальных задач по распознаванию неорганических и органических веществ) с соблюдением правил безопасного обращения с веществами и лабораторным оборудованием; формулировать цели исследования; представлять в различной форме результаты эксперимента, анализировать и оценивать их достоверность;окислительно-восстановительных реакций посредством составления электронного баланса этих реакций ;уравнения реакций различных типов; полные и сокращённые уравнения реакций ионного обмена, учитывая условия, при которых эти реакции идут до конца;реакций гидролиза, реакций комплексообразования (на примере гидроксокомплексов цинка и алюминия) ;характерные химические свойства веществ соответствующими экспериментами и записями уравнений химических реакций</w:t>
            </w:r>
          </w:p>
        </w:tc>
        <w:tc>
          <w:tcPr>
            <w:tcW w:w="992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5E0C8E6" w14:textId="77777777" w:rsidR="00007BDA" w:rsidRPr="00007BDA" w:rsidRDefault="00007BDA" w:rsidP="00007BDA">
            <w:pPr>
              <w:jc w:val="center"/>
            </w:pPr>
            <w:r w:rsidRPr="00007BDA">
              <w:t>Высокий</w:t>
            </w:r>
          </w:p>
        </w:tc>
        <w:tc>
          <w:tcPr>
            <w:tcW w:w="992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B8818A3" w14:textId="77777777" w:rsidR="00007BDA" w:rsidRPr="00007BDA" w:rsidRDefault="00007BDA" w:rsidP="00007BDA">
            <w:pPr>
              <w:jc w:val="center"/>
            </w:pPr>
            <w:r w:rsidRPr="00007BDA">
              <w:t>25,33%</w:t>
            </w:r>
          </w:p>
        </w:tc>
        <w:tc>
          <w:tcPr>
            <w:tcW w:w="1559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F261370" w14:textId="77777777" w:rsidR="00007BDA" w:rsidRPr="00007BDA" w:rsidRDefault="00007BDA" w:rsidP="00007BDA">
            <w:pPr>
              <w:jc w:val="center"/>
            </w:pPr>
            <w:r w:rsidRPr="00007BDA">
              <w:t>0,39%</w:t>
            </w:r>
          </w:p>
        </w:tc>
        <w:tc>
          <w:tcPr>
            <w:tcW w:w="113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2C46AA7" w14:textId="77777777" w:rsidR="00007BDA" w:rsidRPr="00007BDA" w:rsidRDefault="00007BDA" w:rsidP="00007BDA">
            <w:pPr>
              <w:jc w:val="center"/>
            </w:pPr>
            <w:r w:rsidRPr="00007BDA">
              <w:t>12,09%</w:t>
            </w:r>
          </w:p>
        </w:tc>
        <w:tc>
          <w:tcPr>
            <w:tcW w:w="113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43C8700" w14:textId="77777777" w:rsidR="00007BDA" w:rsidRPr="00007BDA" w:rsidRDefault="00007BDA" w:rsidP="00007BDA">
            <w:pPr>
              <w:jc w:val="center"/>
            </w:pPr>
            <w:r w:rsidRPr="00007BDA">
              <w:t>47,52%</w:t>
            </w:r>
          </w:p>
        </w:tc>
        <w:tc>
          <w:tcPr>
            <w:tcW w:w="113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113C7EB" w14:textId="77777777" w:rsidR="00007BDA" w:rsidRPr="00007BDA" w:rsidRDefault="00007BDA" w:rsidP="00007BDA">
            <w:pPr>
              <w:jc w:val="center"/>
            </w:pPr>
            <w:r w:rsidRPr="00007BDA">
              <w:t>88,00%</w:t>
            </w:r>
          </w:p>
        </w:tc>
      </w:tr>
      <w:tr w:rsidR="00007BDA" w:rsidRPr="00A417E8" w14:paraId="65401326" w14:textId="77777777" w:rsidTr="00553B8D">
        <w:trPr>
          <w:trHeight w:val="340"/>
        </w:trPr>
        <w:tc>
          <w:tcPr>
            <w:tcW w:w="71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7A34AE3" w14:textId="77777777" w:rsidR="00007BDA" w:rsidRPr="00007BDA" w:rsidRDefault="00007BDA" w:rsidP="00553B8D">
            <w:pPr>
              <w:jc w:val="center"/>
            </w:pPr>
            <w:r w:rsidRPr="00007BDA">
              <w:t>32 К1</w:t>
            </w:r>
          </w:p>
        </w:tc>
        <w:tc>
          <w:tcPr>
            <w:tcW w:w="7655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E7CBD88" w14:textId="77777777" w:rsidR="00007BDA" w:rsidRPr="00007BDA" w:rsidRDefault="00007BDA" w:rsidP="00007BDA">
            <w:pPr>
              <w:rPr>
                <w:sz w:val="20"/>
                <w:szCs w:val="20"/>
              </w:rPr>
            </w:pPr>
            <w:r w:rsidRPr="00007BDA">
              <w:rPr>
                <w:sz w:val="20"/>
                <w:szCs w:val="20"/>
              </w:rPr>
              <w:t xml:space="preserve">Арены. Химические свойства бензола: реакции электрофильного замещения, присоединения (гидрирование, галогенирование). Реакция горения. Особенности химических свойств толуола. Получение бензола. Особенности химических свойств стирола. Полимеризация стирола. Способы получения и применение ароматических углеводородов;Сформированность умения планировать и проводить химический эксперимент (получение и изучение свойств неорганических и органических веществ, качественные реакции углеводородов различных классов и кислородсодержащих органических веществ, решение экспериментальных задач по распознаванию неорганических и органических веществ) с соблюдением правил безопасного обращения с веществами и лабораторным оборудованием; формулировать цели исследования; представлять в различной форме результаты эксперимента, анализировать и оценивать их достоверность;окислительно-восстановительных реакций </w:t>
            </w:r>
            <w:r w:rsidRPr="00007BDA">
              <w:rPr>
                <w:sz w:val="20"/>
                <w:szCs w:val="20"/>
              </w:rPr>
              <w:lastRenderedPageBreak/>
              <w:t>посредством составления электронного баланса этих реакций ;характерные химические свойства веществ соответствующими экспериментами и записями уравнений химических реакций</w:t>
            </w:r>
          </w:p>
        </w:tc>
        <w:tc>
          <w:tcPr>
            <w:tcW w:w="992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27FE6CA" w14:textId="77777777" w:rsidR="00007BDA" w:rsidRPr="00007BDA" w:rsidRDefault="00007BDA" w:rsidP="00007BDA">
            <w:pPr>
              <w:jc w:val="center"/>
            </w:pPr>
            <w:r w:rsidRPr="00007BDA">
              <w:lastRenderedPageBreak/>
              <w:t>Высокий</w:t>
            </w:r>
          </w:p>
        </w:tc>
        <w:tc>
          <w:tcPr>
            <w:tcW w:w="992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FC5D22A" w14:textId="77777777" w:rsidR="00007BDA" w:rsidRPr="00007BDA" w:rsidRDefault="00007BDA" w:rsidP="00007BDA">
            <w:pPr>
              <w:jc w:val="center"/>
            </w:pPr>
            <w:r w:rsidRPr="00007BDA">
              <w:t>26,16%</w:t>
            </w:r>
          </w:p>
        </w:tc>
        <w:tc>
          <w:tcPr>
            <w:tcW w:w="1559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31C559F" w14:textId="77777777" w:rsidR="00007BDA" w:rsidRPr="00007BDA" w:rsidRDefault="00007BDA" w:rsidP="00007BDA">
            <w:pPr>
              <w:jc w:val="center"/>
            </w:pPr>
            <w:r w:rsidRPr="00007BDA">
              <w:t>0,00%</w:t>
            </w:r>
          </w:p>
        </w:tc>
        <w:tc>
          <w:tcPr>
            <w:tcW w:w="113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10D8FBB" w14:textId="77777777" w:rsidR="00007BDA" w:rsidRPr="00007BDA" w:rsidRDefault="00007BDA" w:rsidP="00007BDA">
            <w:pPr>
              <w:jc w:val="center"/>
            </w:pPr>
            <w:r w:rsidRPr="00007BDA">
              <w:t>9,01%</w:t>
            </w:r>
          </w:p>
        </w:tc>
        <w:tc>
          <w:tcPr>
            <w:tcW w:w="113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04F99AE" w14:textId="77777777" w:rsidR="00007BDA" w:rsidRPr="00007BDA" w:rsidRDefault="00007BDA" w:rsidP="00007BDA">
            <w:pPr>
              <w:jc w:val="center"/>
            </w:pPr>
            <w:r w:rsidRPr="00007BDA">
              <w:t>53,89%</w:t>
            </w:r>
          </w:p>
        </w:tc>
        <w:tc>
          <w:tcPr>
            <w:tcW w:w="113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8C76A27" w14:textId="77777777" w:rsidR="00007BDA" w:rsidRPr="00007BDA" w:rsidRDefault="00007BDA" w:rsidP="00007BDA">
            <w:pPr>
              <w:jc w:val="center"/>
            </w:pPr>
            <w:r w:rsidRPr="00007BDA">
              <w:t>94,00%</w:t>
            </w:r>
          </w:p>
        </w:tc>
      </w:tr>
      <w:tr w:rsidR="00007BDA" w:rsidRPr="00A417E8" w14:paraId="33822678" w14:textId="77777777" w:rsidTr="00553B8D">
        <w:trPr>
          <w:trHeight w:val="340"/>
        </w:trPr>
        <w:tc>
          <w:tcPr>
            <w:tcW w:w="71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62B76FD" w14:textId="77777777" w:rsidR="00007BDA" w:rsidRPr="00007BDA" w:rsidRDefault="00007BDA" w:rsidP="00553B8D">
            <w:pPr>
              <w:jc w:val="center"/>
            </w:pPr>
            <w:r w:rsidRPr="00007BDA">
              <w:t>33 К1</w:t>
            </w:r>
          </w:p>
        </w:tc>
        <w:tc>
          <w:tcPr>
            <w:tcW w:w="7655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C80AE1D" w14:textId="77777777" w:rsidR="00007BDA" w:rsidRPr="00007BDA" w:rsidRDefault="00007BDA" w:rsidP="00007BDA">
            <w:pPr>
              <w:rPr>
                <w:sz w:val="20"/>
                <w:szCs w:val="20"/>
              </w:rPr>
            </w:pPr>
            <w:r w:rsidRPr="00007BDA">
              <w:rPr>
                <w:sz w:val="20"/>
                <w:szCs w:val="20"/>
              </w:rPr>
              <w:t>Нахождение молекулярной формулы органического вещества по его плотности и массовым долям элементов, входящих в его состав, или по продуктам сгорания;Сформированность умения осуществлять целенаправленный поиск химической информации в различных источниках (научная и учебно-научная литература, средства массовой информации, сеть Интернет и другие), критически анализировать химическую информацию, перерабатывать её и использовать в соответствии с поставленной учебной задачей;по нахождению химической формулы вещества</w:t>
            </w:r>
          </w:p>
        </w:tc>
        <w:tc>
          <w:tcPr>
            <w:tcW w:w="992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FA45F15" w14:textId="77777777" w:rsidR="00007BDA" w:rsidRPr="00007BDA" w:rsidRDefault="00007BDA" w:rsidP="00007BDA">
            <w:pPr>
              <w:jc w:val="center"/>
            </w:pPr>
            <w:r w:rsidRPr="00007BDA">
              <w:t>Высокий</w:t>
            </w:r>
          </w:p>
        </w:tc>
        <w:tc>
          <w:tcPr>
            <w:tcW w:w="992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FE08C95" w14:textId="77777777" w:rsidR="00007BDA" w:rsidRPr="00007BDA" w:rsidRDefault="00007BDA" w:rsidP="00007BDA">
            <w:pPr>
              <w:jc w:val="center"/>
            </w:pPr>
            <w:r w:rsidRPr="00007BDA">
              <w:t>15,81%</w:t>
            </w:r>
          </w:p>
        </w:tc>
        <w:tc>
          <w:tcPr>
            <w:tcW w:w="1559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47E15CF" w14:textId="77777777" w:rsidR="00007BDA" w:rsidRPr="00007BDA" w:rsidRDefault="00007BDA" w:rsidP="00007BDA">
            <w:pPr>
              <w:jc w:val="center"/>
            </w:pPr>
            <w:r w:rsidRPr="00007BDA">
              <w:t>0,26%</w:t>
            </w:r>
          </w:p>
        </w:tc>
        <w:tc>
          <w:tcPr>
            <w:tcW w:w="113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4176C56" w14:textId="77777777" w:rsidR="00007BDA" w:rsidRPr="00007BDA" w:rsidRDefault="00007BDA" w:rsidP="00007BDA">
            <w:pPr>
              <w:jc w:val="center"/>
            </w:pPr>
            <w:r w:rsidRPr="00007BDA">
              <w:t>7,67%</w:t>
            </w:r>
          </w:p>
        </w:tc>
        <w:tc>
          <w:tcPr>
            <w:tcW w:w="113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1A3D351" w14:textId="77777777" w:rsidR="00007BDA" w:rsidRPr="00007BDA" w:rsidRDefault="00007BDA" w:rsidP="00007BDA">
            <w:pPr>
              <w:jc w:val="center"/>
            </w:pPr>
            <w:r w:rsidRPr="00007BDA">
              <w:t>24,17%</w:t>
            </w:r>
          </w:p>
        </w:tc>
        <w:tc>
          <w:tcPr>
            <w:tcW w:w="113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4EEAD7B" w14:textId="77777777" w:rsidR="00007BDA" w:rsidRPr="00007BDA" w:rsidRDefault="00007BDA" w:rsidP="00007BDA">
            <w:pPr>
              <w:jc w:val="center"/>
            </w:pPr>
            <w:r w:rsidRPr="00007BDA">
              <w:t>68,67%</w:t>
            </w:r>
          </w:p>
        </w:tc>
      </w:tr>
      <w:tr w:rsidR="00007BDA" w:rsidRPr="00A417E8" w14:paraId="427CFA7C" w14:textId="77777777" w:rsidTr="00553B8D">
        <w:trPr>
          <w:trHeight w:val="340"/>
        </w:trPr>
        <w:tc>
          <w:tcPr>
            <w:tcW w:w="71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30A9AD1" w14:textId="77777777" w:rsidR="00007BDA" w:rsidRPr="00007BDA" w:rsidRDefault="00007BDA" w:rsidP="00553B8D">
            <w:pPr>
              <w:jc w:val="center"/>
            </w:pPr>
            <w:r w:rsidRPr="00007BDA">
              <w:t>34 К1</w:t>
            </w:r>
          </w:p>
        </w:tc>
        <w:tc>
          <w:tcPr>
            <w:tcW w:w="7655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8E219DE" w14:textId="77777777" w:rsidR="00007BDA" w:rsidRPr="00007BDA" w:rsidRDefault="00007BDA" w:rsidP="00007BDA">
            <w:pPr>
              <w:rPr>
                <w:sz w:val="20"/>
                <w:szCs w:val="20"/>
              </w:rPr>
            </w:pPr>
            <w:r w:rsidRPr="00007BDA">
              <w:rPr>
                <w:sz w:val="20"/>
                <w:szCs w:val="20"/>
              </w:rPr>
              <w:t>Расчёты массы (объёма, количества вещества) продуктов реакции, если одно из веществ дано в избытке (имеет примеси);Расчёты массы (объёма, количества вещества) продукта реакции, если одно из веществ дано в виде раствора с определённой массовой долей растворённого вещества;Расчёты с использованием понятий «массовая доля», «молярная концентрация», «растворимость»;Сформированность умения осуществлять целенаправленный поиск химической информации в различных источниках (научная и учебно-научная литература, средства массовой информации, сеть Интернет и другие), критически анализировать химическую информацию, перерабатывать её и использовать в соответствии с поставленной учебной задачей;  объёмных отношений газов</w:t>
            </w:r>
          </w:p>
        </w:tc>
        <w:tc>
          <w:tcPr>
            <w:tcW w:w="992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507409A" w14:textId="77777777" w:rsidR="00007BDA" w:rsidRPr="00007BDA" w:rsidRDefault="00007BDA" w:rsidP="00007BDA">
            <w:pPr>
              <w:jc w:val="center"/>
            </w:pPr>
            <w:r w:rsidRPr="00007BDA">
              <w:t>Высокий</w:t>
            </w:r>
          </w:p>
        </w:tc>
        <w:tc>
          <w:tcPr>
            <w:tcW w:w="992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2461D73" w14:textId="77777777" w:rsidR="00007BDA" w:rsidRPr="00007BDA" w:rsidRDefault="00007BDA" w:rsidP="00007BDA">
            <w:pPr>
              <w:jc w:val="center"/>
            </w:pPr>
            <w:r w:rsidRPr="00007BDA">
              <w:t>4,49%</w:t>
            </w:r>
          </w:p>
        </w:tc>
        <w:tc>
          <w:tcPr>
            <w:tcW w:w="1559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6E4A5E3" w14:textId="77777777" w:rsidR="00007BDA" w:rsidRPr="00007BDA" w:rsidRDefault="00007BDA" w:rsidP="00007BDA">
            <w:pPr>
              <w:jc w:val="center"/>
            </w:pPr>
            <w:r w:rsidRPr="00007BDA">
              <w:t>0,00%</w:t>
            </w:r>
          </w:p>
        </w:tc>
        <w:tc>
          <w:tcPr>
            <w:tcW w:w="113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CBCB886" w14:textId="77777777" w:rsidR="00007BDA" w:rsidRPr="00007BDA" w:rsidRDefault="00007BDA" w:rsidP="00007BDA">
            <w:pPr>
              <w:jc w:val="center"/>
            </w:pPr>
            <w:r w:rsidRPr="00007BDA">
              <w:t>0,23%</w:t>
            </w:r>
          </w:p>
        </w:tc>
        <w:tc>
          <w:tcPr>
            <w:tcW w:w="113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EFFDC52" w14:textId="77777777" w:rsidR="00007BDA" w:rsidRPr="00007BDA" w:rsidRDefault="00007BDA" w:rsidP="00007BDA">
            <w:pPr>
              <w:jc w:val="center"/>
            </w:pPr>
            <w:r w:rsidRPr="00007BDA">
              <w:t>3,44%</w:t>
            </w:r>
          </w:p>
        </w:tc>
        <w:tc>
          <w:tcPr>
            <w:tcW w:w="113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8B4285B" w14:textId="77777777" w:rsidR="00007BDA" w:rsidRPr="00007BDA" w:rsidRDefault="00007BDA" w:rsidP="00007BDA">
            <w:pPr>
              <w:jc w:val="center"/>
            </w:pPr>
            <w:r w:rsidRPr="00007BDA">
              <w:t>37,00%</w:t>
            </w:r>
          </w:p>
        </w:tc>
      </w:tr>
      <w:bookmarkEnd w:id="13"/>
    </w:tbl>
    <w:p w14:paraId="4FA22F34" w14:textId="77777777" w:rsidR="002D1DE1" w:rsidRDefault="002D1DE1" w:rsidP="007C2C06">
      <w:pPr>
        <w:ind w:firstLine="567"/>
        <w:contextualSpacing/>
        <w:jc w:val="center"/>
        <w:rPr>
          <w:b/>
          <w:iCs/>
        </w:rPr>
        <w:sectPr w:rsidR="002D1DE1" w:rsidSect="001B7956">
          <w:footerReference w:type="default" r:id="rId26"/>
          <w:pgSz w:w="16838" w:h="11906" w:orient="landscape"/>
          <w:pgMar w:top="851" w:right="678" w:bottom="1134" w:left="851" w:header="709" w:footer="709" w:gutter="0"/>
          <w:cols w:space="708"/>
          <w:docGrid w:linePitch="360"/>
        </w:sectPr>
      </w:pPr>
    </w:p>
    <w:p w14:paraId="1BF9B4A9" w14:textId="77777777" w:rsidR="002D1DE1" w:rsidRDefault="002D1DE1" w:rsidP="002D1DE1">
      <w:pPr>
        <w:pStyle w:val="af7"/>
        <w:keepNext/>
        <w:ind w:left="567"/>
        <w:rPr>
          <w:noProof/>
        </w:rPr>
      </w:pPr>
      <w:r w:rsidRPr="00F579AB">
        <w:lastRenderedPageBreak/>
        <w:t xml:space="preserve">Таблица </w:t>
      </w:r>
      <w:r w:rsidR="00486F17">
        <w:fldChar w:fldCharType="begin"/>
      </w:r>
      <w:r w:rsidR="00EC3797">
        <w:instrText xml:space="preserve"> STYLEREF 1 \s </w:instrText>
      </w:r>
      <w:r w:rsidR="00486F17">
        <w:fldChar w:fldCharType="separate"/>
      </w:r>
      <w:r>
        <w:rPr>
          <w:noProof/>
        </w:rPr>
        <w:t>2</w:t>
      </w:r>
      <w:r w:rsidR="00486F17">
        <w:rPr>
          <w:noProof/>
        </w:rPr>
        <w:fldChar w:fldCharType="end"/>
      </w:r>
      <w:r>
        <w:noBreakHyphen/>
      </w:r>
      <w:r w:rsidR="00486F17">
        <w:fldChar w:fldCharType="begin"/>
      </w:r>
      <w:r w:rsidR="00EC3797">
        <w:instrText xml:space="preserve"> SEQ Таблица \* ARABIC \s 1 </w:instrText>
      </w:r>
      <w:r w:rsidR="00486F17">
        <w:fldChar w:fldCharType="separate"/>
      </w:r>
      <w:r>
        <w:rPr>
          <w:noProof/>
        </w:rPr>
        <w:t>14</w:t>
      </w:r>
      <w:r w:rsidR="00486F17">
        <w:rPr>
          <w:noProof/>
        </w:rPr>
        <w:fldChar w:fldCharType="end"/>
      </w:r>
    </w:p>
    <w:tbl>
      <w:tblPr>
        <w:tblW w:w="15128" w:type="dxa"/>
        <w:tblInd w:w="-10" w:type="dxa"/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2194"/>
        <w:gridCol w:w="2409"/>
        <w:gridCol w:w="2977"/>
        <w:gridCol w:w="2516"/>
        <w:gridCol w:w="2516"/>
        <w:gridCol w:w="2516"/>
      </w:tblGrid>
      <w:tr w:rsidR="002D1DE1" w:rsidRPr="00601252" w14:paraId="3D3D0D3D" w14:textId="77777777" w:rsidTr="002D1DE1">
        <w:trPr>
          <w:cantSplit/>
          <w:trHeight w:val="313"/>
          <w:tblHeader/>
        </w:trPr>
        <w:tc>
          <w:tcPr>
            <w:tcW w:w="219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14:paraId="559477E8" w14:textId="77777777" w:rsidR="002D1DE1" w:rsidRPr="002D1DE1" w:rsidRDefault="002D1DE1" w:rsidP="002D1DE1">
            <w:pPr>
              <w:autoSpaceDE w:val="0"/>
              <w:autoSpaceDN w:val="0"/>
              <w:adjustRightInd w:val="0"/>
              <w:jc w:val="center"/>
              <w:rPr>
                <w:sz w:val="16"/>
                <w:szCs w:val="16"/>
              </w:rPr>
            </w:pPr>
            <w:r w:rsidRPr="002D1DE1">
              <w:rPr>
                <w:bCs/>
                <w:sz w:val="16"/>
                <w:szCs w:val="16"/>
              </w:rPr>
              <w:t>Номер задания / критерия оценивания в КИМ</w:t>
            </w:r>
          </w:p>
        </w:tc>
        <w:tc>
          <w:tcPr>
            <w:tcW w:w="240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14:paraId="3BC8E82E" w14:textId="77777777" w:rsidR="002D1DE1" w:rsidRPr="002D1DE1" w:rsidRDefault="002D1DE1" w:rsidP="002D1DE1">
            <w:pPr>
              <w:autoSpaceDE w:val="0"/>
              <w:autoSpaceDN w:val="0"/>
              <w:adjustRightInd w:val="0"/>
              <w:jc w:val="center"/>
              <w:rPr>
                <w:sz w:val="16"/>
                <w:szCs w:val="16"/>
              </w:rPr>
            </w:pPr>
            <w:r w:rsidRPr="002D1DE1">
              <w:rPr>
                <w:bCs/>
                <w:sz w:val="16"/>
                <w:szCs w:val="16"/>
              </w:rPr>
              <w:t>Количество полученных первичных баллов</w:t>
            </w:r>
          </w:p>
        </w:tc>
        <w:tc>
          <w:tcPr>
            <w:tcW w:w="10525" w:type="dxa"/>
            <w:gridSpan w:val="4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258011F1" w14:textId="77777777" w:rsidR="002D1DE1" w:rsidRPr="002D1DE1" w:rsidRDefault="002D1DE1" w:rsidP="002D1DE1">
            <w:pPr>
              <w:jc w:val="center"/>
              <w:rPr>
                <w:bCs/>
                <w:sz w:val="16"/>
                <w:szCs w:val="16"/>
              </w:rPr>
            </w:pPr>
            <w:r w:rsidRPr="002D1DE1">
              <w:rPr>
                <w:sz w:val="16"/>
                <w:szCs w:val="16"/>
              </w:rPr>
              <w:t>Процент участников экзамена в Забайкальском крае, получивших соответствующий первичный балл за выполнения задания в группах участников экзамена с разными уровнями подготовки</w:t>
            </w:r>
          </w:p>
        </w:tc>
      </w:tr>
      <w:tr w:rsidR="002D1DE1" w:rsidRPr="00601252" w14:paraId="5C6B338A" w14:textId="77777777" w:rsidTr="002D1DE1">
        <w:trPr>
          <w:cantSplit/>
          <w:trHeight w:val="178"/>
          <w:tblHeader/>
        </w:trPr>
        <w:tc>
          <w:tcPr>
            <w:tcW w:w="219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A31A9F6" w14:textId="77777777" w:rsidR="002D1DE1" w:rsidRPr="002D1DE1" w:rsidRDefault="002D1DE1" w:rsidP="002D1DE1">
            <w:pPr>
              <w:autoSpaceDE w:val="0"/>
              <w:autoSpaceDN w:val="0"/>
              <w:adjustRightInd w:val="0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240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E52232E" w14:textId="77777777" w:rsidR="002D1DE1" w:rsidRPr="002D1DE1" w:rsidRDefault="002D1DE1" w:rsidP="002D1DE1">
            <w:pPr>
              <w:autoSpaceDE w:val="0"/>
              <w:autoSpaceDN w:val="0"/>
              <w:adjustRightInd w:val="0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1C42E7" w14:textId="77777777" w:rsidR="002D1DE1" w:rsidRPr="002D1DE1" w:rsidRDefault="002D1DE1" w:rsidP="002D1DE1">
            <w:pPr>
              <w:autoSpaceDE w:val="0"/>
              <w:autoSpaceDN w:val="0"/>
              <w:adjustRightInd w:val="0"/>
              <w:jc w:val="center"/>
              <w:rPr>
                <w:bCs/>
                <w:sz w:val="16"/>
                <w:szCs w:val="16"/>
              </w:rPr>
            </w:pPr>
            <w:r w:rsidRPr="002D1DE1">
              <w:rPr>
                <w:bCs/>
                <w:sz w:val="16"/>
                <w:szCs w:val="16"/>
              </w:rPr>
              <w:t xml:space="preserve">в группе не преодолевших </w:t>
            </w:r>
            <w:r w:rsidRPr="002D1DE1">
              <w:rPr>
                <w:bCs/>
                <w:sz w:val="16"/>
                <w:szCs w:val="16"/>
                <w:lang w:val="en-US"/>
              </w:rPr>
              <w:t>min</w:t>
            </w:r>
            <w:r w:rsidRPr="002D1DE1">
              <w:rPr>
                <w:bCs/>
                <w:sz w:val="16"/>
                <w:szCs w:val="16"/>
              </w:rPr>
              <w:t xml:space="preserve"> балл, 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73F4B51" w14:textId="77777777" w:rsidR="002D1DE1" w:rsidRPr="002D1DE1" w:rsidRDefault="002D1DE1" w:rsidP="002D1DE1">
            <w:pPr>
              <w:autoSpaceDE w:val="0"/>
              <w:autoSpaceDN w:val="0"/>
              <w:adjustRightInd w:val="0"/>
              <w:jc w:val="center"/>
              <w:rPr>
                <w:bCs/>
                <w:sz w:val="16"/>
                <w:szCs w:val="16"/>
              </w:rPr>
            </w:pPr>
            <w:r w:rsidRPr="002D1DE1">
              <w:rPr>
                <w:bCs/>
                <w:sz w:val="16"/>
                <w:szCs w:val="16"/>
              </w:rPr>
              <w:t xml:space="preserve">в группе от </w:t>
            </w:r>
            <w:r w:rsidRPr="002D1DE1">
              <w:rPr>
                <w:bCs/>
                <w:sz w:val="16"/>
                <w:szCs w:val="16"/>
                <w:lang w:val="en-US"/>
              </w:rPr>
              <w:t>min</w:t>
            </w:r>
            <w:r w:rsidRPr="002D1DE1">
              <w:rPr>
                <w:bCs/>
                <w:sz w:val="16"/>
                <w:szCs w:val="16"/>
              </w:rPr>
              <w:t xml:space="preserve"> до 60 т.б., 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239537F" w14:textId="77777777" w:rsidR="002D1DE1" w:rsidRPr="002D1DE1" w:rsidRDefault="002D1DE1" w:rsidP="002D1DE1">
            <w:pPr>
              <w:autoSpaceDE w:val="0"/>
              <w:autoSpaceDN w:val="0"/>
              <w:adjustRightInd w:val="0"/>
              <w:jc w:val="center"/>
              <w:rPr>
                <w:bCs/>
                <w:sz w:val="16"/>
                <w:szCs w:val="16"/>
              </w:rPr>
            </w:pPr>
            <w:r w:rsidRPr="002D1DE1">
              <w:rPr>
                <w:bCs/>
                <w:sz w:val="16"/>
                <w:szCs w:val="16"/>
              </w:rPr>
              <w:t>в группе от 61 до 80 т.б., 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C44F4AB" w14:textId="77777777" w:rsidR="002D1DE1" w:rsidRPr="002D1DE1" w:rsidRDefault="002D1DE1" w:rsidP="002D1DE1">
            <w:pPr>
              <w:autoSpaceDE w:val="0"/>
              <w:autoSpaceDN w:val="0"/>
              <w:adjustRightInd w:val="0"/>
              <w:jc w:val="center"/>
              <w:rPr>
                <w:bCs/>
                <w:sz w:val="16"/>
                <w:szCs w:val="16"/>
              </w:rPr>
            </w:pPr>
            <w:r w:rsidRPr="002D1DE1">
              <w:rPr>
                <w:bCs/>
                <w:sz w:val="16"/>
                <w:szCs w:val="16"/>
              </w:rPr>
              <w:t>в группе от 81 до 100 т.б., %</w:t>
            </w:r>
          </w:p>
        </w:tc>
      </w:tr>
      <w:tr w:rsidR="002D1DE1" w:rsidRPr="002D1DE1" w14:paraId="4FA0D62E" w14:textId="77777777" w:rsidTr="002D1DE1">
        <w:trPr>
          <w:cantSplit/>
          <w:trHeight w:val="309"/>
        </w:trPr>
        <w:tc>
          <w:tcPr>
            <w:tcW w:w="2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7A512CC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1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2CED189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0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3493BCD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14,91%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B8808CD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6,31%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CC69ECD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1,15%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AC701E7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0,19%</w:t>
            </w:r>
          </w:p>
        </w:tc>
      </w:tr>
      <w:tr w:rsidR="002D1DE1" w:rsidRPr="002D1DE1" w14:paraId="08F634CF" w14:textId="77777777" w:rsidTr="002D1DE1">
        <w:trPr>
          <w:cantSplit/>
          <w:trHeight w:val="309"/>
        </w:trPr>
        <w:tc>
          <w:tcPr>
            <w:tcW w:w="2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84585B0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1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E26AF1E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1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D18E73E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9,75%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F6C0B17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34,42%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EF25BD3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23,90%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2B9B233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9,37%</w:t>
            </w:r>
          </w:p>
        </w:tc>
      </w:tr>
      <w:tr w:rsidR="002D1DE1" w:rsidRPr="002D1DE1" w14:paraId="75C0A059" w14:textId="77777777" w:rsidTr="002D1DE1">
        <w:trPr>
          <w:cantSplit/>
          <w:trHeight w:val="309"/>
        </w:trPr>
        <w:tc>
          <w:tcPr>
            <w:tcW w:w="2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8549A5A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2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0B24E88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0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37B7719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23,33%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294BCB1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30,59%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F17BE80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8,99%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CF3F311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1,53%</w:t>
            </w:r>
          </w:p>
        </w:tc>
      </w:tr>
      <w:tr w:rsidR="002D1DE1" w:rsidRPr="002D1DE1" w14:paraId="5FD08D01" w14:textId="77777777" w:rsidTr="002D1DE1">
        <w:trPr>
          <w:cantSplit/>
          <w:trHeight w:val="309"/>
        </w:trPr>
        <w:tc>
          <w:tcPr>
            <w:tcW w:w="2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9D479FA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2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7587191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1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709AA5B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1,34%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8D9475D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10,13%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293A09D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16,06%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4857B1C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8,03%</w:t>
            </w:r>
          </w:p>
        </w:tc>
      </w:tr>
      <w:tr w:rsidR="002D1DE1" w:rsidRPr="002D1DE1" w14:paraId="14ACB2DF" w14:textId="77777777" w:rsidTr="002D1DE1">
        <w:trPr>
          <w:cantSplit/>
          <w:trHeight w:val="309"/>
        </w:trPr>
        <w:tc>
          <w:tcPr>
            <w:tcW w:w="2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EBE432B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3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423A05D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0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5CBDE29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17,97%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916A496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9,37%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4B4D23B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1,53%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7F1DCB3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0,00%</w:t>
            </w:r>
          </w:p>
        </w:tc>
      </w:tr>
      <w:tr w:rsidR="002D1DE1" w:rsidRPr="002D1DE1" w14:paraId="00AE1E3F" w14:textId="77777777" w:rsidTr="002D1DE1">
        <w:trPr>
          <w:cantSplit/>
          <w:trHeight w:val="309"/>
        </w:trPr>
        <w:tc>
          <w:tcPr>
            <w:tcW w:w="2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056C198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3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B4DC0FB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1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0F13214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6,69%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01AFB63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31,36%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62AE1CD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23,52%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6255156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9,56%</w:t>
            </w:r>
          </w:p>
        </w:tc>
      </w:tr>
      <w:tr w:rsidR="002D1DE1" w:rsidRPr="002D1DE1" w14:paraId="347BF55B" w14:textId="77777777" w:rsidTr="002D1DE1">
        <w:trPr>
          <w:cantSplit/>
          <w:trHeight w:val="309"/>
        </w:trPr>
        <w:tc>
          <w:tcPr>
            <w:tcW w:w="2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2CB0DBC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4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2DABDA4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0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CAA017A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20,65%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1076CB0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27,34%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4E18972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9,18%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B62B30F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0,76%</w:t>
            </w:r>
          </w:p>
        </w:tc>
      </w:tr>
      <w:tr w:rsidR="002D1DE1" w:rsidRPr="002D1DE1" w14:paraId="72FF9C89" w14:textId="77777777" w:rsidTr="002D1DE1">
        <w:trPr>
          <w:cantSplit/>
          <w:trHeight w:val="309"/>
        </w:trPr>
        <w:tc>
          <w:tcPr>
            <w:tcW w:w="2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28072A9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4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4BB85A0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1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90228DD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4,02%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2E662AE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13,38%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B64701F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15,87%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72E36F7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8,80%</w:t>
            </w:r>
          </w:p>
        </w:tc>
      </w:tr>
      <w:tr w:rsidR="002D1DE1" w:rsidRPr="002D1DE1" w14:paraId="5EC51A6F" w14:textId="77777777" w:rsidTr="002D1DE1">
        <w:trPr>
          <w:cantSplit/>
          <w:trHeight w:val="309"/>
        </w:trPr>
        <w:tc>
          <w:tcPr>
            <w:tcW w:w="2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32528CF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5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39B5C8C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0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A3A4E6A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22,56%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9DEED08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16,63%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8383268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1,72%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EF2AC34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0,00%</w:t>
            </w:r>
          </w:p>
        </w:tc>
      </w:tr>
      <w:tr w:rsidR="002D1DE1" w:rsidRPr="002D1DE1" w14:paraId="2490D435" w14:textId="77777777" w:rsidTr="002D1DE1">
        <w:trPr>
          <w:cantSplit/>
          <w:trHeight w:val="309"/>
        </w:trPr>
        <w:tc>
          <w:tcPr>
            <w:tcW w:w="2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A940278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5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B2F8FE2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1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AAFA638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2,10%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F88995F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24,09%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670A1FC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23,33%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A031D89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9,56%</w:t>
            </w:r>
          </w:p>
        </w:tc>
      </w:tr>
      <w:tr w:rsidR="002D1DE1" w:rsidRPr="002D1DE1" w14:paraId="30EA9832" w14:textId="77777777" w:rsidTr="002D1DE1">
        <w:trPr>
          <w:cantSplit/>
          <w:trHeight w:val="309"/>
        </w:trPr>
        <w:tc>
          <w:tcPr>
            <w:tcW w:w="2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329BB03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6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2F8400D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0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8BE0406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13,19%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CAD10BA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8,22%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6679267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1,15%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E68434B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0,00%</w:t>
            </w:r>
          </w:p>
        </w:tc>
      </w:tr>
      <w:tr w:rsidR="002D1DE1" w:rsidRPr="002D1DE1" w14:paraId="0CEEAE5B" w14:textId="77777777" w:rsidTr="002D1DE1">
        <w:trPr>
          <w:cantSplit/>
          <w:trHeight w:val="309"/>
        </w:trPr>
        <w:tc>
          <w:tcPr>
            <w:tcW w:w="2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2DD8B0F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6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82C9091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1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0B30DE0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10,33%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0282650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18,55%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F52A008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4,78%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FD22C00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0,19%</w:t>
            </w:r>
          </w:p>
        </w:tc>
      </w:tr>
      <w:tr w:rsidR="002D1DE1" w:rsidRPr="002D1DE1" w14:paraId="72C2F66F" w14:textId="77777777" w:rsidTr="002D1DE1">
        <w:trPr>
          <w:cantSplit/>
          <w:trHeight w:val="309"/>
        </w:trPr>
        <w:tc>
          <w:tcPr>
            <w:tcW w:w="2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BA38EEF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6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CAF314E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2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80345F1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1,15%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09F08C3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13,96%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020155B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19,12%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9E008EC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9,37%</w:t>
            </w:r>
          </w:p>
        </w:tc>
      </w:tr>
      <w:tr w:rsidR="002D1DE1" w:rsidRPr="002D1DE1" w14:paraId="1EF88DAA" w14:textId="77777777" w:rsidTr="002D1DE1">
        <w:trPr>
          <w:cantSplit/>
          <w:trHeight w:val="309"/>
        </w:trPr>
        <w:tc>
          <w:tcPr>
            <w:tcW w:w="2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C750313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7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003C864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0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C2B9206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23,14%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E8DC706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24,28%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018F8A9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4,78%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908502D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0,00%</w:t>
            </w:r>
          </w:p>
        </w:tc>
      </w:tr>
      <w:tr w:rsidR="002D1DE1" w:rsidRPr="002D1DE1" w14:paraId="1C8FAA91" w14:textId="77777777" w:rsidTr="002D1DE1">
        <w:trPr>
          <w:cantSplit/>
          <w:trHeight w:val="309"/>
        </w:trPr>
        <w:tc>
          <w:tcPr>
            <w:tcW w:w="2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05F78E4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7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9AD9D45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1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4771CC3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1,34%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8971D42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12,62%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84A6491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10,71%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900BE42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1,34%</w:t>
            </w:r>
          </w:p>
        </w:tc>
      </w:tr>
      <w:tr w:rsidR="002D1DE1" w:rsidRPr="002D1DE1" w14:paraId="21061977" w14:textId="77777777" w:rsidTr="002D1DE1">
        <w:trPr>
          <w:cantSplit/>
          <w:trHeight w:val="309"/>
        </w:trPr>
        <w:tc>
          <w:tcPr>
            <w:tcW w:w="2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E8F462E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7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98433D1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2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FC4C25A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0,19%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A60BFFB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3,82%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CB1A606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9,56%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63B039C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8,22%</w:t>
            </w:r>
          </w:p>
        </w:tc>
      </w:tr>
      <w:tr w:rsidR="002D1DE1" w:rsidRPr="002D1DE1" w14:paraId="61D615CA" w14:textId="77777777" w:rsidTr="002D1DE1">
        <w:trPr>
          <w:cantSplit/>
          <w:trHeight w:val="309"/>
        </w:trPr>
        <w:tc>
          <w:tcPr>
            <w:tcW w:w="2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20BC100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8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7F7DD84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0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AF9D37F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15,30%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D335EA3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9,37%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6C29990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1,91%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289F703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0,00%</w:t>
            </w:r>
          </w:p>
        </w:tc>
      </w:tr>
      <w:tr w:rsidR="002D1DE1" w:rsidRPr="002D1DE1" w14:paraId="50D33BA5" w14:textId="77777777" w:rsidTr="002D1DE1">
        <w:trPr>
          <w:cantSplit/>
          <w:trHeight w:val="309"/>
        </w:trPr>
        <w:tc>
          <w:tcPr>
            <w:tcW w:w="2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D0ECF34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8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C300283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1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8DD48EA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4,78%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C42ED16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16,06%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E8E21B0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6,50%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DAF155C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0,19%</w:t>
            </w:r>
          </w:p>
        </w:tc>
      </w:tr>
      <w:tr w:rsidR="002D1DE1" w:rsidRPr="002D1DE1" w14:paraId="551715F2" w14:textId="77777777" w:rsidTr="002D1DE1">
        <w:trPr>
          <w:cantSplit/>
          <w:trHeight w:val="309"/>
        </w:trPr>
        <w:tc>
          <w:tcPr>
            <w:tcW w:w="2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2A3FEE2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8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8760B0D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2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392E197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4,59%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4E53F0A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15,30%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9B02CAA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16,63%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6AE3AEB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9,37%</w:t>
            </w:r>
          </w:p>
        </w:tc>
      </w:tr>
      <w:tr w:rsidR="002D1DE1" w:rsidRPr="002D1DE1" w14:paraId="53DD2B72" w14:textId="77777777" w:rsidTr="002D1DE1">
        <w:trPr>
          <w:cantSplit/>
          <w:trHeight w:val="309"/>
        </w:trPr>
        <w:tc>
          <w:tcPr>
            <w:tcW w:w="2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1B1D72D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9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E98D9A0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0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8E1A7C4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22,56%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3EDDF78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21,99%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7A2F38F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3,25%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1667D2F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0,00%</w:t>
            </w:r>
          </w:p>
        </w:tc>
      </w:tr>
      <w:tr w:rsidR="002D1DE1" w:rsidRPr="002D1DE1" w14:paraId="5A160BA8" w14:textId="77777777" w:rsidTr="002D1DE1">
        <w:trPr>
          <w:cantSplit/>
          <w:trHeight w:val="309"/>
        </w:trPr>
        <w:tc>
          <w:tcPr>
            <w:tcW w:w="2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6D8972B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9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E2C415D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1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2D4401D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2,10%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3AC5C45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18,74%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65CA4B3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21,80%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B273480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9,56%</w:t>
            </w:r>
          </w:p>
        </w:tc>
      </w:tr>
      <w:tr w:rsidR="002D1DE1" w:rsidRPr="002D1DE1" w14:paraId="26D8838E" w14:textId="77777777" w:rsidTr="002D1DE1">
        <w:trPr>
          <w:cantSplit/>
          <w:trHeight w:val="309"/>
        </w:trPr>
        <w:tc>
          <w:tcPr>
            <w:tcW w:w="2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ACA214C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10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76C1E59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0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9D52FF2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20,84%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29D3B2B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17,97%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4F3BBCF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0,96%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578D037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0,00%</w:t>
            </w:r>
          </w:p>
        </w:tc>
      </w:tr>
      <w:tr w:rsidR="002D1DE1" w:rsidRPr="002D1DE1" w14:paraId="06DCD0EE" w14:textId="77777777" w:rsidTr="002D1DE1">
        <w:trPr>
          <w:cantSplit/>
          <w:trHeight w:val="309"/>
        </w:trPr>
        <w:tc>
          <w:tcPr>
            <w:tcW w:w="2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B3BB38E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10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C6427AE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1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952F090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3,82%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DE3A08D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22,75%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0930BB3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24,09%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434C0FF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9,56%</w:t>
            </w:r>
          </w:p>
        </w:tc>
      </w:tr>
      <w:tr w:rsidR="002D1DE1" w:rsidRPr="002D1DE1" w14:paraId="17C0FAF4" w14:textId="77777777" w:rsidTr="002D1DE1">
        <w:trPr>
          <w:cantSplit/>
          <w:trHeight w:val="309"/>
        </w:trPr>
        <w:tc>
          <w:tcPr>
            <w:tcW w:w="2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047E937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11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1CACA02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0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BB47F34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22,56%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680A483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23,90%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0341F64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4,59%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AA50517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0,19%</w:t>
            </w:r>
          </w:p>
        </w:tc>
      </w:tr>
      <w:tr w:rsidR="002D1DE1" w:rsidRPr="002D1DE1" w14:paraId="041A9EEE" w14:textId="77777777" w:rsidTr="002D1DE1">
        <w:trPr>
          <w:cantSplit/>
          <w:trHeight w:val="309"/>
        </w:trPr>
        <w:tc>
          <w:tcPr>
            <w:tcW w:w="2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16833F0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11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59D5B18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1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0BCB0EA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2,10%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1DBCAF6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16,83%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80623EB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20,46%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E9CE56F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9,37%</w:t>
            </w:r>
          </w:p>
        </w:tc>
      </w:tr>
      <w:tr w:rsidR="002D1DE1" w:rsidRPr="002D1DE1" w14:paraId="0D414CF4" w14:textId="77777777" w:rsidTr="002D1DE1">
        <w:trPr>
          <w:cantSplit/>
          <w:trHeight w:val="309"/>
        </w:trPr>
        <w:tc>
          <w:tcPr>
            <w:tcW w:w="2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C4FCE81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12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CB1ED9F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0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0F5E6E6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23,52%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4A7BC06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36,33%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1E53468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14,91%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1185352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1,91%</w:t>
            </w:r>
          </w:p>
        </w:tc>
      </w:tr>
      <w:tr w:rsidR="002D1DE1" w:rsidRPr="002D1DE1" w14:paraId="46B8EC3B" w14:textId="77777777" w:rsidTr="002D1DE1">
        <w:trPr>
          <w:cantSplit/>
          <w:trHeight w:val="309"/>
        </w:trPr>
        <w:tc>
          <w:tcPr>
            <w:tcW w:w="2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D31F027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12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FD6D4E6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1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FB22F09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1,15%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1C31794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4,40%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46C6227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10,13%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CFE66C1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7,65%</w:t>
            </w:r>
          </w:p>
        </w:tc>
      </w:tr>
      <w:tr w:rsidR="002D1DE1" w:rsidRPr="002D1DE1" w14:paraId="39705788" w14:textId="77777777" w:rsidTr="002D1DE1">
        <w:trPr>
          <w:cantSplit/>
          <w:trHeight w:val="309"/>
        </w:trPr>
        <w:tc>
          <w:tcPr>
            <w:tcW w:w="2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F4B5F7C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lastRenderedPageBreak/>
              <w:t>13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99AFFE6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0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A57EAF4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18,93%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9DD68A8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15,68%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E04E2F4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3,82%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C837019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0,57%</w:t>
            </w:r>
          </w:p>
        </w:tc>
      </w:tr>
      <w:tr w:rsidR="002D1DE1" w:rsidRPr="002D1DE1" w14:paraId="259A94A5" w14:textId="77777777" w:rsidTr="002D1DE1">
        <w:trPr>
          <w:cantSplit/>
          <w:trHeight w:val="309"/>
        </w:trPr>
        <w:tc>
          <w:tcPr>
            <w:tcW w:w="2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5DADE31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13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88AB2D9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1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BFC1FBF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5,74%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25AD852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25,05%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229BE3F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21,22%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674457D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8,99%</w:t>
            </w:r>
          </w:p>
        </w:tc>
      </w:tr>
      <w:tr w:rsidR="002D1DE1" w:rsidRPr="002D1DE1" w14:paraId="2189D3BB" w14:textId="77777777" w:rsidTr="002D1DE1">
        <w:trPr>
          <w:cantSplit/>
          <w:trHeight w:val="309"/>
        </w:trPr>
        <w:tc>
          <w:tcPr>
            <w:tcW w:w="2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6453550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14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81B20D2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0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3C6DB33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23,52%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ED4153B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29,64%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93F733F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3,06%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234E032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0,00%</w:t>
            </w:r>
          </w:p>
        </w:tc>
      </w:tr>
      <w:tr w:rsidR="002D1DE1" w:rsidRPr="002D1DE1" w14:paraId="402C820A" w14:textId="77777777" w:rsidTr="002D1DE1">
        <w:trPr>
          <w:cantSplit/>
          <w:trHeight w:val="309"/>
        </w:trPr>
        <w:tc>
          <w:tcPr>
            <w:tcW w:w="2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F8C602F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14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752CE35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1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EBD86A6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1,15%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7E3350C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6,31%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276BD51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5,16%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049897F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0,76%</w:t>
            </w:r>
          </w:p>
        </w:tc>
      </w:tr>
      <w:tr w:rsidR="002D1DE1" w:rsidRPr="002D1DE1" w14:paraId="78D3723D" w14:textId="77777777" w:rsidTr="002D1DE1">
        <w:trPr>
          <w:cantSplit/>
          <w:trHeight w:val="309"/>
        </w:trPr>
        <w:tc>
          <w:tcPr>
            <w:tcW w:w="2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6858D42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14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C88C55D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2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60856F4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0,00%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8FCA421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4,78%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F318FDC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16,83%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B68A6C9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8,80%</w:t>
            </w:r>
          </w:p>
        </w:tc>
      </w:tr>
      <w:tr w:rsidR="002D1DE1" w:rsidRPr="002D1DE1" w14:paraId="2326BF26" w14:textId="77777777" w:rsidTr="002D1DE1">
        <w:trPr>
          <w:cantSplit/>
          <w:trHeight w:val="309"/>
        </w:trPr>
        <w:tc>
          <w:tcPr>
            <w:tcW w:w="2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2D28CDD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15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272DA1E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0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B2696F3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21,41%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279D141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21,61%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65D7073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1,34%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9AFAA58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0,00%</w:t>
            </w:r>
          </w:p>
        </w:tc>
      </w:tr>
      <w:tr w:rsidR="002D1DE1" w:rsidRPr="002D1DE1" w14:paraId="362A9E62" w14:textId="77777777" w:rsidTr="002D1DE1">
        <w:trPr>
          <w:cantSplit/>
          <w:trHeight w:val="309"/>
        </w:trPr>
        <w:tc>
          <w:tcPr>
            <w:tcW w:w="2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07FCBBB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15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1B77DE1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1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764FC60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2,68%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832CE55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10,33%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0227C74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3,82%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60D455C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0,00%</w:t>
            </w:r>
          </w:p>
        </w:tc>
      </w:tr>
      <w:tr w:rsidR="002D1DE1" w:rsidRPr="002D1DE1" w14:paraId="37B0665B" w14:textId="77777777" w:rsidTr="002D1DE1">
        <w:trPr>
          <w:cantSplit/>
          <w:trHeight w:val="309"/>
        </w:trPr>
        <w:tc>
          <w:tcPr>
            <w:tcW w:w="2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C0AE5C7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15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91DC467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2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6049DB4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0,57%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A22C6A6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8,80%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32BBA5A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19,89%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F98E5B0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9,56%</w:t>
            </w:r>
          </w:p>
        </w:tc>
      </w:tr>
      <w:tr w:rsidR="002D1DE1" w:rsidRPr="002D1DE1" w14:paraId="558BCE78" w14:textId="77777777" w:rsidTr="002D1DE1">
        <w:trPr>
          <w:cantSplit/>
          <w:trHeight w:val="309"/>
        </w:trPr>
        <w:tc>
          <w:tcPr>
            <w:tcW w:w="2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5538D99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16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16BE691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0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3794D86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24,09%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F9FE977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25,43%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4CC67A0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4,02%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0B04676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0,19%</w:t>
            </w:r>
          </w:p>
        </w:tc>
      </w:tr>
      <w:tr w:rsidR="002D1DE1" w:rsidRPr="002D1DE1" w14:paraId="732B898B" w14:textId="77777777" w:rsidTr="002D1DE1">
        <w:trPr>
          <w:cantSplit/>
          <w:trHeight w:val="309"/>
        </w:trPr>
        <w:tc>
          <w:tcPr>
            <w:tcW w:w="2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F7CB4DF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16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E33C2B4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1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2C13840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0,57%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997C652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15,30%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E9FEDD1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21,03%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8731CFA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9,37%</w:t>
            </w:r>
          </w:p>
        </w:tc>
      </w:tr>
      <w:tr w:rsidR="002D1DE1" w:rsidRPr="002D1DE1" w14:paraId="4F7CC01A" w14:textId="77777777" w:rsidTr="002D1DE1">
        <w:trPr>
          <w:cantSplit/>
          <w:trHeight w:val="309"/>
        </w:trPr>
        <w:tc>
          <w:tcPr>
            <w:tcW w:w="2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8489AE5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17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46B37B4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0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044DF89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22,18%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D40813B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21,80%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EAA94F1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1,53%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120B998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0,00%</w:t>
            </w:r>
          </w:p>
        </w:tc>
      </w:tr>
      <w:tr w:rsidR="002D1DE1" w:rsidRPr="002D1DE1" w14:paraId="6ACB732A" w14:textId="77777777" w:rsidTr="002D1DE1">
        <w:trPr>
          <w:cantSplit/>
          <w:trHeight w:val="309"/>
        </w:trPr>
        <w:tc>
          <w:tcPr>
            <w:tcW w:w="2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FE29503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17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27B7FB0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1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6DE567C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2,49%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AA89AD4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18,93%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148914F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23,52%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7FB3275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9,56%</w:t>
            </w:r>
          </w:p>
        </w:tc>
      </w:tr>
      <w:tr w:rsidR="002D1DE1" w:rsidRPr="002D1DE1" w14:paraId="3D2B685A" w14:textId="77777777" w:rsidTr="002D1DE1">
        <w:trPr>
          <w:cantSplit/>
          <w:trHeight w:val="309"/>
        </w:trPr>
        <w:tc>
          <w:tcPr>
            <w:tcW w:w="2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A0E0919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18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77FBADB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0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A3034EE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15,87%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66B7257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8,03%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30E5250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2,49%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778B7AF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0,19%</w:t>
            </w:r>
          </w:p>
        </w:tc>
      </w:tr>
      <w:tr w:rsidR="002D1DE1" w:rsidRPr="002D1DE1" w14:paraId="0B5A6D2B" w14:textId="77777777" w:rsidTr="002D1DE1">
        <w:trPr>
          <w:cantSplit/>
          <w:trHeight w:val="309"/>
        </w:trPr>
        <w:tc>
          <w:tcPr>
            <w:tcW w:w="2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54F0BE1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18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4877FA6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1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D38ACAA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8,80%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244D9C9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32,70%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663E0AB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22,56%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0AEC222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9,37%</w:t>
            </w:r>
          </w:p>
        </w:tc>
      </w:tr>
      <w:tr w:rsidR="002D1DE1" w:rsidRPr="002D1DE1" w14:paraId="7109F493" w14:textId="77777777" w:rsidTr="002D1DE1">
        <w:trPr>
          <w:cantSplit/>
          <w:trHeight w:val="309"/>
        </w:trPr>
        <w:tc>
          <w:tcPr>
            <w:tcW w:w="2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71AC3CB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19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8D60CED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0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6BAB331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20,46%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379497F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7,65%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F058026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0,57%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1122B0A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0,00%</w:t>
            </w:r>
          </w:p>
        </w:tc>
      </w:tr>
      <w:tr w:rsidR="002D1DE1" w:rsidRPr="002D1DE1" w14:paraId="228C4C25" w14:textId="77777777" w:rsidTr="002D1DE1">
        <w:trPr>
          <w:cantSplit/>
          <w:trHeight w:val="309"/>
        </w:trPr>
        <w:tc>
          <w:tcPr>
            <w:tcW w:w="2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5F8925B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19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C1376B6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1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1BE132A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4,21%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3F1ED14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33,08%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320E24B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24,47%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F9642C4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9,56%</w:t>
            </w:r>
          </w:p>
        </w:tc>
      </w:tr>
      <w:tr w:rsidR="002D1DE1" w:rsidRPr="002D1DE1" w14:paraId="51C0DF54" w14:textId="77777777" w:rsidTr="002D1DE1">
        <w:trPr>
          <w:cantSplit/>
          <w:trHeight w:val="309"/>
        </w:trPr>
        <w:tc>
          <w:tcPr>
            <w:tcW w:w="2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B51F357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20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1F150E3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0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1B8C6BD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21,80%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8AD3C4A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11,66%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8EED800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2,49%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DE127CE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0,19%</w:t>
            </w:r>
          </w:p>
        </w:tc>
      </w:tr>
      <w:tr w:rsidR="002D1DE1" w:rsidRPr="002D1DE1" w14:paraId="259BC74D" w14:textId="77777777" w:rsidTr="002D1DE1">
        <w:trPr>
          <w:cantSplit/>
          <w:trHeight w:val="309"/>
        </w:trPr>
        <w:tc>
          <w:tcPr>
            <w:tcW w:w="2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F447D05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20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17D0B0C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1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51DAA4C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2,87%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E1ADE67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29,06%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7D3097B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22,56%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61F9B76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9,37%</w:t>
            </w:r>
          </w:p>
        </w:tc>
      </w:tr>
      <w:tr w:rsidR="002D1DE1" w:rsidRPr="002D1DE1" w14:paraId="2860CC18" w14:textId="77777777" w:rsidTr="002D1DE1">
        <w:trPr>
          <w:cantSplit/>
          <w:trHeight w:val="309"/>
        </w:trPr>
        <w:tc>
          <w:tcPr>
            <w:tcW w:w="2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43988BF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21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E3FF4EF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0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6A43DBB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21,61%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5E0FEA9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13,58%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3965710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2,29%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996C718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0,00%</w:t>
            </w:r>
          </w:p>
        </w:tc>
      </w:tr>
      <w:tr w:rsidR="002D1DE1" w:rsidRPr="002D1DE1" w14:paraId="0FD7863F" w14:textId="77777777" w:rsidTr="002D1DE1">
        <w:trPr>
          <w:cantSplit/>
          <w:trHeight w:val="309"/>
        </w:trPr>
        <w:tc>
          <w:tcPr>
            <w:tcW w:w="2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4828F9C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21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FCC13D0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1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320D8A0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3,06%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E231F3B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27,15%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472019C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22,75%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4B49C28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9,56%</w:t>
            </w:r>
          </w:p>
        </w:tc>
      </w:tr>
      <w:tr w:rsidR="002D1DE1" w:rsidRPr="002D1DE1" w14:paraId="637F3D6D" w14:textId="77777777" w:rsidTr="002D1DE1">
        <w:trPr>
          <w:cantSplit/>
          <w:trHeight w:val="309"/>
        </w:trPr>
        <w:tc>
          <w:tcPr>
            <w:tcW w:w="2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A45DEF3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22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586F5BB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0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58DDE86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19,12%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E9EA17C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13,19%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6A5CD9D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3,06%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1CDE962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0,00%</w:t>
            </w:r>
          </w:p>
        </w:tc>
      </w:tr>
      <w:tr w:rsidR="002D1DE1" w:rsidRPr="002D1DE1" w14:paraId="3872F44C" w14:textId="77777777" w:rsidTr="002D1DE1">
        <w:trPr>
          <w:cantSplit/>
          <w:trHeight w:val="309"/>
        </w:trPr>
        <w:tc>
          <w:tcPr>
            <w:tcW w:w="2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3645CDC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22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C4B2ABA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1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AB3145C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2,49%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320F1C0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5,93%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1E734E8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0,76%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DE5802D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0,00%</w:t>
            </w:r>
          </w:p>
        </w:tc>
      </w:tr>
      <w:tr w:rsidR="002D1DE1" w:rsidRPr="002D1DE1" w14:paraId="55836B2D" w14:textId="77777777" w:rsidTr="002D1DE1">
        <w:trPr>
          <w:cantSplit/>
          <w:trHeight w:val="309"/>
        </w:trPr>
        <w:tc>
          <w:tcPr>
            <w:tcW w:w="2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D12D90F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22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71DD8EF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2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F182369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3,06%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C136423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21,61%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EF56942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21,22%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7D3DAF3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9,56%</w:t>
            </w:r>
          </w:p>
        </w:tc>
      </w:tr>
      <w:tr w:rsidR="002D1DE1" w:rsidRPr="002D1DE1" w14:paraId="7D3B8117" w14:textId="77777777" w:rsidTr="002D1DE1">
        <w:trPr>
          <w:cantSplit/>
          <w:trHeight w:val="309"/>
        </w:trPr>
        <w:tc>
          <w:tcPr>
            <w:tcW w:w="2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DB38174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23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A7A0C64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0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73A3C96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11,85%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032FB51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7,84%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EE02E70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1,34%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9625A9F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0,00%</w:t>
            </w:r>
          </w:p>
        </w:tc>
      </w:tr>
      <w:tr w:rsidR="002D1DE1" w:rsidRPr="002D1DE1" w14:paraId="48B875D0" w14:textId="77777777" w:rsidTr="002D1DE1">
        <w:trPr>
          <w:cantSplit/>
          <w:trHeight w:val="309"/>
        </w:trPr>
        <w:tc>
          <w:tcPr>
            <w:tcW w:w="2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ED44ECE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23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1E033FD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1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1375430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6,69%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2A5A920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4,02%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8561BD9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1,91%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A772AF8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0,38%</w:t>
            </w:r>
          </w:p>
        </w:tc>
      </w:tr>
      <w:tr w:rsidR="002D1DE1" w:rsidRPr="002D1DE1" w14:paraId="3F6CCD55" w14:textId="77777777" w:rsidTr="002D1DE1">
        <w:trPr>
          <w:cantSplit/>
          <w:trHeight w:val="309"/>
        </w:trPr>
        <w:tc>
          <w:tcPr>
            <w:tcW w:w="2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78C8101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23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43DF867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2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86F569E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6,12%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25AC503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28,87%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F44E737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21,80%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1673519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9,18%</w:t>
            </w:r>
          </w:p>
        </w:tc>
      </w:tr>
      <w:tr w:rsidR="002D1DE1" w:rsidRPr="002D1DE1" w14:paraId="24D466B0" w14:textId="77777777" w:rsidTr="002D1DE1">
        <w:trPr>
          <w:cantSplit/>
          <w:trHeight w:val="309"/>
        </w:trPr>
        <w:tc>
          <w:tcPr>
            <w:tcW w:w="2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C0E1A22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24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40D658A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0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0FD3B26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22,56%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DD2D661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25,05%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C771C36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3,82%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081F658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0,76%</w:t>
            </w:r>
          </w:p>
        </w:tc>
      </w:tr>
      <w:tr w:rsidR="002D1DE1" w:rsidRPr="002D1DE1" w14:paraId="13FA708B" w14:textId="77777777" w:rsidTr="002D1DE1">
        <w:trPr>
          <w:cantSplit/>
          <w:trHeight w:val="309"/>
        </w:trPr>
        <w:tc>
          <w:tcPr>
            <w:tcW w:w="2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37423D1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24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98EAD0B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1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191479B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1,72%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D74B92A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9,56%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1F0280B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11,28%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53D1926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2,87%</w:t>
            </w:r>
          </w:p>
        </w:tc>
      </w:tr>
      <w:tr w:rsidR="002D1DE1" w:rsidRPr="002D1DE1" w14:paraId="57429D62" w14:textId="77777777" w:rsidTr="002D1DE1">
        <w:trPr>
          <w:cantSplit/>
          <w:trHeight w:val="309"/>
        </w:trPr>
        <w:tc>
          <w:tcPr>
            <w:tcW w:w="2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9BC3EA5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lastRenderedPageBreak/>
              <w:t>24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5BBF19F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2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63124A5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0,38%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657BD83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6,12%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F0E0FD2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9,94%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981E533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5,93%</w:t>
            </w:r>
          </w:p>
        </w:tc>
      </w:tr>
      <w:tr w:rsidR="002D1DE1" w:rsidRPr="002D1DE1" w14:paraId="631ADE76" w14:textId="77777777" w:rsidTr="002D1DE1">
        <w:trPr>
          <w:cantSplit/>
          <w:trHeight w:val="309"/>
        </w:trPr>
        <w:tc>
          <w:tcPr>
            <w:tcW w:w="2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19C99DC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25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FC75DEB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0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E6AE7C5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19,69%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64A63E1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26,00%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EE69D8E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6,88%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037433B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0,38%</w:t>
            </w:r>
          </w:p>
        </w:tc>
      </w:tr>
      <w:tr w:rsidR="002D1DE1" w:rsidRPr="002D1DE1" w14:paraId="5C3CB817" w14:textId="77777777" w:rsidTr="002D1DE1">
        <w:trPr>
          <w:cantSplit/>
          <w:trHeight w:val="309"/>
        </w:trPr>
        <w:tc>
          <w:tcPr>
            <w:tcW w:w="2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8D53F45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25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7E8F93B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1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FAE2AFE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4,97%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7B434F4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14,72%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76056F3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18,16%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5F467BF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9,18%</w:t>
            </w:r>
          </w:p>
        </w:tc>
      </w:tr>
      <w:tr w:rsidR="002D1DE1" w:rsidRPr="002D1DE1" w14:paraId="45D8C43D" w14:textId="77777777" w:rsidTr="002D1DE1">
        <w:trPr>
          <w:cantSplit/>
          <w:trHeight w:val="309"/>
        </w:trPr>
        <w:tc>
          <w:tcPr>
            <w:tcW w:w="2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06F42EB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26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766EECF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0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2E4794D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23,14%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20E73B6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23,14%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F79E6F5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2,68%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29E16AD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0,57%</w:t>
            </w:r>
          </w:p>
        </w:tc>
      </w:tr>
      <w:tr w:rsidR="002D1DE1" w:rsidRPr="002D1DE1" w14:paraId="3F0C924E" w14:textId="77777777" w:rsidTr="002D1DE1">
        <w:trPr>
          <w:cantSplit/>
          <w:trHeight w:val="309"/>
        </w:trPr>
        <w:tc>
          <w:tcPr>
            <w:tcW w:w="2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7ED2663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26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FE66FB7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1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658B1D2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1,53%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3AAA62C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17,59%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4B5BA80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22,37%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AC0BC82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8,99%</w:t>
            </w:r>
          </w:p>
        </w:tc>
      </w:tr>
      <w:tr w:rsidR="002D1DE1" w:rsidRPr="002D1DE1" w14:paraId="46AA64BB" w14:textId="77777777" w:rsidTr="002D1DE1">
        <w:trPr>
          <w:cantSplit/>
          <w:trHeight w:val="309"/>
        </w:trPr>
        <w:tc>
          <w:tcPr>
            <w:tcW w:w="2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0559453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27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E2813C3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0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28AF0FC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22,56%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74BE8E2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16,83%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6321154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2,49%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9CF7439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0,19%</w:t>
            </w:r>
          </w:p>
        </w:tc>
      </w:tr>
      <w:tr w:rsidR="002D1DE1" w:rsidRPr="002D1DE1" w14:paraId="5764540D" w14:textId="77777777" w:rsidTr="002D1DE1">
        <w:trPr>
          <w:cantSplit/>
          <w:trHeight w:val="309"/>
        </w:trPr>
        <w:tc>
          <w:tcPr>
            <w:tcW w:w="2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1E7325A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27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D83670E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1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5158569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2,10%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5ABFAC5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23,90%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1C00114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22,56%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DF627DF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9,37%</w:t>
            </w:r>
          </w:p>
        </w:tc>
      </w:tr>
      <w:tr w:rsidR="002D1DE1" w:rsidRPr="002D1DE1" w14:paraId="16465619" w14:textId="77777777" w:rsidTr="002D1DE1">
        <w:trPr>
          <w:cantSplit/>
          <w:trHeight w:val="309"/>
        </w:trPr>
        <w:tc>
          <w:tcPr>
            <w:tcW w:w="2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EF95FD9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28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FDEDB99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0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39B7FA2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24,28%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F7C37DB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37,28%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B778367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11,85%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2F9051F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0,76%</w:t>
            </w:r>
          </w:p>
        </w:tc>
      </w:tr>
      <w:tr w:rsidR="002D1DE1" w:rsidRPr="002D1DE1" w14:paraId="7A993946" w14:textId="77777777" w:rsidTr="002D1DE1">
        <w:trPr>
          <w:cantSplit/>
          <w:trHeight w:val="309"/>
        </w:trPr>
        <w:tc>
          <w:tcPr>
            <w:tcW w:w="2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361BCC6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28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793BA8A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1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9682C53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0,38%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C797772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3,44%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AE81DAA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13,19%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5C6E703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8,80%</w:t>
            </w:r>
          </w:p>
        </w:tc>
      </w:tr>
      <w:tr w:rsidR="002D1DE1" w:rsidRPr="002D1DE1" w14:paraId="7B24C86F" w14:textId="77777777" w:rsidTr="002D1DE1">
        <w:trPr>
          <w:cantSplit/>
          <w:trHeight w:val="309"/>
        </w:trPr>
        <w:tc>
          <w:tcPr>
            <w:tcW w:w="2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33734CE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29 К1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7F19EC6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0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B64E6E5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24,47%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8FADEA6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33,84%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B3C38BB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7,46%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0594125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0,38%</w:t>
            </w:r>
          </w:p>
        </w:tc>
      </w:tr>
      <w:tr w:rsidR="002D1DE1" w:rsidRPr="002D1DE1" w14:paraId="6B639479" w14:textId="77777777" w:rsidTr="002D1DE1">
        <w:trPr>
          <w:cantSplit/>
          <w:trHeight w:val="309"/>
        </w:trPr>
        <w:tc>
          <w:tcPr>
            <w:tcW w:w="2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D2A39AB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29 К1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7F33A32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1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90C91A3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0,19%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23C159E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2,68%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61654E6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2,87%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1C3B0D5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0,57%</w:t>
            </w:r>
          </w:p>
        </w:tc>
      </w:tr>
      <w:tr w:rsidR="002D1DE1" w:rsidRPr="002D1DE1" w14:paraId="28AE6683" w14:textId="77777777" w:rsidTr="002D1DE1">
        <w:trPr>
          <w:cantSplit/>
          <w:trHeight w:val="309"/>
        </w:trPr>
        <w:tc>
          <w:tcPr>
            <w:tcW w:w="2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643CF87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29 К1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27D6BB2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2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0997CF5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0,00%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B5B8F0F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4,21%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28BF3F0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14,72%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E1A0E96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8,60%</w:t>
            </w:r>
          </w:p>
        </w:tc>
      </w:tr>
      <w:tr w:rsidR="002D1DE1" w:rsidRPr="002D1DE1" w14:paraId="566FAE4D" w14:textId="77777777" w:rsidTr="002D1DE1">
        <w:trPr>
          <w:cantSplit/>
          <w:trHeight w:val="309"/>
        </w:trPr>
        <w:tc>
          <w:tcPr>
            <w:tcW w:w="2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59F7725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30 К1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1AAB231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0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C82BCEB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23,71%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E966947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20,08%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B517D79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3,25%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04732AB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0,19%</w:t>
            </w:r>
          </w:p>
        </w:tc>
      </w:tr>
      <w:tr w:rsidR="002D1DE1" w:rsidRPr="002D1DE1" w14:paraId="3C24C1F9" w14:textId="77777777" w:rsidTr="002D1DE1">
        <w:trPr>
          <w:cantSplit/>
          <w:trHeight w:val="309"/>
        </w:trPr>
        <w:tc>
          <w:tcPr>
            <w:tcW w:w="2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57E9432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30 К1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407FBEF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1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158DB63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0,57%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8E53D75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7,27%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D7378D6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4,40%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1EF8095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0,00%</w:t>
            </w:r>
          </w:p>
        </w:tc>
      </w:tr>
      <w:tr w:rsidR="002D1DE1" w:rsidRPr="002D1DE1" w14:paraId="17FB5539" w14:textId="77777777" w:rsidTr="002D1DE1">
        <w:trPr>
          <w:cantSplit/>
          <w:trHeight w:val="309"/>
        </w:trPr>
        <w:tc>
          <w:tcPr>
            <w:tcW w:w="2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932523C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30 К1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A89AD66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2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ECE0796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0,38%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105BDB0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13,38%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44AEB9E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17,40%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93DEEB5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9,37%</w:t>
            </w:r>
          </w:p>
        </w:tc>
      </w:tr>
      <w:tr w:rsidR="002D1DE1" w:rsidRPr="002D1DE1" w14:paraId="577277F1" w14:textId="77777777" w:rsidTr="002D1DE1">
        <w:trPr>
          <w:cantSplit/>
          <w:trHeight w:val="309"/>
        </w:trPr>
        <w:tc>
          <w:tcPr>
            <w:tcW w:w="2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001196A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31 К1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538C9B4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0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E9EE232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24,28%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0586FE8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28,11%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BC9E5A9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4,02%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B7C37B9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0,19%</w:t>
            </w:r>
          </w:p>
        </w:tc>
      </w:tr>
      <w:tr w:rsidR="002D1DE1" w:rsidRPr="002D1DE1" w14:paraId="531B4413" w14:textId="77777777" w:rsidTr="002D1DE1">
        <w:trPr>
          <w:cantSplit/>
          <w:trHeight w:val="309"/>
        </w:trPr>
        <w:tc>
          <w:tcPr>
            <w:tcW w:w="2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D703A2E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31 К1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574EA8D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1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156F604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0,38%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028ECA4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7,65%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D0B2CB7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7,27%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0BF39DA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0,00%</w:t>
            </w:r>
          </w:p>
        </w:tc>
      </w:tr>
      <w:tr w:rsidR="002D1DE1" w:rsidRPr="002D1DE1" w14:paraId="51C93AEA" w14:textId="77777777" w:rsidTr="002D1DE1">
        <w:trPr>
          <w:cantSplit/>
          <w:trHeight w:val="309"/>
        </w:trPr>
        <w:tc>
          <w:tcPr>
            <w:tcW w:w="2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80F6B9C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31 К1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2A0304A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2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66960F3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0,00%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3B90A7F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3,44%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CD450CC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5,35%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82C97D3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0,76%</w:t>
            </w:r>
          </w:p>
        </w:tc>
      </w:tr>
      <w:tr w:rsidR="002D1DE1" w:rsidRPr="002D1DE1" w14:paraId="712259F6" w14:textId="77777777" w:rsidTr="002D1DE1">
        <w:trPr>
          <w:cantSplit/>
          <w:trHeight w:val="309"/>
        </w:trPr>
        <w:tc>
          <w:tcPr>
            <w:tcW w:w="2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FE604DE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31 К1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65574AB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3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7698A8E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0,00%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6F53988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0,96%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8AD0F57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4,02%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2325CE3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2,29%</w:t>
            </w:r>
          </w:p>
        </w:tc>
      </w:tr>
      <w:tr w:rsidR="002D1DE1" w:rsidRPr="002D1DE1" w14:paraId="60BFD1EF" w14:textId="77777777" w:rsidTr="002D1DE1">
        <w:trPr>
          <w:cantSplit/>
          <w:trHeight w:val="309"/>
        </w:trPr>
        <w:tc>
          <w:tcPr>
            <w:tcW w:w="2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DE228FA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31 К1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84AED56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4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D7FF95F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0,00%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18E9889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0,57%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67EB6AE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4,40%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633152B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6,31%</w:t>
            </w:r>
          </w:p>
        </w:tc>
      </w:tr>
      <w:tr w:rsidR="002D1DE1" w:rsidRPr="002D1DE1" w14:paraId="58F9DE61" w14:textId="77777777" w:rsidTr="002D1DE1">
        <w:trPr>
          <w:cantSplit/>
          <w:trHeight w:val="309"/>
        </w:trPr>
        <w:tc>
          <w:tcPr>
            <w:tcW w:w="2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9E5AA52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32 К1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AC3E63A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0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8642221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24,67%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47E046A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30,98%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17C015D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3,44%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D4D4917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0,19%</w:t>
            </w:r>
          </w:p>
        </w:tc>
      </w:tr>
      <w:tr w:rsidR="002D1DE1" w:rsidRPr="002D1DE1" w14:paraId="289311FC" w14:textId="77777777" w:rsidTr="002D1DE1">
        <w:trPr>
          <w:cantSplit/>
          <w:trHeight w:val="309"/>
        </w:trPr>
        <w:tc>
          <w:tcPr>
            <w:tcW w:w="2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4D52614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32 К1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02283E4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1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72A8543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0,00%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5474776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5,16%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A8D6636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3,25%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D97187B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0,00%</w:t>
            </w:r>
          </w:p>
        </w:tc>
      </w:tr>
      <w:tr w:rsidR="002D1DE1" w:rsidRPr="002D1DE1" w14:paraId="156CF57C" w14:textId="77777777" w:rsidTr="002D1DE1">
        <w:trPr>
          <w:cantSplit/>
          <w:trHeight w:val="309"/>
        </w:trPr>
        <w:tc>
          <w:tcPr>
            <w:tcW w:w="2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D25A838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32 К1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8B3449D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2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05BED77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0,00%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1B1AB12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2,49%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7FCBE43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4,59%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61BD952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0,00%</w:t>
            </w:r>
          </w:p>
        </w:tc>
      </w:tr>
      <w:tr w:rsidR="002D1DE1" w:rsidRPr="002D1DE1" w14:paraId="0587E2D9" w14:textId="77777777" w:rsidTr="002D1DE1">
        <w:trPr>
          <w:cantSplit/>
          <w:trHeight w:val="309"/>
        </w:trPr>
        <w:tc>
          <w:tcPr>
            <w:tcW w:w="2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0124F98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32 К1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98440E1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3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1B9B63A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0,00%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C90BBA4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0,96%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77B63FC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3,82%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3B7997C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0,38%</w:t>
            </w:r>
          </w:p>
        </w:tc>
      </w:tr>
      <w:tr w:rsidR="002D1DE1" w:rsidRPr="002D1DE1" w14:paraId="4916F937" w14:textId="77777777" w:rsidTr="002D1DE1">
        <w:trPr>
          <w:cantSplit/>
          <w:trHeight w:val="309"/>
        </w:trPr>
        <w:tc>
          <w:tcPr>
            <w:tcW w:w="2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916462B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32 К1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68EC752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4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E817D9D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0,00%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8BCCE5F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0,38%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E45E049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6,12%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9BA3F31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1,15%</w:t>
            </w:r>
          </w:p>
        </w:tc>
      </w:tr>
      <w:tr w:rsidR="002D1DE1" w:rsidRPr="002D1DE1" w14:paraId="3DCA4101" w14:textId="77777777" w:rsidTr="002D1DE1">
        <w:trPr>
          <w:cantSplit/>
          <w:trHeight w:val="309"/>
        </w:trPr>
        <w:tc>
          <w:tcPr>
            <w:tcW w:w="2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1639896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32 К1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4E171A8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5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7D21897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0,00%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2063B89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0,76%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426D914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3,82%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16293BC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7,84%</w:t>
            </w:r>
          </w:p>
        </w:tc>
      </w:tr>
      <w:tr w:rsidR="002D1DE1" w:rsidRPr="002D1DE1" w14:paraId="21C60F42" w14:textId="77777777" w:rsidTr="002D1DE1">
        <w:trPr>
          <w:cantSplit/>
          <w:trHeight w:val="309"/>
        </w:trPr>
        <w:tc>
          <w:tcPr>
            <w:tcW w:w="2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32C9590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33 К1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0727E38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0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360FA12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24,47%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A664235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31,93%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006B18A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9,94%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BD5BD26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0,00%</w:t>
            </w:r>
          </w:p>
        </w:tc>
      </w:tr>
      <w:tr w:rsidR="002D1DE1" w:rsidRPr="002D1DE1" w14:paraId="39635950" w14:textId="77777777" w:rsidTr="002D1DE1">
        <w:trPr>
          <w:cantSplit/>
          <w:trHeight w:val="309"/>
        </w:trPr>
        <w:tc>
          <w:tcPr>
            <w:tcW w:w="2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6441026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33 К1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C2C4BFC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1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A6BD5A5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0,19%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5EFDF46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8,41%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E557372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13,38%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F3AAF48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4,02%</w:t>
            </w:r>
          </w:p>
        </w:tc>
      </w:tr>
      <w:tr w:rsidR="002D1DE1" w:rsidRPr="002D1DE1" w14:paraId="4BF8D076" w14:textId="77777777" w:rsidTr="002D1DE1">
        <w:trPr>
          <w:cantSplit/>
          <w:trHeight w:val="309"/>
        </w:trPr>
        <w:tc>
          <w:tcPr>
            <w:tcW w:w="2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3662B27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lastRenderedPageBreak/>
              <w:t>33 К1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1924FE1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2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50F6D57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0,00%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BE26D2A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0,19%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8828D79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0,38%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37A0AB0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0,96%</w:t>
            </w:r>
          </w:p>
        </w:tc>
      </w:tr>
      <w:tr w:rsidR="002D1DE1" w:rsidRPr="002D1DE1" w14:paraId="5D6D9E57" w14:textId="77777777" w:rsidTr="002D1DE1">
        <w:trPr>
          <w:cantSplit/>
          <w:trHeight w:val="309"/>
        </w:trPr>
        <w:tc>
          <w:tcPr>
            <w:tcW w:w="2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362267F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33 К1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76B91A2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3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4BEAFDF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0,00%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26DC471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0,19%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816195D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1,34%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2D7D75A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4,59%</w:t>
            </w:r>
          </w:p>
        </w:tc>
      </w:tr>
      <w:tr w:rsidR="002D1DE1" w:rsidRPr="002D1DE1" w14:paraId="5472C504" w14:textId="77777777" w:rsidTr="002D1DE1">
        <w:trPr>
          <w:cantSplit/>
          <w:trHeight w:val="309"/>
        </w:trPr>
        <w:tc>
          <w:tcPr>
            <w:tcW w:w="2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160592E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34 К1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84A10ED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0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C783E6C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24,67%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BFF857C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40,54%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4B0AE21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22,75%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914F7CA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4,59%</w:t>
            </w:r>
          </w:p>
        </w:tc>
      </w:tr>
      <w:tr w:rsidR="002D1DE1" w:rsidRPr="002D1DE1" w14:paraId="7F2BD20B" w14:textId="77777777" w:rsidTr="002D1DE1">
        <w:trPr>
          <w:cantSplit/>
          <w:trHeight w:val="309"/>
        </w:trPr>
        <w:tc>
          <w:tcPr>
            <w:tcW w:w="2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1FD12FA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34 К1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4CDE991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1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A865D55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0,00%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FB750E2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0,00%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6A6C120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1,53%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64BA5FD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1,34%</w:t>
            </w:r>
          </w:p>
        </w:tc>
      </w:tr>
      <w:tr w:rsidR="002D1DE1" w:rsidRPr="002D1DE1" w14:paraId="40EB0AE3" w14:textId="77777777" w:rsidTr="002D1DE1">
        <w:trPr>
          <w:cantSplit/>
          <w:trHeight w:val="309"/>
        </w:trPr>
        <w:tc>
          <w:tcPr>
            <w:tcW w:w="2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F25E8DB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34 К1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C62F2F2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2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B0F2280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0,00%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EAB7A9E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0,19%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38BCB73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0,57%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508E2A2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0,57%</w:t>
            </w:r>
          </w:p>
        </w:tc>
      </w:tr>
      <w:tr w:rsidR="002D1DE1" w:rsidRPr="002D1DE1" w14:paraId="64C7A7FC" w14:textId="77777777" w:rsidTr="002D1DE1">
        <w:trPr>
          <w:cantSplit/>
          <w:trHeight w:val="309"/>
        </w:trPr>
        <w:tc>
          <w:tcPr>
            <w:tcW w:w="2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40D7C7C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34 К1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46D689A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3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452C7B1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0,00%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6C3B2C9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0,00%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CAE8890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0,00%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EB9B0FC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0,57%</w:t>
            </w:r>
          </w:p>
        </w:tc>
      </w:tr>
      <w:tr w:rsidR="002D1DE1" w:rsidRPr="002D1DE1" w14:paraId="4C569F89" w14:textId="77777777" w:rsidTr="002D1DE1">
        <w:trPr>
          <w:cantSplit/>
          <w:trHeight w:val="309"/>
        </w:trPr>
        <w:tc>
          <w:tcPr>
            <w:tcW w:w="2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A8452E0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34 К1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16C3D89" w14:textId="77777777" w:rsidR="002D1DE1" w:rsidRPr="002D1DE1" w:rsidRDefault="002D1DE1" w:rsidP="002D1DE1">
            <w:pPr>
              <w:autoSpaceDE w:val="0"/>
              <w:autoSpaceDN w:val="0"/>
              <w:adjustRightInd w:val="0"/>
              <w:ind w:firstLine="67"/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4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081624C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0,00%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EA4D9ED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0,00%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549042E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0,19%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D32438F" w14:textId="77777777" w:rsidR="002D1DE1" w:rsidRPr="002D1DE1" w:rsidRDefault="002D1DE1" w:rsidP="002D1DE1">
            <w:pPr>
              <w:jc w:val="center"/>
              <w:rPr>
                <w:sz w:val="22"/>
                <w:szCs w:val="20"/>
              </w:rPr>
            </w:pPr>
            <w:r w:rsidRPr="002D1DE1">
              <w:rPr>
                <w:sz w:val="22"/>
                <w:szCs w:val="20"/>
              </w:rPr>
              <w:t>2,49%</w:t>
            </w:r>
          </w:p>
        </w:tc>
      </w:tr>
    </w:tbl>
    <w:p w14:paraId="32333BC3" w14:textId="77777777" w:rsidR="007C2C06" w:rsidRDefault="007C2C06" w:rsidP="007C2C06">
      <w:pPr>
        <w:ind w:firstLine="567"/>
        <w:contextualSpacing/>
        <w:jc w:val="center"/>
        <w:rPr>
          <w:b/>
          <w:iCs/>
        </w:rPr>
      </w:pPr>
    </w:p>
    <w:p w14:paraId="72887E61" w14:textId="77777777" w:rsidR="002D1DE1" w:rsidRDefault="002D1DE1" w:rsidP="002D1DE1">
      <w:pPr>
        <w:ind w:firstLine="567"/>
        <w:contextualSpacing/>
        <w:rPr>
          <w:b/>
          <w:iCs/>
        </w:rPr>
        <w:sectPr w:rsidR="002D1DE1" w:rsidSect="001B7956">
          <w:pgSz w:w="16838" w:h="11906" w:orient="landscape"/>
          <w:pgMar w:top="851" w:right="678" w:bottom="1134" w:left="851" w:header="709" w:footer="709" w:gutter="0"/>
          <w:cols w:space="708"/>
          <w:docGrid w:linePitch="360"/>
        </w:sectPr>
      </w:pPr>
    </w:p>
    <w:p w14:paraId="79654792" w14:textId="77777777" w:rsidR="00972604" w:rsidRDefault="00553B8D" w:rsidP="002D1DE1">
      <w:pPr>
        <w:ind w:firstLine="567"/>
        <w:contextualSpacing/>
        <w:rPr>
          <w:b/>
          <w:iCs/>
        </w:rPr>
      </w:pPr>
      <w:r>
        <w:rPr>
          <w:b/>
          <w:iCs/>
        </w:rPr>
        <w:lastRenderedPageBreak/>
        <w:t xml:space="preserve">3.1.1.2. </w:t>
      </w:r>
      <w:r w:rsidR="00972604">
        <w:rPr>
          <w:b/>
          <w:iCs/>
        </w:rPr>
        <w:t>Выявление сложных для участников ЕГЭ заданий</w:t>
      </w:r>
    </w:p>
    <w:p w14:paraId="3D77A174" w14:textId="77777777" w:rsidR="00972604" w:rsidRDefault="00972604" w:rsidP="007C2C06">
      <w:pPr>
        <w:ind w:firstLine="567"/>
        <w:contextualSpacing/>
        <w:jc w:val="center"/>
        <w:rPr>
          <w:b/>
          <w:iCs/>
        </w:rPr>
      </w:pPr>
    </w:p>
    <w:p w14:paraId="3179AAE5" w14:textId="77777777" w:rsidR="007C2C06" w:rsidRDefault="007C2C06" w:rsidP="007C2C06">
      <w:pPr>
        <w:ind w:firstLine="709"/>
        <w:contextualSpacing/>
        <w:jc w:val="both"/>
        <w:rPr>
          <w:bCs/>
        </w:rPr>
      </w:pPr>
      <w:r w:rsidRPr="00DA4321">
        <w:rPr>
          <w:bCs/>
        </w:rPr>
        <w:t>На основе анализа можно выделить следующие линии заданий с наименьшими процентами выполнения:</w:t>
      </w:r>
    </w:p>
    <w:p w14:paraId="239DDF2C" w14:textId="77777777" w:rsidR="00E95879" w:rsidRPr="00DA4321" w:rsidRDefault="00E95879" w:rsidP="007C2C06">
      <w:pPr>
        <w:ind w:firstLine="709"/>
        <w:contextualSpacing/>
        <w:jc w:val="both"/>
        <w:rPr>
          <w:bCs/>
        </w:rPr>
      </w:pPr>
    </w:p>
    <w:p w14:paraId="7A875580" w14:textId="77777777" w:rsidR="007C2C06" w:rsidRPr="00E95879" w:rsidRDefault="007C2C06" w:rsidP="007C2C06">
      <w:pPr>
        <w:numPr>
          <w:ilvl w:val="0"/>
          <w:numId w:val="10"/>
        </w:numPr>
        <w:ind w:left="0" w:firstLine="709"/>
        <w:jc w:val="both"/>
        <w:rPr>
          <w:i/>
        </w:rPr>
      </w:pPr>
      <w:r w:rsidRPr="00E95879">
        <w:rPr>
          <w:b/>
          <w:i/>
          <w:iCs/>
        </w:rPr>
        <w:t>Задания базового уровня (с процентом выполнения ниже 50</w:t>
      </w:r>
      <w:r w:rsidRPr="008C591A">
        <w:rPr>
          <w:i/>
          <w:iCs/>
        </w:rPr>
        <w:t>):</w:t>
      </w:r>
    </w:p>
    <w:p w14:paraId="34E80A62" w14:textId="77777777" w:rsidR="00E95879" w:rsidRPr="009F599F" w:rsidRDefault="00E95879" w:rsidP="00E95879">
      <w:pPr>
        <w:ind w:left="709"/>
        <w:jc w:val="both"/>
        <w:rPr>
          <w:i/>
        </w:rPr>
      </w:pPr>
    </w:p>
    <w:p w14:paraId="44E3273F" w14:textId="77777777" w:rsidR="009F599F" w:rsidRPr="003F2AF9" w:rsidRDefault="009F599F" w:rsidP="009F599F">
      <w:pPr>
        <w:ind w:left="709"/>
        <w:jc w:val="both"/>
        <w:rPr>
          <w:iCs/>
        </w:rPr>
      </w:pPr>
      <w:r w:rsidRPr="003F2AF9">
        <w:rPr>
          <w:iCs/>
        </w:rPr>
        <w:t xml:space="preserve">Задание 2 - Периодическая система химических элементов Д.И. Менделеева (35,56%, </w:t>
      </w:r>
      <w:r w:rsidR="003F2AF9" w:rsidRPr="003F2AF9">
        <w:rPr>
          <w:iCs/>
        </w:rPr>
        <w:t>5,3%</w:t>
      </w:r>
      <w:r w:rsidR="003F2AF9">
        <w:rPr>
          <w:iCs/>
        </w:rPr>
        <w:t xml:space="preserve"> </w:t>
      </w:r>
      <w:r w:rsidRPr="003F2AF9">
        <w:rPr>
          <w:iCs/>
        </w:rPr>
        <w:t>среди выпускников, не перешедших порог);</w:t>
      </w:r>
    </w:p>
    <w:p w14:paraId="596566F7" w14:textId="77777777" w:rsidR="009F599F" w:rsidRPr="003F2AF9" w:rsidRDefault="009F599F" w:rsidP="009F599F">
      <w:pPr>
        <w:ind w:left="709"/>
        <w:jc w:val="both"/>
        <w:rPr>
          <w:iCs/>
        </w:rPr>
      </w:pPr>
      <w:r w:rsidRPr="003F2AF9">
        <w:rPr>
          <w:iCs/>
        </w:rPr>
        <w:t>Задание 4 - Виды химической связи (ковалентная, ионная, металлическая, водородная) и механизмы её образования (42,07%);</w:t>
      </w:r>
    </w:p>
    <w:p w14:paraId="222BEBB9" w14:textId="77777777" w:rsidR="009F599F" w:rsidRPr="003F2AF9" w:rsidRDefault="009F599F" w:rsidP="009F599F">
      <w:pPr>
        <w:ind w:left="709"/>
        <w:jc w:val="both"/>
        <w:rPr>
          <w:iCs/>
        </w:rPr>
      </w:pPr>
      <w:r w:rsidRPr="003F2AF9">
        <w:rPr>
          <w:iCs/>
        </w:rPr>
        <w:t>Задание 11 - Основные положения теории химического строения органических соединений А.М. Бутлерова (48,76%);</w:t>
      </w:r>
    </w:p>
    <w:p w14:paraId="09FED175" w14:textId="77777777" w:rsidR="009F599F" w:rsidRPr="003F2AF9" w:rsidRDefault="009F599F" w:rsidP="009F599F">
      <w:pPr>
        <w:ind w:left="709"/>
        <w:jc w:val="both"/>
        <w:rPr>
          <w:iCs/>
        </w:rPr>
      </w:pPr>
      <w:r w:rsidRPr="003F2AF9">
        <w:rPr>
          <w:iCs/>
        </w:rPr>
        <w:t>Задание 25 - Химия и жизнь (47,04%);</w:t>
      </w:r>
    </w:p>
    <w:p w14:paraId="0FB6204B" w14:textId="77777777" w:rsidR="009F599F" w:rsidRDefault="009F599F" w:rsidP="009F599F">
      <w:pPr>
        <w:ind w:left="709"/>
        <w:jc w:val="both"/>
        <w:rPr>
          <w:iCs/>
        </w:rPr>
      </w:pPr>
      <w:r w:rsidRPr="003F2AF9">
        <w:rPr>
          <w:iCs/>
        </w:rPr>
        <w:t>Задание 28 - Расчёты массы (объёма, количества вещества) продуктов реакции, массовой или объёмной доли выхода продукта реакции от теоретически возможного;</w:t>
      </w:r>
      <w:r w:rsidR="003F2AF9">
        <w:rPr>
          <w:iCs/>
        </w:rPr>
        <w:t xml:space="preserve"> </w:t>
      </w:r>
      <w:r w:rsidRPr="003F2AF9">
        <w:rPr>
          <w:iCs/>
        </w:rPr>
        <w:t>массовой или объёмной доли, выхода продукта реакции; объёмных отношений газов (25,81</w:t>
      </w:r>
      <w:r w:rsidR="00907AC0" w:rsidRPr="003F2AF9">
        <w:rPr>
          <w:iCs/>
        </w:rPr>
        <w:t xml:space="preserve">%, </w:t>
      </w:r>
      <w:r w:rsidR="003F2AF9" w:rsidRPr="003F2AF9">
        <w:rPr>
          <w:iCs/>
        </w:rPr>
        <w:t>1,55%</w:t>
      </w:r>
      <w:r w:rsidR="003F2AF9">
        <w:rPr>
          <w:iCs/>
        </w:rPr>
        <w:t xml:space="preserve"> </w:t>
      </w:r>
      <w:r w:rsidR="00907AC0" w:rsidRPr="003F2AF9">
        <w:rPr>
          <w:iCs/>
        </w:rPr>
        <w:t>в группе выпускников, не перешедших порог</w:t>
      </w:r>
      <w:r w:rsidR="003F2AF9">
        <w:rPr>
          <w:iCs/>
        </w:rPr>
        <w:t>).</w:t>
      </w:r>
    </w:p>
    <w:p w14:paraId="590185DB" w14:textId="77777777" w:rsidR="00E95879" w:rsidRPr="003F2AF9" w:rsidRDefault="00E95879" w:rsidP="009F599F">
      <w:pPr>
        <w:ind w:left="709"/>
        <w:jc w:val="both"/>
        <w:rPr>
          <w:iCs/>
        </w:rPr>
      </w:pPr>
    </w:p>
    <w:p w14:paraId="2A790DA2" w14:textId="77777777" w:rsidR="007C2C06" w:rsidRPr="00E95879" w:rsidRDefault="007C2C06" w:rsidP="007C2C06">
      <w:pPr>
        <w:numPr>
          <w:ilvl w:val="0"/>
          <w:numId w:val="10"/>
        </w:numPr>
        <w:ind w:left="0" w:firstLine="709"/>
        <w:jc w:val="both"/>
        <w:rPr>
          <w:b/>
          <w:i/>
        </w:rPr>
      </w:pPr>
      <w:r w:rsidRPr="00E95879">
        <w:rPr>
          <w:b/>
          <w:i/>
          <w:iCs/>
        </w:rPr>
        <w:t>Задания повышенного и высокого уровня (с процентом выполнения ниже 15):</w:t>
      </w:r>
    </w:p>
    <w:p w14:paraId="010CC8FC" w14:textId="77777777" w:rsidR="00E95879" w:rsidRPr="008C591A" w:rsidRDefault="00E95879" w:rsidP="00E95879">
      <w:pPr>
        <w:ind w:left="709"/>
        <w:jc w:val="both"/>
        <w:rPr>
          <w:b/>
          <w:i/>
        </w:rPr>
      </w:pPr>
    </w:p>
    <w:p w14:paraId="628729CF" w14:textId="77777777" w:rsidR="007C2C06" w:rsidRPr="003F2AF9" w:rsidRDefault="00907AC0" w:rsidP="007C2C06">
      <w:pPr>
        <w:ind w:left="709"/>
        <w:jc w:val="both"/>
        <w:rPr>
          <w:bCs/>
          <w:iCs/>
        </w:rPr>
      </w:pPr>
      <w:r w:rsidRPr="003F2AF9">
        <w:rPr>
          <w:bCs/>
          <w:iCs/>
        </w:rPr>
        <w:t xml:space="preserve">Задание 34 – расчетные задачи на нахождение массы (объёма, количества вещества) продуктов реакции (4,49%, </w:t>
      </w:r>
      <w:r w:rsidR="003F2AF9" w:rsidRPr="003F2AF9">
        <w:rPr>
          <w:bCs/>
          <w:iCs/>
        </w:rPr>
        <w:t xml:space="preserve">0% выполнения задания </w:t>
      </w:r>
      <w:r w:rsidR="003F2AF9">
        <w:rPr>
          <w:bCs/>
          <w:iCs/>
        </w:rPr>
        <w:t>в</w:t>
      </w:r>
      <w:r w:rsidR="004E5412">
        <w:rPr>
          <w:bCs/>
          <w:iCs/>
        </w:rPr>
        <w:t xml:space="preserve"> </w:t>
      </w:r>
      <w:r w:rsidR="003B2DF0" w:rsidRPr="003F2AF9">
        <w:rPr>
          <w:bCs/>
          <w:iCs/>
        </w:rPr>
        <w:t>группе выпускников, не перешедших порог).</w:t>
      </w:r>
    </w:p>
    <w:p w14:paraId="765BE83A" w14:textId="77777777" w:rsidR="003B2DF0" w:rsidRPr="003F2AF9" w:rsidRDefault="003B2DF0" w:rsidP="007C2C06">
      <w:pPr>
        <w:ind w:left="709"/>
        <w:jc w:val="both"/>
        <w:rPr>
          <w:bCs/>
          <w:iCs/>
        </w:rPr>
      </w:pPr>
      <w:r w:rsidRPr="003F2AF9">
        <w:rPr>
          <w:bCs/>
          <w:iCs/>
        </w:rPr>
        <w:t>Следует отметить, что систематически выпускники плохо справляются с 25 заданием и 34 задачей. Задания, которые были выполнены на низкие проценты в 2024 году, в 2025 выполнены лучше.</w:t>
      </w:r>
    </w:p>
    <w:p w14:paraId="3EE8F24E" w14:textId="6D5FDB76" w:rsidR="00553B8D" w:rsidRDefault="00553B8D" w:rsidP="007C2C06">
      <w:pPr>
        <w:ind w:firstLine="567"/>
        <w:jc w:val="both"/>
        <w:rPr>
          <w:b/>
          <w:bCs/>
          <w:i/>
          <w:iCs/>
        </w:rPr>
      </w:pPr>
    </w:p>
    <w:p w14:paraId="1B06ADF1" w14:textId="525AF10B" w:rsidR="00925264" w:rsidRDefault="00925264" w:rsidP="00925264">
      <w:pPr>
        <w:tabs>
          <w:tab w:val="left" w:pos="142"/>
        </w:tabs>
        <w:spacing w:line="360" w:lineRule="auto"/>
        <w:ind w:firstLine="709"/>
        <w:jc w:val="both"/>
      </w:pPr>
      <w:r>
        <w:t>Участники ЕГЭ с отличной (81–100 баллов) подготовкой показали достаточно высокие результаты выполнения заданий в интервале 52,48–100%. Самый низкий процент выполнения заданий относится к заданию, которое было сложным для выполнения у всех групп выпускников – это задание № 34</w:t>
      </w:r>
      <w:r w:rsidR="005A152B">
        <w:t xml:space="preserve"> (37%)</w:t>
      </w:r>
      <w:r>
        <w:t>. По сравнению с 202</w:t>
      </w:r>
      <w:r w:rsidR="005F1450">
        <w:t>4</w:t>
      </w:r>
      <w:r>
        <w:t xml:space="preserve"> годом результаты улучшились практически по всем номерам заданий. Участники этой группы хорошо владеют всеми проверяемыми элементами содержания школьного курса химии всех уровней сложности. Задания базового уровня имеют процент выполнения </w:t>
      </w:r>
      <w:r w:rsidR="005A152B">
        <w:t>от 84% до</w:t>
      </w:r>
      <w:r>
        <w:t xml:space="preserve"> </w:t>
      </w:r>
      <w:r w:rsidR="005A152B">
        <w:t>100</w:t>
      </w:r>
      <w:r>
        <w:t xml:space="preserve">%. Задания повышенного уровня – от </w:t>
      </w:r>
      <w:r w:rsidR="005A152B">
        <w:t>77%</w:t>
      </w:r>
      <w:r>
        <w:t xml:space="preserve"> до 100 %. Участники данной группы, как правило, допускают ошибки, не связанные с пробелами в знаниях и умениях, а совершённые по недооценке сложности задания, невнимательности прочтения условия задания. Возможно, участникам не хватает времени на выполнение второй части, где задания имеют достаточно объёмные формулировки и требуют повышенной сосредоточенности, которая к концу экзамена значительно падает.</w:t>
      </w:r>
    </w:p>
    <w:p w14:paraId="2717D2D1" w14:textId="77777777" w:rsidR="00925264" w:rsidRPr="005F1450" w:rsidRDefault="00925264" w:rsidP="003F515B">
      <w:pPr>
        <w:numPr>
          <w:ilvl w:val="1"/>
          <w:numId w:val="41"/>
        </w:numPr>
        <w:spacing w:line="23" w:lineRule="atLeast"/>
        <w:ind w:left="0" w:firstLine="709"/>
        <w:jc w:val="both"/>
        <w:rPr>
          <w:iCs/>
        </w:rPr>
      </w:pPr>
      <w:r w:rsidRPr="005F1450">
        <w:rPr>
          <w:iCs/>
        </w:rPr>
        <w:t>Прочие задания</w:t>
      </w:r>
    </w:p>
    <w:p w14:paraId="372A04A1" w14:textId="77777777" w:rsidR="00925264" w:rsidRPr="005F1450" w:rsidRDefault="00925264" w:rsidP="003F515B">
      <w:pPr>
        <w:pStyle w:val="a3"/>
        <w:numPr>
          <w:ilvl w:val="0"/>
          <w:numId w:val="41"/>
        </w:numPr>
        <w:spacing w:after="0" w:line="23" w:lineRule="atLeast"/>
        <w:ind w:left="0" w:firstLine="709"/>
        <w:rPr>
          <w:rFonts w:ascii="Times New Roman" w:hAnsi="Times New Roman"/>
          <w:bCs/>
          <w:iCs/>
          <w:sz w:val="24"/>
          <w:szCs w:val="24"/>
        </w:rPr>
      </w:pPr>
      <w:r w:rsidRPr="005F1450">
        <w:rPr>
          <w:rFonts w:ascii="Times New Roman" w:hAnsi="Times New Roman"/>
          <w:bCs/>
          <w:iCs/>
          <w:sz w:val="24"/>
          <w:szCs w:val="24"/>
        </w:rPr>
        <w:lastRenderedPageBreak/>
        <w:t>Следует выделить задания повышенного уровня сложности, которые выпускники сдали более чем на 15%, но которые находятся в зоне риска:</w:t>
      </w:r>
    </w:p>
    <w:p w14:paraId="62005CF1" w14:textId="77777777" w:rsidR="00925264" w:rsidRPr="005F1450" w:rsidRDefault="00925264" w:rsidP="003F515B">
      <w:pPr>
        <w:pStyle w:val="a3"/>
        <w:numPr>
          <w:ilvl w:val="0"/>
          <w:numId w:val="41"/>
        </w:numPr>
        <w:spacing w:after="0" w:line="23" w:lineRule="atLeast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 w:rsidRPr="005F1450">
        <w:rPr>
          <w:rFonts w:ascii="Times New Roman" w:hAnsi="Times New Roman"/>
          <w:bCs/>
          <w:iCs/>
          <w:sz w:val="24"/>
          <w:szCs w:val="24"/>
        </w:rPr>
        <w:t xml:space="preserve">12 задание – свойства и способы получения органических соединений (23,33%, </w:t>
      </w:r>
      <w:r w:rsidRPr="005F1450">
        <w:rPr>
          <w:rFonts w:ascii="Times New Roman" w:hAnsi="Times New Roman"/>
          <w:bCs/>
          <w:sz w:val="24"/>
          <w:szCs w:val="24"/>
        </w:rPr>
        <w:t>в группе выпускников с минимальными результатами – 4,65%)</w:t>
      </w:r>
    </w:p>
    <w:p w14:paraId="42FA7C31" w14:textId="77777777" w:rsidR="00925264" w:rsidRPr="005F1450" w:rsidRDefault="00925264" w:rsidP="003F515B">
      <w:pPr>
        <w:pStyle w:val="a3"/>
        <w:numPr>
          <w:ilvl w:val="0"/>
          <w:numId w:val="41"/>
        </w:numPr>
        <w:spacing w:after="0" w:line="23" w:lineRule="atLeast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 w:rsidRPr="005F1450">
        <w:rPr>
          <w:rFonts w:ascii="Times New Roman" w:hAnsi="Times New Roman"/>
          <w:bCs/>
          <w:iCs/>
          <w:sz w:val="24"/>
          <w:szCs w:val="24"/>
        </w:rPr>
        <w:t xml:space="preserve">14 задание – свойств и способы получения углеводородов (37,09%, </w:t>
      </w:r>
      <w:r w:rsidRPr="005F1450">
        <w:rPr>
          <w:rFonts w:ascii="Times New Roman" w:hAnsi="Times New Roman"/>
          <w:bCs/>
          <w:sz w:val="24"/>
          <w:szCs w:val="24"/>
        </w:rPr>
        <w:t>а в группе выпускников, не преодолевших минимальный порог – 2,33%)</w:t>
      </w:r>
    </w:p>
    <w:p w14:paraId="1E7B3A32" w14:textId="77777777" w:rsidR="00925264" w:rsidRPr="005F1450" w:rsidRDefault="00925264" w:rsidP="003F515B">
      <w:pPr>
        <w:pStyle w:val="a3"/>
        <w:numPr>
          <w:ilvl w:val="0"/>
          <w:numId w:val="41"/>
        </w:numPr>
        <w:spacing w:after="0" w:line="23" w:lineRule="atLeast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 w:rsidRPr="005F1450">
        <w:rPr>
          <w:rFonts w:ascii="Times New Roman" w:hAnsi="Times New Roman"/>
          <w:bCs/>
          <w:iCs/>
          <w:sz w:val="24"/>
          <w:szCs w:val="24"/>
        </w:rPr>
        <w:t xml:space="preserve">24 задание – качественные реакции неорганических и органических соединений (35,09%, </w:t>
      </w:r>
      <w:r w:rsidRPr="005F1450">
        <w:rPr>
          <w:rFonts w:ascii="Times New Roman" w:hAnsi="Times New Roman"/>
          <w:bCs/>
          <w:sz w:val="24"/>
          <w:szCs w:val="24"/>
        </w:rPr>
        <w:t>а в группе выпускников, выпускников, не преодолевших минимальный порог – 5,04%)</w:t>
      </w:r>
    </w:p>
    <w:p w14:paraId="78745432" w14:textId="77777777" w:rsidR="00925264" w:rsidRPr="005F1450" w:rsidRDefault="00925264" w:rsidP="003F515B">
      <w:pPr>
        <w:pStyle w:val="a3"/>
        <w:numPr>
          <w:ilvl w:val="0"/>
          <w:numId w:val="41"/>
        </w:numPr>
        <w:spacing w:after="0" w:line="23" w:lineRule="atLeast"/>
        <w:ind w:left="0" w:firstLine="709"/>
        <w:rPr>
          <w:rFonts w:ascii="Times New Roman" w:hAnsi="Times New Roman"/>
          <w:bCs/>
          <w:sz w:val="24"/>
          <w:szCs w:val="24"/>
        </w:rPr>
      </w:pPr>
      <w:r w:rsidRPr="005F1450">
        <w:rPr>
          <w:rFonts w:ascii="Times New Roman" w:hAnsi="Times New Roman"/>
          <w:bCs/>
          <w:iCs/>
          <w:sz w:val="24"/>
          <w:szCs w:val="24"/>
        </w:rPr>
        <w:t xml:space="preserve">31 задание – генетическая связь неорганических соединений (25,33%, среди </w:t>
      </w:r>
      <w:r w:rsidRPr="005F1450">
        <w:rPr>
          <w:rFonts w:ascii="Times New Roman" w:hAnsi="Times New Roman"/>
          <w:bCs/>
          <w:sz w:val="24"/>
          <w:szCs w:val="24"/>
        </w:rPr>
        <w:t>выпускников, не преодолевших минимальный порог всего 0,39%)</w:t>
      </w:r>
    </w:p>
    <w:p w14:paraId="21CEFFAC" w14:textId="77777777" w:rsidR="00925264" w:rsidRPr="005F1450" w:rsidRDefault="00925264" w:rsidP="003F515B">
      <w:pPr>
        <w:pStyle w:val="a3"/>
        <w:numPr>
          <w:ilvl w:val="0"/>
          <w:numId w:val="41"/>
        </w:numPr>
        <w:spacing w:after="0" w:line="23" w:lineRule="atLeast"/>
        <w:ind w:left="0" w:firstLine="709"/>
        <w:rPr>
          <w:rFonts w:ascii="Times New Roman" w:hAnsi="Times New Roman"/>
          <w:bCs/>
          <w:iCs/>
          <w:sz w:val="24"/>
          <w:szCs w:val="24"/>
        </w:rPr>
      </w:pPr>
      <w:r w:rsidRPr="005F1450">
        <w:rPr>
          <w:rFonts w:ascii="Times New Roman" w:hAnsi="Times New Roman"/>
          <w:bCs/>
          <w:sz w:val="24"/>
          <w:szCs w:val="24"/>
        </w:rPr>
        <w:t xml:space="preserve">32 задание - </w:t>
      </w:r>
      <w:r w:rsidRPr="005F1450">
        <w:rPr>
          <w:rFonts w:ascii="Times New Roman" w:hAnsi="Times New Roman"/>
          <w:bCs/>
          <w:iCs/>
          <w:sz w:val="24"/>
          <w:szCs w:val="24"/>
        </w:rPr>
        <w:t xml:space="preserve">генетическая связь органических соединений (26,16%, в группе </w:t>
      </w:r>
      <w:r w:rsidRPr="005F1450">
        <w:rPr>
          <w:rFonts w:ascii="Times New Roman" w:hAnsi="Times New Roman"/>
          <w:bCs/>
          <w:sz w:val="24"/>
          <w:szCs w:val="24"/>
        </w:rPr>
        <w:t xml:space="preserve">выпускников, не преодолевших минимальный порог </w:t>
      </w:r>
      <w:r w:rsidRPr="005F1450">
        <w:rPr>
          <w:rFonts w:ascii="Times New Roman" w:hAnsi="Times New Roman"/>
          <w:bCs/>
          <w:iCs/>
          <w:sz w:val="24"/>
          <w:szCs w:val="24"/>
        </w:rPr>
        <w:t>0%)</w:t>
      </w:r>
    </w:p>
    <w:p w14:paraId="1D33268E" w14:textId="77777777" w:rsidR="00925264" w:rsidRPr="005F1450" w:rsidRDefault="00925264" w:rsidP="003F515B">
      <w:pPr>
        <w:pStyle w:val="a3"/>
        <w:numPr>
          <w:ilvl w:val="0"/>
          <w:numId w:val="41"/>
        </w:numPr>
        <w:spacing w:after="0" w:line="23" w:lineRule="atLeast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 w:rsidRPr="005F1450">
        <w:rPr>
          <w:rFonts w:ascii="Times New Roman" w:hAnsi="Times New Roman"/>
          <w:bCs/>
          <w:iCs/>
          <w:sz w:val="24"/>
          <w:szCs w:val="24"/>
        </w:rPr>
        <w:t xml:space="preserve">33 задание – нахождение формулы органического вещества выполнили всего 15,81%, то есть это задание можно считать заданием с достаточно низким процентом выполнения, </w:t>
      </w:r>
      <w:r w:rsidRPr="005F1450">
        <w:rPr>
          <w:rFonts w:ascii="Times New Roman" w:hAnsi="Times New Roman"/>
          <w:bCs/>
          <w:sz w:val="24"/>
          <w:szCs w:val="24"/>
        </w:rPr>
        <w:t>а в группе выпускников, не преодолевших минимальный порог с ним смогли справиться только 0,26% обучающихся.</w:t>
      </w:r>
    </w:p>
    <w:p w14:paraId="4E5ACA7C" w14:textId="0F4C0F9C" w:rsidR="00925264" w:rsidRPr="005F1450" w:rsidRDefault="00925264" w:rsidP="003F515B">
      <w:pPr>
        <w:pStyle w:val="a3"/>
        <w:spacing w:after="0" w:line="23" w:lineRule="atLeast"/>
        <w:ind w:left="709"/>
        <w:jc w:val="both"/>
        <w:rPr>
          <w:rFonts w:ascii="Times New Roman" w:hAnsi="Times New Roman"/>
          <w:bCs/>
          <w:sz w:val="24"/>
          <w:szCs w:val="24"/>
        </w:rPr>
      </w:pPr>
      <w:r w:rsidRPr="005F1450">
        <w:rPr>
          <w:rFonts w:ascii="Times New Roman" w:hAnsi="Times New Roman"/>
          <w:bCs/>
          <w:sz w:val="24"/>
          <w:szCs w:val="24"/>
        </w:rPr>
        <w:t>Данным заданием также следует уделить внимание при подготовке к ЕГЭ</w:t>
      </w:r>
      <w:r w:rsidR="003F515B">
        <w:rPr>
          <w:rFonts w:ascii="Times New Roman" w:hAnsi="Times New Roman"/>
          <w:bCs/>
          <w:sz w:val="24"/>
          <w:szCs w:val="24"/>
        </w:rPr>
        <w:t xml:space="preserve"> в 2026 г</w:t>
      </w:r>
      <w:r w:rsidRPr="005F1450">
        <w:rPr>
          <w:rFonts w:ascii="Times New Roman" w:hAnsi="Times New Roman"/>
          <w:bCs/>
          <w:sz w:val="24"/>
          <w:szCs w:val="24"/>
        </w:rPr>
        <w:t>.</w:t>
      </w:r>
    </w:p>
    <w:p w14:paraId="1173342F" w14:textId="77777777" w:rsidR="00A66522" w:rsidRPr="005F1450" w:rsidRDefault="00A66522" w:rsidP="003F515B">
      <w:pPr>
        <w:spacing w:line="23" w:lineRule="atLeast"/>
        <w:ind w:firstLine="709"/>
        <w:jc w:val="both"/>
        <w:rPr>
          <w:b/>
          <w:bCs/>
          <w:i/>
          <w:iCs/>
        </w:rPr>
      </w:pPr>
    </w:p>
    <w:p w14:paraId="25C98340" w14:textId="77777777" w:rsidR="002D1DE1" w:rsidRPr="00627459" w:rsidRDefault="002D1DE1" w:rsidP="00627459">
      <w:pPr>
        <w:spacing w:line="23" w:lineRule="atLeast"/>
        <w:ind w:firstLine="709"/>
        <w:contextualSpacing/>
        <w:jc w:val="both"/>
        <w:rPr>
          <w:b/>
          <w:iCs/>
        </w:rPr>
      </w:pPr>
      <w:r w:rsidRPr="00627459">
        <w:rPr>
          <w:b/>
          <w:iCs/>
        </w:rPr>
        <w:t>3.1.1.3. Прочие результаты статистического анализа</w:t>
      </w:r>
    </w:p>
    <w:p w14:paraId="7354965C" w14:textId="57F07E3F" w:rsidR="00925264" w:rsidRPr="00627459" w:rsidRDefault="00925264" w:rsidP="00627459">
      <w:pPr>
        <w:tabs>
          <w:tab w:val="left" w:pos="142"/>
        </w:tabs>
        <w:spacing w:line="23" w:lineRule="atLeast"/>
        <w:ind w:firstLine="709"/>
        <w:jc w:val="both"/>
      </w:pPr>
      <w:r w:rsidRPr="00627459">
        <w:t>Выпускники, набравшие максимальное количество баллов от 81 до 100 продемонстрировали сформированность знаний и умений на очень высоком уровне: большинство заданий они выполнили свыше 90%, самый низкий процент 37% оказался при выполнении задачи 34, которая в целом из года в год выполнятся плохо всеми группами учеников.</w:t>
      </w:r>
    </w:p>
    <w:p w14:paraId="1F595843" w14:textId="6D84803F" w:rsidR="005B6E35" w:rsidRPr="00627459" w:rsidRDefault="009D6F9F" w:rsidP="00627459">
      <w:pPr>
        <w:spacing w:line="23" w:lineRule="atLeast"/>
        <w:ind w:firstLine="709"/>
        <w:jc w:val="both"/>
      </w:pPr>
      <w:r w:rsidRPr="00627459">
        <w:t>Все группы выпускников лучше всего выполнили задания</w:t>
      </w:r>
      <w:r w:rsidR="005B6E35" w:rsidRPr="00627459">
        <w:t>:</w:t>
      </w:r>
    </w:p>
    <w:p w14:paraId="0F38DEBC" w14:textId="1D30AB83" w:rsidR="005B6E35" w:rsidRPr="00627459" w:rsidRDefault="005B6E35" w:rsidP="00627459">
      <w:pPr>
        <w:spacing w:line="23" w:lineRule="atLeast"/>
        <w:ind w:firstLine="709"/>
        <w:jc w:val="both"/>
      </w:pPr>
      <w:r w:rsidRPr="00627459">
        <w:t>1 задание – строение атома (77,44%);</w:t>
      </w:r>
    </w:p>
    <w:p w14:paraId="6CB0EAAD" w14:textId="78787F2B" w:rsidR="005B6E35" w:rsidRPr="00627459" w:rsidRDefault="005B6E35" w:rsidP="00627459">
      <w:pPr>
        <w:spacing w:line="23" w:lineRule="atLeast"/>
        <w:ind w:firstLine="709"/>
        <w:jc w:val="both"/>
      </w:pPr>
      <w:r w:rsidRPr="00627459">
        <w:t xml:space="preserve">18 задание –  </w:t>
      </w:r>
      <w:r w:rsidR="00627459">
        <w:t>с</w:t>
      </w:r>
      <w:r w:rsidRPr="00627459">
        <w:t xml:space="preserve">корость </w:t>
      </w:r>
      <w:r w:rsidR="00627459">
        <w:t xml:space="preserve">химической </w:t>
      </w:r>
      <w:r w:rsidRPr="00627459">
        <w:t>реакции, её зависимость от различных факторов;</w:t>
      </w:r>
      <w:r w:rsidR="00627459">
        <w:t xml:space="preserve"> </w:t>
      </w:r>
      <w:r w:rsidRPr="00627459">
        <w:t>представления о механизмах химических реакций, термодинамических и кинетических закономерностях их протекания, о химическом равновесии, дисперсных системах (73,42%)</w:t>
      </w:r>
    </w:p>
    <w:p w14:paraId="7CB84238" w14:textId="22DCA355" w:rsidR="005B6E35" w:rsidRPr="00627459" w:rsidRDefault="005B6E35" w:rsidP="00627459">
      <w:pPr>
        <w:spacing w:line="23" w:lineRule="atLeast"/>
        <w:ind w:firstLine="709"/>
        <w:jc w:val="both"/>
      </w:pPr>
      <w:r w:rsidRPr="00627459">
        <w:t xml:space="preserve">19 задание – </w:t>
      </w:r>
      <w:r w:rsidR="00627459">
        <w:t>о</w:t>
      </w:r>
      <w:r w:rsidRPr="00627459">
        <w:t>кислительно-восстановительные реакции (71,32%);</w:t>
      </w:r>
    </w:p>
    <w:p w14:paraId="66D96B64" w14:textId="05C1D84D" w:rsidR="005B6E35" w:rsidRPr="00627459" w:rsidRDefault="005B6E35" w:rsidP="00627459">
      <w:pPr>
        <w:spacing w:line="23" w:lineRule="atLeast"/>
        <w:ind w:firstLine="709"/>
        <w:jc w:val="both"/>
      </w:pPr>
      <w:r w:rsidRPr="00627459">
        <w:t>23 задание – задачи на химическое равновесие (72,47%).</w:t>
      </w:r>
    </w:p>
    <w:p w14:paraId="40280F4D" w14:textId="78EB9B3F" w:rsidR="009D6F9F" w:rsidRPr="00627459" w:rsidRDefault="005B6E35" w:rsidP="00627459">
      <w:pPr>
        <w:tabs>
          <w:tab w:val="left" w:pos="142"/>
        </w:tabs>
        <w:spacing w:line="23" w:lineRule="atLeast"/>
        <w:ind w:firstLine="709"/>
        <w:jc w:val="both"/>
      </w:pPr>
      <w:r w:rsidRPr="00627459">
        <w:t>Знания и умения, проверяемые в данных заданиях, обучающими</w:t>
      </w:r>
      <w:r w:rsidR="00627459">
        <w:t>ся</w:t>
      </w:r>
      <w:r w:rsidRPr="00627459">
        <w:t xml:space="preserve"> были усвоены лучше всего, кроме того данные задания характеризуются достаточно высокой алгоритмичностью</w:t>
      </w:r>
      <w:r w:rsidR="00627459">
        <w:t>, что также сказывается на высоких результатах</w:t>
      </w:r>
      <w:r w:rsidRPr="00627459">
        <w:t>.</w:t>
      </w:r>
    </w:p>
    <w:p w14:paraId="6FDE7718" w14:textId="77777777" w:rsidR="009D6F9F" w:rsidRDefault="009D6F9F" w:rsidP="00925264">
      <w:pPr>
        <w:tabs>
          <w:tab w:val="left" w:pos="142"/>
        </w:tabs>
        <w:spacing w:line="360" w:lineRule="auto"/>
        <w:ind w:firstLine="709"/>
        <w:jc w:val="both"/>
      </w:pPr>
    </w:p>
    <w:p w14:paraId="6A1CADBF" w14:textId="77777777" w:rsidR="00431008" w:rsidRDefault="00431008" w:rsidP="002D1DE1">
      <w:pPr>
        <w:ind w:firstLine="567"/>
        <w:contextualSpacing/>
        <w:rPr>
          <w:b/>
          <w:iCs/>
        </w:rPr>
      </w:pPr>
    </w:p>
    <w:p w14:paraId="69425B37" w14:textId="77777777" w:rsidR="002D1DE1" w:rsidRDefault="002D1DE1" w:rsidP="002D1DE1">
      <w:pPr>
        <w:ind w:firstLine="567"/>
        <w:contextualSpacing/>
        <w:rPr>
          <w:b/>
          <w:iCs/>
        </w:rPr>
        <w:sectPr w:rsidR="002D1DE1" w:rsidSect="001B7956">
          <w:pgSz w:w="16838" w:h="11906" w:orient="landscape"/>
          <w:pgMar w:top="851" w:right="678" w:bottom="1134" w:left="851" w:header="709" w:footer="709" w:gutter="0"/>
          <w:cols w:space="708"/>
          <w:docGrid w:linePitch="360"/>
        </w:sectPr>
      </w:pPr>
    </w:p>
    <w:p w14:paraId="31B23D39" w14:textId="77777777" w:rsidR="007C2C06" w:rsidRDefault="007C2C06" w:rsidP="00E95879">
      <w:pPr>
        <w:pStyle w:val="3"/>
        <w:numPr>
          <w:ilvl w:val="2"/>
          <w:numId w:val="18"/>
        </w:numPr>
        <w:spacing w:before="0"/>
        <w:jc w:val="center"/>
        <w:rPr>
          <w:rFonts w:ascii="Times New Roman" w:hAnsi="Times New Roman"/>
          <w:bCs w:val="0"/>
          <w:sz w:val="24"/>
        </w:rPr>
      </w:pPr>
      <w:r w:rsidRPr="001B7956">
        <w:rPr>
          <w:rFonts w:ascii="Times New Roman" w:hAnsi="Times New Roman"/>
          <w:bCs w:val="0"/>
          <w:sz w:val="24"/>
        </w:rPr>
        <w:lastRenderedPageBreak/>
        <w:t>Содержательный анализ выполнения заданий КИМ</w:t>
      </w:r>
    </w:p>
    <w:p w14:paraId="1DE3914B" w14:textId="77777777" w:rsidR="007C5130" w:rsidRPr="00E6444F" w:rsidRDefault="007C5130" w:rsidP="00E6444F">
      <w:pPr>
        <w:ind w:firstLine="567"/>
        <w:contextualSpacing/>
        <w:jc w:val="both"/>
        <w:rPr>
          <w:bCs/>
          <w:iCs/>
        </w:rPr>
      </w:pPr>
    </w:p>
    <w:p w14:paraId="2E33BA55" w14:textId="5DD33EB0" w:rsidR="00A66E8C" w:rsidRDefault="007C5130" w:rsidP="006624FA">
      <w:pPr>
        <w:ind w:firstLine="567"/>
        <w:jc w:val="both"/>
      </w:pPr>
      <w:r w:rsidRPr="00A417E8">
        <w:t xml:space="preserve">Средний процент выполнения </w:t>
      </w:r>
      <w:r w:rsidRPr="00A417E8">
        <w:rPr>
          <w:b/>
          <w:bCs/>
        </w:rPr>
        <w:t>1 задания</w:t>
      </w:r>
      <w:r w:rsidRPr="00A417E8">
        <w:t xml:space="preserve"> </w:t>
      </w:r>
      <w:r w:rsidR="00A334D9">
        <w:t>77,44</w:t>
      </w:r>
      <w:r w:rsidRPr="00A417E8">
        <w:t xml:space="preserve">%, что указывает на то, что большая часть обучающихся </w:t>
      </w:r>
      <w:r w:rsidR="00A66E8C">
        <w:t>освоила</w:t>
      </w:r>
      <w:r w:rsidRPr="00A417E8">
        <w:t xml:space="preserve"> материал</w:t>
      </w:r>
      <w:r w:rsidR="00A334D9">
        <w:t>, касающийся строения атома</w:t>
      </w:r>
      <w:r w:rsidRPr="00A417E8">
        <w:t xml:space="preserve">. При этом в группе обучающихся, не преодолевших минимальный порог, данные задания выполнены </w:t>
      </w:r>
      <w:r w:rsidR="00A334D9">
        <w:t>39,53</w:t>
      </w:r>
      <w:r w:rsidRPr="00A417E8">
        <w:t xml:space="preserve">%, в группе от минимального до 60 баллов – более </w:t>
      </w:r>
      <w:r w:rsidR="00A334D9">
        <w:t>84,51</w:t>
      </w:r>
      <w:r w:rsidRPr="00A417E8">
        <w:t xml:space="preserve">%. В группе обучающихся, набравших от 61 до 100 баллов эти задания выполнили от </w:t>
      </w:r>
      <w:r w:rsidR="00A334D9">
        <w:t>98</w:t>
      </w:r>
      <w:r w:rsidRPr="00A417E8">
        <w:t>% учеников.</w:t>
      </w:r>
    </w:p>
    <w:p w14:paraId="0A19E0F1" w14:textId="2F7604F4" w:rsidR="00A66E8C" w:rsidRPr="006624FA" w:rsidRDefault="00A334D9" w:rsidP="006624FA">
      <w:pPr>
        <w:ind w:firstLine="567"/>
        <w:jc w:val="both"/>
        <w:rPr>
          <w:rFonts w:eastAsia="Times New Roman"/>
          <w:color w:val="000000"/>
        </w:rPr>
      </w:pPr>
      <w:r w:rsidRPr="00A5456B">
        <w:rPr>
          <w:b/>
          <w:bCs/>
        </w:rPr>
        <w:t>Задание 2</w:t>
      </w:r>
      <w:r>
        <w:t xml:space="preserve">, предполагающее проверку знания периодического закона Д.И. Менделеева и сформированность умений пользоваться им для определения изменений свойств элементов, в 2025 году </w:t>
      </w:r>
      <w:r w:rsidR="00A66E8C">
        <w:t>выполнили</w:t>
      </w:r>
      <w:r>
        <w:t xml:space="preserve"> всего 35,56% выпускников, что намного меньше, чем в 2024 г</w:t>
      </w:r>
      <w:r w:rsidR="00A5456B">
        <w:t xml:space="preserve">, когда задание было выполнено </w:t>
      </w:r>
      <w:r w:rsidR="00A5456B">
        <w:rPr>
          <w:rFonts w:eastAsia="Times New Roman"/>
          <w:color w:val="000000"/>
        </w:rPr>
        <w:t xml:space="preserve">73,94%. Среди школьников, не сдавших экзамен, данное задание выполнили </w:t>
      </w:r>
      <w:r w:rsidR="00A66E8C" w:rsidRPr="00007BDA">
        <w:t>5,43</w:t>
      </w:r>
      <w:r w:rsidR="00A5456B">
        <w:rPr>
          <w:rFonts w:eastAsia="Times New Roman"/>
          <w:color w:val="000000"/>
        </w:rPr>
        <w:t xml:space="preserve">%, обучающиеся, набравшие от 80 до 100 баллов </w:t>
      </w:r>
      <w:r w:rsidR="00A66E8C">
        <w:rPr>
          <w:rFonts w:eastAsia="Times New Roman"/>
          <w:color w:val="000000"/>
        </w:rPr>
        <w:t>– 84%</w:t>
      </w:r>
      <w:r w:rsidR="00A5456B">
        <w:rPr>
          <w:rFonts w:eastAsia="Times New Roman"/>
          <w:color w:val="000000"/>
        </w:rPr>
        <w:t>.</w:t>
      </w:r>
      <w:r w:rsidR="00A66E8C">
        <w:rPr>
          <w:rFonts w:eastAsia="Times New Roman"/>
          <w:color w:val="000000"/>
        </w:rPr>
        <w:t xml:space="preserve"> Возможно низкий результат выполнения связан со спецификой </w:t>
      </w:r>
      <w:r w:rsidR="00884A20">
        <w:rPr>
          <w:rFonts w:eastAsia="Times New Roman"/>
          <w:color w:val="000000"/>
        </w:rPr>
        <w:t>формулировки</w:t>
      </w:r>
      <w:r w:rsidR="00A66E8C">
        <w:rPr>
          <w:rFonts w:eastAsia="Times New Roman"/>
          <w:color w:val="000000"/>
        </w:rPr>
        <w:t xml:space="preserve"> задания в </w:t>
      </w:r>
      <w:r w:rsidR="004A6152">
        <w:rPr>
          <w:rFonts w:eastAsia="Times New Roman"/>
          <w:color w:val="000000"/>
        </w:rPr>
        <w:t>2025</w:t>
      </w:r>
      <w:r w:rsidR="00A66E8C">
        <w:rPr>
          <w:rFonts w:eastAsia="Times New Roman"/>
          <w:color w:val="000000"/>
        </w:rPr>
        <w:t xml:space="preserve"> году и несформированностью знаний относительно характеристики и свойств летучих водородных соединений, так как второй вопрос предполагал проверку знаний по изменению </w:t>
      </w:r>
      <w:r w:rsidR="004A6152">
        <w:rPr>
          <w:rFonts w:eastAsia="Times New Roman"/>
          <w:color w:val="000000"/>
        </w:rPr>
        <w:t>харктеритик</w:t>
      </w:r>
      <w:r w:rsidR="00A66E8C">
        <w:rPr>
          <w:rFonts w:eastAsia="Times New Roman"/>
          <w:color w:val="000000"/>
        </w:rPr>
        <w:t xml:space="preserve"> элементов, входящих в их состав.</w:t>
      </w:r>
    </w:p>
    <w:p w14:paraId="6FFEA9BB" w14:textId="35B55C93" w:rsidR="00CE6A5A" w:rsidRDefault="007C5130" w:rsidP="00CE6A5A">
      <w:pPr>
        <w:ind w:firstLine="567"/>
        <w:jc w:val="both"/>
      </w:pPr>
      <w:r w:rsidRPr="00A417E8">
        <w:rPr>
          <w:b/>
          <w:bCs/>
        </w:rPr>
        <w:t xml:space="preserve">Задание </w:t>
      </w:r>
      <w:r>
        <w:rPr>
          <w:b/>
          <w:bCs/>
        </w:rPr>
        <w:t xml:space="preserve">№ </w:t>
      </w:r>
      <w:r w:rsidRPr="00A417E8">
        <w:rPr>
          <w:b/>
          <w:bCs/>
        </w:rPr>
        <w:t>3,</w:t>
      </w:r>
      <w:r w:rsidRPr="00A417E8">
        <w:t xml:space="preserve"> проверяющ</w:t>
      </w:r>
      <w:r>
        <w:t>и</w:t>
      </w:r>
      <w:r w:rsidRPr="00A417E8">
        <w:t xml:space="preserve">е знание степени окисления и валентности элементов, </w:t>
      </w:r>
      <w:r w:rsidR="00B356E0">
        <w:t>выполнили 71,13% выпускников, что</w:t>
      </w:r>
      <w:r w:rsidRPr="00A417E8">
        <w:t xml:space="preserve"> </w:t>
      </w:r>
      <w:r w:rsidR="00B356E0">
        <w:t>лучше, чем в 2024 г (</w:t>
      </w:r>
      <w:r w:rsidR="00B356E0" w:rsidRPr="00A417E8">
        <w:rPr>
          <w:rFonts w:eastAsia="Times New Roman"/>
          <w:color w:val="000000"/>
        </w:rPr>
        <w:t>58,41</w:t>
      </w:r>
      <w:r w:rsidR="00B356E0">
        <w:t xml:space="preserve">%). </w:t>
      </w:r>
      <w:r w:rsidRPr="00A417E8">
        <w:t xml:space="preserve">В группе обучающихся, не преодолевших минимальный порог, данные задания выполнены </w:t>
      </w:r>
      <w:r w:rsidR="00B356E0">
        <w:t>27,13</w:t>
      </w:r>
      <w:r w:rsidRPr="00A417E8">
        <w:t xml:space="preserve">%, в группе от минимального до 60 баллов – </w:t>
      </w:r>
      <w:r w:rsidR="00B356E0">
        <w:rPr>
          <w:rFonts w:eastAsia="Times New Roman"/>
          <w:color w:val="000000"/>
        </w:rPr>
        <w:t>77</w:t>
      </w:r>
      <w:r w:rsidRPr="00A417E8">
        <w:t xml:space="preserve">%. В группе обучающихся, набравших от 61 до 80 баллов эти задания выполнили </w:t>
      </w:r>
      <w:r w:rsidR="00B356E0">
        <w:rPr>
          <w:rFonts w:eastAsia="Times New Roman"/>
          <w:color w:val="000000"/>
        </w:rPr>
        <w:t>93,89</w:t>
      </w:r>
      <w:r w:rsidRPr="00A417E8">
        <w:t xml:space="preserve">%, </w:t>
      </w:r>
      <w:r w:rsidR="00A66E8C">
        <w:t xml:space="preserve">а </w:t>
      </w:r>
      <w:r w:rsidRPr="00A417E8">
        <w:t>в группе от 81 до 100 баллов задание выполнили 100% школьников.</w:t>
      </w:r>
    </w:p>
    <w:p w14:paraId="09AD46CD" w14:textId="5781EEB4" w:rsidR="00BD0022" w:rsidRPr="00A417E8" w:rsidRDefault="00BD0022" w:rsidP="00CE6A5A">
      <w:pPr>
        <w:ind w:firstLine="567"/>
        <w:jc w:val="both"/>
      </w:pPr>
      <w:r>
        <w:rPr>
          <w:noProof/>
        </w:rPr>
        <w:lastRenderedPageBreak/>
        <w:drawing>
          <wp:inline distT="0" distB="0" distL="0" distR="0" wp14:anchorId="2EAF4D21" wp14:editId="617373FA">
            <wp:extent cx="4865684" cy="4701540"/>
            <wp:effectExtent l="0" t="0" r="0" b="381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7"/>
                    <a:srcRect l="52518" t="18256" r="14952" b="25862"/>
                    <a:stretch/>
                  </pic:blipFill>
                  <pic:spPr bwMode="auto">
                    <a:xfrm>
                      <a:off x="0" y="0"/>
                      <a:ext cx="4872584" cy="470820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3781CE" w14:textId="77777777" w:rsidR="007C5130" w:rsidRDefault="007C5130" w:rsidP="007C5130">
      <w:pPr>
        <w:ind w:firstLine="567"/>
        <w:jc w:val="both"/>
      </w:pPr>
      <w:r w:rsidRPr="00A417E8">
        <w:rPr>
          <w:b/>
          <w:bCs/>
        </w:rPr>
        <w:t>Задание № 4</w:t>
      </w:r>
      <w:r w:rsidRPr="00A417E8">
        <w:t xml:space="preserve"> выполнено в среднем на </w:t>
      </w:r>
      <w:r w:rsidR="001C3E02">
        <w:t>42,07</w:t>
      </w:r>
      <w:r w:rsidRPr="00A417E8">
        <w:t>%</w:t>
      </w:r>
      <w:r w:rsidR="00745526">
        <w:t>.</w:t>
      </w:r>
      <w:r w:rsidRPr="00A417E8">
        <w:t xml:space="preserve"> </w:t>
      </w:r>
      <w:r w:rsidR="00745526">
        <w:t>Задание проверяет знание химической связи, строение вещества, а также межпредметные связи с физикой о взаимодействии частиц, зарядах и взаимных влияниях друг на друга</w:t>
      </w:r>
      <w:r w:rsidRPr="00A417E8">
        <w:t xml:space="preserve">. </w:t>
      </w:r>
      <w:r w:rsidR="00884A20">
        <w:t xml:space="preserve">В задании необходимо было определить правильно кристаллическую решетку у вещества и </w:t>
      </w:r>
      <w:r w:rsidR="004A6152">
        <w:t>определить</w:t>
      </w:r>
      <w:r w:rsidR="00884A20">
        <w:t xml:space="preserve"> тип связи. </w:t>
      </w:r>
      <w:r w:rsidR="00745526">
        <w:t xml:space="preserve">Низкий </w:t>
      </w:r>
      <w:r w:rsidR="00745526" w:rsidRPr="00A417E8">
        <w:t xml:space="preserve">процент выполнения </w:t>
      </w:r>
      <w:r w:rsidR="00745526">
        <w:rPr>
          <w:rFonts w:eastAsia="Times New Roman"/>
          <w:color w:val="000000"/>
        </w:rPr>
        <w:t>16,28</w:t>
      </w:r>
      <w:r w:rsidR="00745526" w:rsidRPr="00A417E8">
        <w:t>%</w:t>
      </w:r>
      <w:r w:rsidR="00745526">
        <w:t xml:space="preserve"> </w:t>
      </w:r>
      <w:r w:rsidR="00745526" w:rsidRPr="00A417E8">
        <w:t xml:space="preserve">в группе обучающихся не набравших минимальное количество баллов </w:t>
      </w:r>
      <w:r w:rsidR="00745526">
        <w:t>свидетельствует о несформированности этих знаний и о недостаточном понимании структуры вещества</w:t>
      </w:r>
      <w:r w:rsidR="00884A20">
        <w:t>, а также об отсутствии знаний тривиальных названий простых и сложных веществ, которые были представлены в задании</w:t>
      </w:r>
      <w:r w:rsidR="00745526" w:rsidRPr="00A417E8">
        <w:t xml:space="preserve">. </w:t>
      </w:r>
      <w:r w:rsidRPr="00A417E8">
        <w:t xml:space="preserve">В свою очередь, группа учеников, набравших от 81 до 100 баллов, выполнила эти задания на </w:t>
      </w:r>
      <w:r w:rsidR="001C3E02">
        <w:rPr>
          <w:rFonts w:eastAsia="Times New Roman"/>
          <w:color w:val="000000"/>
        </w:rPr>
        <w:t>92</w:t>
      </w:r>
      <w:r w:rsidRPr="00A417E8">
        <w:t>%.</w:t>
      </w:r>
    </w:p>
    <w:p w14:paraId="657B9F90" w14:textId="77777777" w:rsidR="005C2688" w:rsidRPr="00A417E8" w:rsidRDefault="005C2688" w:rsidP="007C5130">
      <w:pPr>
        <w:ind w:firstLine="567"/>
        <w:jc w:val="both"/>
      </w:pPr>
      <w:r>
        <w:rPr>
          <w:noProof/>
        </w:rPr>
        <w:lastRenderedPageBreak/>
        <w:drawing>
          <wp:inline distT="0" distB="0" distL="0" distR="0" wp14:anchorId="26747A56" wp14:editId="0A4565F3">
            <wp:extent cx="5205490" cy="2164080"/>
            <wp:effectExtent l="0" t="0" r="0" b="762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8" cstate="print"/>
                    <a:srcRect l="13248" t="20067" r="51871" b="54152"/>
                    <a:stretch/>
                  </pic:blipFill>
                  <pic:spPr bwMode="auto">
                    <a:xfrm>
                      <a:off x="0" y="0"/>
                      <a:ext cx="5250478" cy="218278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2A54E73" w14:textId="77777777" w:rsidR="007C5130" w:rsidRDefault="007C5130" w:rsidP="007C5130">
      <w:pPr>
        <w:ind w:firstLine="567"/>
        <w:jc w:val="both"/>
      </w:pPr>
      <w:r w:rsidRPr="00A417E8">
        <w:t xml:space="preserve">Базовое </w:t>
      </w:r>
      <w:r w:rsidRPr="00A417E8">
        <w:rPr>
          <w:b/>
          <w:bCs/>
        </w:rPr>
        <w:t>задание № 5</w:t>
      </w:r>
      <w:r w:rsidRPr="00A417E8">
        <w:t xml:space="preserve"> в среднем выполн</w:t>
      </w:r>
      <w:r w:rsidR="006B2832">
        <w:t>или 59,08</w:t>
      </w:r>
      <w:r w:rsidRPr="00A417E8">
        <w:t xml:space="preserve">%. Это задание проверяет знания классификации неорганических соединений. </w:t>
      </w:r>
      <w:r w:rsidR="008A4DB3">
        <w:t xml:space="preserve">Сложность задания заключается в том, что в таблице даются названия веществ, в том числе тривиальные, а не формулы. Как правило, по формулам обучающиеся легче определяют класс соединений. </w:t>
      </w:r>
      <w:r w:rsidR="005C2688">
        <w:t>С</w:t>
      </w:r>
      <w:r w:rsidRPr="00A417E8">
        <w:t>лабые знания классификации неорганических соединений в группе школьников</w:t>
      </w:r>
      <w:r w:rsidR="004A6152">
        <w:t>,</w:t>
      </w:r>
      <w:r w:rsidRPr="00A417E8">
        <w:t xml:space="preserve"> не набравших минимальное количество баллов</w:t>
      </w:r>
      <w:r w:rsidR="004A6152">
        <w:t>,</w:t>
      </w:r>
      <w:r w:rsidRPr="00A417E8">
        <w:t xml:space="preserve"> </w:t>
      </w:r>
      <w:r w:rsidR="005C2688">
        <w:t>привели к низким процентам выполнения этого задания</w:t>
      </w:r>
      <w:r w:rsidRPr="00A417E8">
        <w:t xml:space="preserve"> № 5</w:t>
      </w:r>
      <w:r w:rsidR="004A6152">
        <w:t xml:space="preserve"> (8,53%)</w:t>
      </w:r>
      <w:r w:rsidRPr="00A417E8">
        <w:t xml:space="preserve">. В группе от минимального до 60 баллов </w:t>
      </w:r>
      <w:r w:rsidR="005C2688">
        <w:t>с ним справились</w:t>
      </w:r>
      <w:r w:rsidRPr="00A417E8">
        <w:t xml:space="preserve"> </w:t>
      </w:r>
      <w:r w:rsidR="006B2832">
        <w:rPr>
          <w:rFonts w:eastAsia="Times New Roman"/>
          <w:color w:val="000000"/>
        </w:rPr>
        <w:t>59,15</w:t>
      </w:r>
      <w:r w:rsidRPr="00A417E8">
        <w:rPr>
          <w:rFonts w:eastAsia="Times New Roman"/>
          <w:color w:val="000000"/>
        </w:rPr>
        <w:t>%</w:t>
      </w:r>
      <w:r w:rsidRPr="00A417E8">
        <w:t xml:space="preserve">. В группе обучающихся, набравших от 61 до 80 баллов эти задания выполнили </w:t>
      </w:r>
      <w:r w:rsidR="006B2832">
        <w:rPr>
          <w:rFonts w:eastAsia="Times New Roman"/>
          <w:color w:val="000000"/>
        </w:rPr>
        <w:t>93,13</w:t>
      </w:r>
      <w:r w:rsidRPr="00A417E8">
        <w:t>% обучающихся</w:t>
      </w:r>
      <w:r w:rsidR="005C2688">
        <w:t>, а</w:t>
      </w:r>
      <w:r w:rsidRPr="00A417E8">
        <w:t xml:space="preserve"> в группе от 81 до 100 баллов – </w:t>
      </w:r>
      <w:r w:rsidR="006B2832">
        <w:rPr>
          <w:rFonts w:eastAsia="Times New Roman"/>
          <w:color w:val="000000"/>
        </w:rPr>
        <w:t>100</w:t>
      </w:r>
      <w:r w:rsidRPr="00A417E8">
        <w:rPr>
          <w:rFonts w:eastAsia="Times New Roman"/>
          <w:color w:val="000000"/>
        </w:rPr>
        <w:t>%</w:t>
      </w:r>
      <w:r w:rsidRPr="00A417E8">
        <w:t>.</w:t>
      </w:r>
    </w:p>
    <w:p w14:paraId="2ABF6446" w14:textId="77777777" w:rsidR="003D3435" w:rsidRDefault="003D3435" w:rsidP="007C5130">
      <w:pPr>
        <w:ind w:firstLine="567"/>
        <w:jc w:val="both"/>
        <w:rPr>
          <w:noProof/>
        </w:rPr>
      </w:pPr>
    </w:p>
    <w:p w14:paraId="0B76AABF" w14:textId="77777777" w:rsidR="003D3435" w:rsidRPr="00A417E8" w:rsidRDefault="003D3435" w:rsidP="007C5130">
      <w:pPr>
        <w:ind w:firstLine="567"/>
        <w:jc w:val="both"/>
      </w:pPr>
      <w:r>
        <w:rPr>
          <w:noProof/>
        </w:rPr>
        <w:lastRenderedPageBreak/>
        <w:drawing>
          <wp:inline distT="0" distB="0" distL="0" distR="0" wp14:anchorId="76D01A68" wp14:editId="7D324DE6">
            <wp:extent cx="5233400" cy="3345180"/>
            <wp:effectExtent l="0" t="0" r="5715" b="762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8" cstate="print"/>
                    <a:srcRect l="13090" t="49053" r="51715" b="10951"/>
                    <a:stretch/>
                  </pic:blipFill>
                  <pic:spPr bwMode="auto">
                    <a:xfrm>
                      <a:off x="0" y="0"/>
                      <a:ext cx="5254633" cy="335875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28128A4" w14:textId="7509E63A" w:rsidR="007C5130" w:rsidRDefault="007C5130" w:rsidP="007C5130">
      <w:pPr>
        <w:ind w:firstLine="567"/>
        <w:jc w:val="both"/>
      </w:pPr>
      <w:r w:rsidRPr="00A417E8">
        <w:t>З</w:t>
      </w:r>
      <w:r w:rsidRPr="00A417E8">
        <w:rPr>
          <w:b/>
          <w:bCs/>
        </w:rPr>
        <w:t xml:space="preserve">адание № 6 </w:t>
      </w:r>
      <w:r w:rsidRPr="00A417E8">
        <w:t xml:space="preserve">на знание свойств простых и сложных неорганических веществ в целом выполнено неплохо и процент выполнения составил </w:t>
      </w:r>
      <w:r w:rsidR="00D55A8C">
        <w:rPr>
          <w:rFonts w:eastAsia="Times New Roman"/>
          <w:color w:val="000000"/>
        </w:rPr>
        <w:t>60,52</w:t>
      </w:r>
      <w:r w:rsidRPr="00A417E8">
        <w:t xml:space="preserve">%, в группе экзаменуемых с минимальными баллами процент выполнения </w:t>
      </w:r>
      <w:r w:rsidR="00D55A8C">
        <w:t>25,58</w:t>
      </w:r>
      <w:r w:rsidR="007F5BFA">
        <w:t>%</w:t>
      </w:r>
      <w:r w:rsidR="00D55A8C">
        <w:t xml:space="preserve">, что </w:t>
      </w:r>
      <w:r w:rsidR="00BD0022">
        <w:t>лучше,</w:t>
      </w:r>
      <w:r w:rsidR="00D55A8C">
        <w:t xml:space="preserve"> чем в 2024, когда он был</w:t>
      </w:r>
      <w:r w:rsidR="007F5BFA">
        <w:t xml:space="preserve"> </w:t>
      </w:r>
      <w:r w:rsidRPr="00A417E8">
        <w:t xml:space="preserve">очень низкий, всего </w:t>
      </w:r>
      <w:r w:rsidRPr="00A417E8">
        <w:rPr>
          <w:rFonts w:eastAsia="Times New Roman"/>
          <w:color w:val="000000"/>
        </w:rPr>
        <w:t>0,07</w:t>
      </w:r>
      <w:r w:rsidRPr="00A417E8">
        <w:t xml:space="preserve">%. </w:t>
      </w:r>
      <w:r w:rsidR="009B7284">
        <w:t>Г</w:t>
      </w:r>
      <w:r w:rsidRPr="00A417E8">
        <w:t xml:space="preserve">руппа учеников, набравших от 81 до 100 баллов, выполнила это задание на </w:t>
      </w:r>
      <w:r w:rsidR="00D55A8C">
        <w:rPr>
          <w:rFonts w:eastAsia="Times New Roman"/>
          <w:color w:val="000000"/>
        </w:rPr>
        <w:t>99</w:t>
      </w:r>
      <w:r w:rsidRPr="00A417E8">
        <w:t>%.</w:t>
      </w:r>
      <w:r w:rsidR="007F5BFA">
        <w:t xml:space="preserve"> Задание предполагает мысленный эксперимент: необходимо выбрать два вещества Х и </w:t>
      </w:r>
      <w:r w:rsidR="007F5BFA">
        <w:rPr>
          <w:lang w:val="en-US"/>
        </w:rPr>
        <w:t>Y</w:t>
      </w:r>
      <w:r w:rsidR="007F5BFA">
        <w:t xml:space="preserve">, а также правильно их расположить сначала Х, затем </w:t>
      </w:r>
      <w:r w:rsidR="007F5BFA">
        <w:rPr>
          <w:lang w:val="en-US"/>
        </w:rPr>
        <w:t>Y</w:t>
      </w:r>
      <w:r w:rsidR="007F5BFA">
        <w:t>, а не в порядке убывания. Для правильного решения необходимо знать не только свойства веществ, но и признаки реакций (цвет осадка, изменение цвета раствора, выделение газа и др.)</w:t>
      </w:r>
      <w:r w:rsidR="009B7284">
        <w:t>, что также является фактором, определяющим сложность данного задания.</w:t>
      </w:r>
    </w:p>
    <w:p w14:paraId="100111D1" w14:textId="77777777" w:rsidR="007F5BFA" w:rsidRDefault="007F5BFA" w:rsidP="007C5130">
      <w:pPr>
        <w:ind w:firstLine="567"/>
        <w:jc w:val="both"/>
        <w:rPr>
          <w:noProof/>
        </w:rPr>
      </w:pPr>
    </w:p>
    <w:p w14:paraId="14154A88" w14:textId="77777777" w:rsidR="007F5BFA" w:rsidRPr="007F5BFA" w:rsidRDefault="007F5BFA" w:rsidP="007C5130">
      <w:pPr>
        <w:ind w:firstLine="567"/>
        <w:jc w:val="both"/>
      </w:pPr>
      <w:r>
        <w:rPr>
          <w:noProof/>
        </w:rPr>
        <w:lastRenderedPageBreak/>
        <w:drawing>
          <wp:inline distT="0" distB="0" distL="0" distR="0" wp14:anchorId="04FE63A9" wp14:editId="2E41FC73">
            <wp:extent cx="5455920" cy="3090854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8" cstate="print"/>
                    <a:srcRect l="51186" t="20625" r="14638" b="44954"/>
                    <a:stretch/>
                  </pic:blipFill>
                  <pic:spPr bwMode="auto">
                    <a:xfrm>
                      <a:off x="0" y="0"/>
                      <a:ext cx="5479149" cy="310401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FD90173" w14:textId="77777777" w:rsidR="007C5130" w:rsidRDefault="007C5130" w:rsidP="007C5130">
      <w:pPr>
        <w:ind w:firstLine="567"/>
        <w:jc w:val="both"/>
      </w:pPr>
      <w:r w:rsidRPr="00A417E8">
        <w:rPr>
          <w:b/>
          <w:bCs/>
        </w:rPr>
        <w:t>Задание № 7</w:t>
      </w:r>
      <w:r w:rsidRPr="00A417E8">
        <w:t xml:space="preserve"> характеризуется повышенным уровнем сложности и проверяет знания свойств неорганических соединений. </w:t>
      </w:r>
      <w:r w:rsidR="005D6C77">
        <w:t xml:space="preserve">В задании необходимо соотнести вещества и реагенты, с которыми оно сможет вступить в реакцию. </w:t>
      </w:r>
      <w:r w:rsidRPr="00A417E8">
        <w:t xml:space="preserve">В среднем процент выполнения этого задания составил </w:t>
      </w:r>
      <w:r w:rsidR="005549B2">
        <w:rPr>
          <w:rFonts w:eastAsia="Times New Roman"/>
          <w:color w:val="000000"/>
        </w:rPr>
        <w:t>34,8</w:t>
      </w:r>
      <w:r w:rsidRPr="00A417E8">
        <w:t xml:space="preserve">%, а в группе экзаменуемых не набравших минимальное количество баллов эта величина всего </w:t>
      </w:r>
      <w:r w:rsidR="005549B2">
        <w:t>3,49</w:t>
      </w:r>
      <w:r w:rsidR="00D91EC1">
        <w:t>%</w:t>
      </w:r>
      <w:r w:rsidR="005549B2">
        <w:t>, что хуже, чем в 2024 (</w:t>
      </w:r>
      <w:r w:rsidRPr="00A417E8">
        <w:rPr>
          <w:rFonts w:eastAsia="Times New Roman"/>
          <w:color w:val="000000"/>
        </w:rPr>
        <w:t>6,08</w:t>
      </w:r>
      <w:r w:rsidRPr="00A417E8">
        <w:t>%</w:t>
      </w:r>
      <w:r w:rsidR="005549B2">
        <w:t>)</w:t>
      </w:r>
      <w:r w:rsidRPr="00A417E8">
        <w:t xml:space="preserve">. Связан такой низкий результат со сложностью формулировки задания и недостаточной сформированностью знаний о классах соединений и их характерных свойствах. </w:t>
      </w:r>
      <w:r w:rsidR="00D91EC1">
        <w:t xml:space="preserve">При этом в группе </w:t>
      </w:r>
      <w:r w:rsidRPr="00A417E8">
        <w:t xml:space="preserve">учеников, набравших от 81 до 100 баллов, выполнили это задание </w:t>
      </w:r>
      <w:r w:rsidR="005549B2">
        <w:t xml:space="preserve">99%, а в 2024 г - </w:t>
      </w:r>
      <w:r w:rsidRPr="00A417E8">
        <w:t>88,78% обучающихся</w:t>
      </w:r>
      <w:r w:rsidR="005D6C77">
        <w:t xml:space="preserve">, что свидетельствует о достаточной сформированности знаний </w:t>
      </w:r>
      <w:r w:rsidR="009B7284">
        <w:t xml:space="preserve">по данным темам </w:t>
      </w:r>
      <w:r w:rsidR="005D6C77">
        <w:t>у учеников этой группы.</w:t>
      </w:r>
    </w:p>
    <w:p w14:paraId="13195B8B" w14:textId="77777777" w:rsidR="00B3266C" w:rsidRDefault="00B3266C" w:rsidP="007C5130">
      <w:pPr>
        <w:ind w:firstLine="567"/>
        <w:jc w:val="both"/>
        <w:rPr>
          <w:noProof/>
        </w:rPr>
      </w:pPr>
    </w:p>
    <w:p w14:paraId="4ED990E7" w14:textId="77777777" w:rsidR="00B3266C" w:rsidRPr="00A417E8" w:rsidRDefault="00B3266C" w:rsidP="007C5130">
      <w:pPr>
        <w:ind w:firstLine="567"/>
        <w:jc w:val="both"/>
      </w:pPr>
      <w:r>
        <w:rPr>
          <w:noProof/>
        </w:rPr>
        <w:lastRenderedPageBreak/>
        <w:drawing>
          <wp:inline distT="0" distB="0" distL="0" distR="0" wp14:anchorId="347E8824" wp14:editId="6687872D">
            <wp:extent cx="4853940" cy="2609278"/>
            <wp:effectExtent l="0" t="0" r="3810" b="635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9" cstate="print"/>
                    <a:srcRect l="51500" t="34142" r="15108" b="33945"/>
                    <a:stretch/>
                  </pic:blipFill>
                  <pic:spPr bwMode="auto">
                    <a:xfrm>
                      <a:off x="0" y="0"/>
                      <a:ext cx="4875925" cy="262109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B98CA9C" w14:textId="77777777" w:rsidR="007C5130" w:rsidRDefault="007C5130" w:rsidP="007C5130">
      <w:pPr>
        <w:ind w:firstLine="567"/>
        <w:jc w:val="both"/>
      </w:pPr>
      <w:r w:rsidRPr="00A417E8">
        <w:rPr>
          <w:b/>
          <w:bCs/>
        </w:rPr>
        <w:t>Задание № 8</w:t>
      </w:r>
      <w:r w:rsidR="00215809">
        <w:rPr>
          <w:b/>
          <w:bCs/>
        </w:rPr>
        <w:t xml:space="preserve"> </w:t>
      </w:r>
      <w:r w:rsidR="00215809">
        <w:t xml:space="preserve">также как и 7 задание </w:t>
      </w:r>
      <w:r w:rsidRPr="00A417E8">
        <w:t xml:space="preserve">проверяет знания о химических свойствах неорганических соединений и относятся к заданиям повышенного уровня сложности, </w:t>
      </w:r>
      <w:r w:rsidR="00215809">
        <w:t>но процент его выполнения намного выше, так как в данном задании требуется соотнести реагенты и продукты реакции, что для обучающихся оказывается более простой задачей. П</w:t>
      </w:r>
      <w:r w:rsidRPr="00A417E8">
        <w:t xml:space="preserve">роцент его выполнения </w:t>
      </w:r>
      <w:r w:rsidR="00971459">
        <w:t>59,66% в отличии от 2024 (</w:t>
      </w:r>
      <w:r w:rsidRPr="00A417E8">
        <w:rPr>
          <w:rFonts w:eastAsia="Times New Roman"/>
          <w:color w:val="000000"/>
        </w:rPr>
        <w:t>40,11</w:t>
      </w:r>
      <w:r w:rsidRPr="00A417E8">
        <w:t>%</w:t>
      </w:r>
      <w:r w:rsidR="00971459">
        <w:t>)</w:t>
      </w:r>
      <w:r w:rsidRPr="00A417E8">
        <w:t xml:space="preserve">, а в группе не сдавших экзамен </w:t>
      </w:r>
      <w:r w:rsidR="00971459">
        <w:t xml:space="preserve">28,29%, в </w:t>
      </w:r>
      <w:r w:rsidR="00215809">
        <w:t xml:space="preserve">свою очередь в </w:t>
      </w:r>
      <w:r w:rsidR="00971459">
        <w:t xml:space="preserve">2024 г его выполнили </w:t>
      </w:r>
      <w:r w:rsidRPr="00A417E8">
        <w:t xml:space="preserve">всего </w:t>
      </w:r>
      <w:r w:rsidRPr="00A417E8">
        <w:rPr>
          <w:rFonts w:eastAsia="Times New Roman"/>
          <w:color w:val="000000"/>
        </w:rPr>
        <w:t>7,43</w:t>
      </w:r>
      <w:r w:rsidRPr="00A417E8">
        <w:t>%. Из группы учеников, набравших от 81 до 100 баллов</w:t>
      </w:r>
      <w:r w:rsidR="009A4408">
        <w:t xml:space="preserve"> </w:t>
      </w:r>
      <w:r w:rsidRPr="00A417E8">
        <w:t xml:space="preserve"> выполнили это задание </w:t>
      </w:r>
      <w:r w:rsidR="00971459">
        <w:rPr>
          <w:rFonts w:eastAsia="Times New Roman"/>
          <w:color w:val="000000"/>
        </w:rPr>
        <w:t>99</w:t>
      </w:r>
      <w:r w:rsidRPr="00A417E8">
        <w:t>%.</w:t>
      </w:r>
    </w:p>
    <w:p w14:paraId="7FA16A3B" w14:textId="77777777" w:rsidR="00BD7A9B" w:rsidRDefault="00BD7A9B" w:rsidP="007C5130">
      <w:pPr>
        <w:ind w:firstLine="567"/>
        <w:jc w:val="both"/>
        <w:rPr>
          <w:noProof/>
        </w:rPr>
      </w:pPr>
    </w:p>
    <w:p w14:paraId="6E755609" w14:textId="77777777" w:rsidR="00BD7A9B" w:rsidRPr="00A417E8" w:rsidRDefault="00BD7A9B" w:rsidP="007C5130">
      <w:pPr>
        <w:ind w:firstLine="567"/>
        <w:jc w:val="both"/>
      </w:pPr>
      <w:r>
        <w:rPr>
          <w:noProof/>
        </w:rPr>
        <w:drawing>
          <wp:inline distT="0" distB="0" distL="0" distR="0" wp14:anchorId="3FF0751A" wp14:editId="52083158">
            <wp:extent cx="4841692" cy="2712720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0" cstate="print"/>
                    <a:srcRect l="13639" t="17001" r="53204" b="49971"/>
                    <a:stretch/>
                  </pic:blipFill>
                  <pic:spPr bwMode="auto">
                    <a:xfrm>
                      <a:off x="0" y="0"/>
                      <a:ext cx="4855231" cy="272030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6729A2C" w14:textId="77777777" w:rsidR="007C5130" w:rsidRDefault="007C5130" w:rsidP="007C5130">
      <w:pPr>
        <w:ind w:firstLine="567"/>
        <w:jc w:val="both"/>
      </w:pPr>
      <w:r w:rsidRPr="00A417E8">
        <w:lastRenderedPageBreak/>
        <w:t xml:space="preserve">В среднем </w:t>
      </w:r>
      <w:r w:rsidRPr="00A417E8">
        <w:rPr>
          <w:b/>
          <w:bCs/>
        </w:rPr>
        <w:t>задание № 9</w:t>
      </w:r>
      <w:r w:rsidRPr="00A417E8">
        <w:t xml:space="preserve"> выполнено на </w:t>
      </w:r>
      <w:r w:rsidR="007333AD">
        <w:t>52,20%. Этот показатель опять же выше, чем в 2024 г (</w:t>
      </w:r>
      <w:r w:rsidRPr="00A417E8">
        <w:rPr>
          <w:rFonts w:eastAsia="Times New Roman"/>
          <w:color w:val="000000"/>
        </w:rPr>
        <w:t>37,15</w:t>
      </w:r>
      <w:r w:rsidRPr="00A417E8">
        <w:t>%</w:t>
      </w:r>
      <w:r w:rsidR="007333AD">
        <w:t>)</w:t>
      </w:r>
      <w:r w:rsidRPr="00A417E8">
        <w:t xml:space="preserve">. В </w:t>
      </w:r>
      <w:r w:rsidR="005B6395">
        <w:t>задании</w:t>
      </w:r>
      <w:r w:rsidRPr="00A417E8">
        <w:t xml:space="preserve"> проверяется знание о взаимосвязи между классами неорганических соединений, представленных </w:t>
      </w:r>
      <w:r w:rsidR="005B6395">
        <w:t xml:space="preserve">в </w:t>
      </w:r>
      <w:r w:rsidRPr="00A417E8">
        <w:t xml:space="preserve">виде цепочек превращений. В группе обучающихся, не преодолевших минимальный порог с этим заданием справились всего </w:t>
      </w:r>
      <w:r w:rsidR="007333AD">
        <w:t>8,53%</w:t>
      </w:r>
      <w:r w:rsidR="005B6395">
        <w:t>, что связано с недостаточной сформированностью знаний о генетической связи неорганических веществ.</w:t>
      </w:r>
    </w:p>
    <w:p w14:paraId="15914A0D" w14:textId="77777777" w:rsidR="00A43A70" w:rsidRDefault="007217C9" w:rsidP="007C5130">
      <w:pPr>
        <w:ind w:firstLine="567"/>
        <w:jc w:val="both"/>
        <w:rPr>
          <w:noProof/>
        </w:rPr>
      </w:pPr>
      <w:r>
        <w:rPr>
          <w:noProof/>
        </w:rPr>
        <w:t>То есть можно сделать вывод, что в 2025 г школьники были лучше подготовлены по темам, касающихся свойств неорганических соединений.</w:t>
      </w:r>
    </w:p>
    <w:p w14:paraId="01D293D1" w14:textId="77777777" w:rsidR="00A43A70" w:rsidRPr="00A417E8" w:rsidRDefault="00A43A70" w:rsidP="007C5130">
      <w:pPr>
        <w:ind w:firstLine="567"/>
        <w:jc w:val="both"/>
      </w:pPr>
      <w:r>
        <w:rPr>
          <w:noProof/>
        </w:rPr>
        <w:drawing>
          <wp:inline distT="0" distB="0" distL="0" distR="0" wp14:anchorId="73E1A919" wp14:editId="332129FB">
            <wp:extent cx="5554980" cy="2872828"/>
            <wp:effectExtent l="0" t="0" r="7620" b="381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0" cstate="print"/>
                    <a:srcRect l="12856" t="52677" r="52890" b="15829"/>
                    <a:stretch/>
                  </pic:blipFill>
                  <pic:spPr bwMode="auto">
                    <a:xfrm>
                      <a:off x="0" y="0"/>
                      <a:ext cx="5568324" cy="287972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67D6A28" w14:textId="77777777" w:rsidR="007C5130" w:rsidRDefault="007C5130" w:rsidP="007C5130">
      <w:pPr>
        <w:ind w:firstLine="567"/>
        <w:jc w:val="both"/>
        <w:rPr>
          <w:rFonts w:eastAsia="Times New Roman"/>
          <w:color w:val="000000"/>
        </w:rPr>
      </w:pPr>
      <w:r w:rsidRPr="00A417E8">
        <w:t xml:space="preserve">В базовом </w:t>
      </w:r>
      <w:r w:rsidRPr="00A417E8">
        <w:rPr>
          <w:b/>
          <w:bCs/>
        </w:rPr>
        <w:t>задании № 10</w:t>
      </w:r>
      <w:r w:rsidRPr="00A417E8">
        <w:t xml:space="preserve"> на номенклатуру и классификацию органических веществ средний процент выполнения составил </w:t>
      </w:r>
      <w:r w:rsidR="005C27C9">
        <w:rPr>
          <w:rFonts w:eastAsia="Times New Roman"/>
          <w:color w:val="000000"/>
        </w:rPr>
        <w:t>60,23</w:t>
      </w:r>
      <w:r w:rsidRPr="00A417E8">
        <w:t xml:space="preserve">%, что свидетельствует о сформированности знаний этого раздела органической химии у </w:t>
      </w:r>
      <w:r w:rsidR="00AC000A">
        <w:t xml:space="preserve">большинства </w:t>
      </w:r>
      <w:r w:rsidRPr="00A417E8">
        <w:t xml:space="preserve">школьников. В группе обучающихся, не преодолевших минимальный порог с этим заданием справились всего </w:t>
      </w:r>
      <w:r w:rsidR="005C27C9">
        <w:rPr>
          <w:rFonts w:eastAsia="Times New Roman"/>
          <w:color w:val="000000"/>
        </w:rPr>
        <w:t>15,50</w:t>
      </w:r>
      <w:r w:rsidRPr="00A417E8">
        <w:t xml:space="preserve">%. В группе, набравших от минимального до 60 баллов – </w:t>
      </w:r>
      <w:r w:rsidR="005C27C9">
        <w:rPr>
          <w:rFonts w:eastAsia="Times New Roman"/>
          <w:color w:val="000000"/>
        </w:rPr>
        <w:t>55,87</w:t>
      </w:r>
      <w:r w:rsidRPr="00A417E8">
        <w:t xml:space="preserve">%, в группе от 61 до 80 баллов – </w:t>
      </w:r>
      <w:r w:rsidR="005C27C9">
        <w:rPr>
          <w:rFonts w:eastAsia="Times New Roman"/>
          <w:color w:val="000000"/>
        </w:rPr>
        <w:t>96,18</w:t>
      </w:r>
      <w:r w:rsidRPr="00A417E8">
        <w:rPr>
          <w:rFonts w:eastAsia="Times New Roman"/>
          <w:color w:val="000000"/>
        </w:rPr>
        <w:t xml:space="preserve">%%, в группе от 81 до 100 баллов – </w:t>
      </w:r>
      <w:r w:rsidR="005C27C9">
        <w:rPr>
          <w:rFonts w:eastAsia="Times New Roman"/>
          <w:color w:val="000000"/>
        </w:rPr>
        <w:t>100</w:t>
      </w:r>
      <w:r w:rsidRPr="00A417E8">
        <w:rPr>
          <w:rFonts w:eastAsia="Times New Roman"/>
          <w:color w:val="000000"/>
        </w:rPr>
        <w:t>%.</w:t>
      </w:r>
      <w:r w:rsidR="001A6576">
        <w:rPr>
          <w:rFonts w:eastAsia="Times New Roman"/>
          <w:color w:val="000000"/>
        </w:rPr>
        <w:t xml:space="preserve"> В заданиях </w:t>
      </w:r>
      <w:r w:rsidR="00AC000A">
        <w:rPr>
          <w:rFonts w:eastAsia="Times New Roman"/>
          <w:color w:val="000000"/>
        </w:rPr>
        <w:t xml:space="preserve">в 2025 г </w:t>
      </w:r>
      <w:r w:rsidR="001A6576">
        <w:rPr>
          <w:rFonts w:eastAsia="Times New Roman"/>
          <w:color w:val="000000"/>
        </w:rPr>
        <w:t>приводились структурные формулы веществ и их названия</w:t>
      </w:r>
      <w:r w:rsidR="00AC000A" w:rsidRPr="00AC000A">
        <w:rPr>
          <w:rFonts w:eastAsia="Times New Roman"/>
          <w:color w:val="000000"/>
        </w:rPr>
        <w:t xml:space="preserve"> </w:t>
      </w:r>
      <w:r w:rsidR="00AC000A">
        <w:rPr>
          <w:rFonts w:eastAsia="Times New Roman"/>
          <w:color w:val="000000"/>
        </w:rPr>
        <w:t>или же классы соединений</w:t>
      </w:r>
      <w:r w:rsidR="001A6576">
        <w:rPr>
          <w:rFonts w:eastAsia="Times New Roman"/>
          <w:color w:val="000000"/>
        </w:rPr>
        <w:t>, которые нужно было соотнести.</w:t>
      </w:r>
    </w:p>
    <w:p w14:paraId="145E40FA" w14:textId="77777777" w:rsidR="001A7B6F" w:rsidRDefault="001A7B6F" w:rsidP="007C5130">
      <w:pPr>
        <w:ind w:firstLine="567"/>
        <w:jc w:val="both"/>
        <w:rPr>
          <w:noProof/>
        </w:rPr>
      </w:pPr>
    </w:p>
    <w:p w14:paraId="7EEF6304" w14:textId="77777777" w:rsidR="001A7B6F" w:rsidRPr="00A417E8" w:rsidRDefault="001A7B6F" w:rsidP="007C5130">
      <w:pPr>
        <w:ind w:firstLine="567"/>
        <w:jc w:val="both"/>
      </w:pPr>
      <w:r>
        <w:rPr>
          <w:noProof/>
        </w:rPr>
        <w:lastRenderedPageBreak/>
        <w:drawing>
          <wp:inline distT="0" distB="0" distL="0" distR="0" wp14:anchorId="1A544C71" wp14:editId="74668DA0">
            <wp:extent cx="5109764" cy="2697480"/>
            <wp:effectExtent l="0" t="0" r="0" b="762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1" cstate="print"/>
                    <a:srcRect l="51264" t="16583" r="15030" b="51783"/>
                    <a:stretch/>
                  </pic:blipFill>
                  <pic:spPr bwMode="auto">
                    <a:xfrm>
                      <a:off x="0" y="0"/>
                      <a:ext cx="5122500" cy="270420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0B687DA" w14:textId="77777777" w:rsidR="007C5130" w:rsidRDefault="007C5130" w:rsidP="007C5130">
      <w:pPr>
        <w:ind w:firstLine="567"/>
        <w:jc w:val="both"/>
        <w:rPr>
          <w:rFonts w:eastAsia="Times New Roman"/>
          <w:color w:val="000000"/>
        </w:rPr>
      </w:pPr>
      <w:r w:rsidRPr="00A417E8">
        <w:rPr>
          <w:b/>
          <w:bCs/>
        </w:rPr>
        <w:t>Задание 11</w:t>
      </w:r>
      <w:r w:rsidRPr="00A417E8">
        <w:t xml:space="preserve"> является базовым и проверяет </w:t>
      </w:r>
      <w:r w:rsidR="007150D2">
        <w:t xml:space="preserve">знания </w:t>
      </w:r>
      <w:r w:rsidRPr="00A417E8">
        <w:t>теори</w:t>
      </w:r>
      <w:r w:rsidR="007150D2">
        <w:t>и</w:t>
      </w:r>
      <w:r w:rsidRPr="00A417E8">
        <w:t xml:space="preserve"> строения органических соединений, взаимосвязь строения и свойств органических веществ.</w:t>
      </w:r>
      <w:r w:rsidR="00CC1765">
        <w:t xml:space="preserve"> Для решения</w:t>
      </w:r>
      <w:r w:rsidR="00EB16DE">
        <w:t xml:space="preserve"> задания в этом году</w:t>
      </w:r>
      <w:r w:rsidR="00CC1765">
        <w:t xml:space="preserve"> необходимо </w:t>
      </w:r>
      <w:r w:rsidR="00EB16DE">
        <w:t xml:space="preserve">было </w:t>
      </w:r>
      <w:r w:rsidR="00CC1765">
        <w:t xml:space="preserve">знать тип гибридизации в веществе, </w:t>
      </w:r>
      <w:r w:rsidR="00EB16DE">
        <w:t>а также его название, необходимо</w:t>
      </w:r>
      <w:r w:rsidR="007150D2">
        <w:t xml:space="preserve"> было</w:t>
      </w:r>
      <w:r w:rsidR="00EB16DE">
        <w:t xml:space="preserve"> уметь записать структуру данных веществ и определить тип гибридизации атомов углерода</w:t>
      </w:r>
      <w:r w:rsidR="00CC1765">
        <w:t xml:space="preserve">. </w:t>
      </w:r>
      <w:r w:rsidRPr="00A417E8">
        <w:t xml:space="preserve">В среднем процент выполнения данного задания составил </w:t>
      </w:r>
      <w:r w:rsidR="005415D7">
        <w:t>48,53%, что ниже чем в 2024 г (</w:t>
      </w:r>
      <w:r w:rsidRPr="00A417E8">
        <w:rPr>
          <w:rFonts w:eastAsia="Times New Roman"/>
          <w:color w:val="000000"/>
        </w:rPr>
        <w:t>50,28</w:t>
      </w:r>
      <w:r w:rsidRPr="00A417E8">
        <w:t>%</w:t>
      </w:r>
      <w:r w:rsidR="005415D7">
        <w:t>)</w:t>
      </w:r>
      <w:r w:rsidRPr="00A417E8">
        <w:t xml:space="preserve">, при этом в группе не справившихся с экзаменом процент выполнения был </w:t>
      </w:r>
      <w:r w:rsidR="005415D7">
        <w:rPr>
          <w:rFonts w:eastAsia="Times New Roman"/>
          <w:color w:val="000000"/>
        </w:rPr>
        <w:t>8,53</w:t>
      </w:r>
      <w:r w:rsidRPr="00A417E8">
        <w:t xml:space="preserve">%, в группе экзаменуемых набравших от минимального до 60 тестовых баллов процент выполнения был </w:t>
      </w:r>
      <w:r w:rsidR="005415D7">
        <w:rPr>
          <w:rFonts w:eastAsia="Times New Roman"/>
          <w:color w:val="000000"/>
        </w:rPr>
        <w:t>41,31</w:t>
      </w:r>
      <w:r w:rsidRPr="00A417E8">
        <w:t xml:space="preserve">%. В группе обучающихся, набравших от 81 до 100 баллов, с заданием справились </w:t>
      </w:r>
      <w:r w:rsidR="005415D7">
        <w:rPr>
          <w:rFonts w:eastAsia="Times New Roman"/>
          <w:color w:val="000000"/>
        </w:rPr>
        <w:t>98</w:t>
      </w:r>
      <w:r w:rsidRPr="00A417E8">
        <w:rPr>
          <w:rFonts w:eastAsia="Times New Roman"/>
          <w:color w:val="000000"/>
        </w:rPr>
        <w:t>% обучающихся.</w:t>
      </w:r>
    </w:p>
    <w:p w14:paraId="35868DF0" w14:textId="77777777" w:rsidR="00CC1765" w:rsidRPr="00A417E8" w:rsidRDefault="00CC1765" w:rsidP="007C5130">
      <w:pPr>
        <w:ind w:firstLine="567"/>
        <w:jc w:val="both"/>
      </w:pPr>
      <w:r>
        <w:rPr>
          <w:noProof/>
        </w:rPr>
        <w:drawing>
          <wp:inline distT="0" distB="0" distL="0" distR="0" wp14:anchorId="77453253" wp14:editId="34A88D8B">
            <wp:extent cx="5657849" cy="2263140"/>
            <wp:effectExtent l="0" t="0" r="635" b="381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1" cstate="print"/>
                    <a:srcRect l="51342" t="49332" r="15344" b="26977"/>
                    <a:stretch/>
                  </pic:blipFill>
                  <pic:spPr bwMode="auto">
                    <a:xfrm>
                      <a:off x="0" y="0"/>
                      <a:ext cx="5668494" cy="226739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5FFFE91" w14:textId="77777777" w:rsidR="005415D7" w:rsidRDefault="007C5130" w:rsidP="005415D7">
      <w:pPr>
        <w:ind w:firstLine="567"/>
        <w:jc w:val="both"/>
      </w:pPr>
      <w:r w:rsidRPr="00A417E8">
        <w:rPr>
          <w:b/>
          <w:bCs/>
        </w:rPr>
        <w:lastRenderedPageBreak/>
        <w:t>Задание № 12</w:t>
      </w:r>
      <w:r w:rsidRPr="00A417E8">
        <w:t>, в котором рассматриваются характерные химические свойства углеводородов и кислородсодержащих органических веществ, имело в среднем низкий процент выполнения (</w:t>
      </w:r>
      <w:r w:rsidR="005415D7">
        <w:rPr>
          <w:rFonts w:eastAsia="Times New Roman"/>
          <w:color w:val="000000"/>
        </w:rPr>
        <w:t>23,33</w:t>
      </w:r>
      <w:r w:rsidRPr="00A417E8">
        <w:t>%), при этом в группе экзаменуемых не набравших минимальное количество баллов процент выполнения этого задания был</w:t>
      </w:r>
      <w:r w:rsidR="00D16BEC">
        <w:t xml:space="preserve"> всего</w:t>
      </w:r>
      <w:r w:rsidRPr="00A417E8">
        <w:t xml:space="preserve"> </w:t>
      </w:r>
      <w:r w:rsidRPr="00A417E8">
        <w:rPr>
          <w:rFonts w:eastAsia="Times New Roman"/>
          <w:color w:val="000000"/>
        </w:rPr>
        <w:t>4,</w:t>
      </w:r>
      <w:r w:rsidR="005415D7">
        <w:rPr>
          <w:rFonts w:eastAsia="Times New Roman"/>
          <w:color w:val="000000"/>
        </w:rPr>
        <w:t>65</w:t>
      </w:r>
      <w:r w:rsidRPr="00A417E8">
        <w:t xml:space="preserve">%, в группе экзаменуемых набравших от минимального количества до 60 тестовых баллов, процент выполнения задания </w:t>
      </w:r>
      <w:r w:rsidR="00D16BEC">
        <w:t>составил</w:t>
      </w:r>
      <w:r w:rsidRPr="00A417E8">
        <w:t xml:space="preserve"> </w:t>
      </w:r>
      <w:r w:rsidR="00D16BEC">
        <w:rPr>
          <w:rFonts w:eastAsia="Times New Roman"/>
          <w:color w:val="000000"/>
        </w:rPr>
        <w:t>10,80</w:t>
      </w:r>
      <w:r w:rsidRPr="00A417E8">
        <w:t xml:space="preserve">%, и даже в группе, имеющих от 61 до 80 тестовых баллов, процент выполнения задание был </w:t>
      </w:r>
      <w:r w:rsidR="005415D7">
        <w:t xml:space="preserve">всего </w:t>
      </w:r>
      <w:r w:rsidR="00D16BEC">
        <w:t>40,46</w:t>
      </w:r>
      <w:r w:rsidR="005415D7">
        <w:t>%, что намного ниже чем в 2024 г (</w:t>
      </w:r>
      <w:r w:rsidRPr="00A417E8">
        <w:rPr>
          <w:rFonts w:eastAsia="Times New Roman"/>
          <w:color w:val="000000"/>
        </w:rPr>
        <w:t>76,72</w:t>
      </w:r>
      <w:r w:rsidRPr="00A417E8">
        <w:t>%</w:t>
      </w:r>
      <w:r w:rsidR="005415D7">
        <w:t>)</w:t>
      </w:r>
      <w:r w:rsidRPr="00A417E8">
        <w:t xml:space="preserve">. Тем не менее, в группе учеников, набравших от 81 до 100 баллов, с заданием справились </w:t>
      </w:r>
      <w:r w:rsidR="005415D7">
        <w:rPr>
          <w:rFonts w:eastAsia="Times New Roman"/>
          <w:color w:val="000000"/>
        </w:rPr>
        <w:t>80</w:t>
      </w:r>
      <w:r w:rsidRPr="00A417E8">
        <w:t>%. Данный аспект указывает на сложность этого задания, так как для его выполнения требуются глубокие знания о характерных химических свойствах органических соединений в преломлении к определенным условиям или к наличию катализаторов. Также сложность вызывает нелимитированное количество правильных ответов в задании.</w:t>
      </w:r>
      <w:r w:rsidR="00972005">
        <w:t xml:space="preserve"> Особенно сложными </w:t>
      </w:r>
      <w:r w:rsidR="007150D2">
        <w:t xml:space="preserve">в 2025 </w:t>
      </w:r>
      <w:r w:rsidR="00972005">
        <w:t>для обучающихся оказались задания на определение механизма реакции.</w:t>
      </w:r>
    </w:p>
    <w:p w14:paraId="48D5B400" w14:textId="77777777" w:rsidR="00972005" w:rsidRDefault="00972005" w:rsidP="005415D7">
      <w:pPr>
        <w:ind w:firstLine="567"/>
        <w:jc w:val="both"/>
        <w:rPr>
          <w:noProof/>
        </w:rPr>
      </w:pPr>
    </w:p>
    <w:p w14:paraId="49674E19" w14:textId="77777777" w:rsidR="00972005" w:rsidRPr="00A417E8" w:rsidRDefault="00972005" w:rsidP="005415D7">
      <w:pPr>
        <w:ind w:firstLine="567"/>
        <w:jc w:val="both"/>
      </w:pPr>
      <w:r>
        <w:rPr>
          <w:noProof/>
        </w:rPr>
        <w:drawing>
          <wp:inline distT="0" distB="0" distL="0" distR="0" wp14:anchorId="414ADCD8" wp14:editId="70073204">
            <wp:extent cx="5366030" cy="2148840"/>
            <wp:effectExtent l="0" t="0" r="6350" b="381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2" cstate="print"/>
                    <a:srcRect l="51107" t="24945" r="14247" b="50389"/>
                    <a:stretch/>
                  </pic:blipFill>
                  <pic:spPr bwMode="auto">
                    <a:xfrm>
                      <a:off x="0" y="0"/>
                      <a:ext cx="5372155" cy="215129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B2BF6B7" w14:textId="5EDB210D" w:rsidR="007C5130" w:rsidRPr="00A417E8" w:rsidRDefault="007C5130" w:rsidP="00D4771F">
      <w:pPr>
        <w:ind w:firstLine="567"/>
        <w:jc w:val="both"/>
      </w:pPr>
      <w:r w:rsidRPr="00A417E8">
        <w:t xml:space="preserve">Базовое </w:t>
      </w:r>
      <w:r w:rsidRPr="00A417E8">
        <w:rPr>
          <w:b/>
          <w:bCs/>
        </w:rPr>
        <w:t>задание № 13</w:t>
      </w:r>
      <w:r w:rsidRPr="00A417E8">
        <w:t xml:space="preserve"> рассматривает характерные химические свойства </w:t>
      </w:r>
      <w:r w:rsidR="00660C0B">
        <w:t>биологически важных соединений</w:t>
      </w:r>
      <w:r w:rsidRPr="00A417E8">
        <w:t xml:space="preserve">, средний процент выполнения этого задания составил </w:t>
      </w:r>
      <w:r w:rsidR="00D4771F">
        <w:t xml:space="preserve">60,99%, что намного </w:t>
      </w:r>
      <w:r w:rsidR="00BD0022">
        <w:t>выше,</w:t>
      </w:r>
      <w:r w:rsidR="00D4771F">
        <w:t xml:space="preserve"> чем в 2024 г (</w:t>
      </w:r>
      <w:r w:rsidRPr="00A417E8">
        <w:rPr>
          <w:rFonts w:eastAsia="Times New Roman"/>
          <w:color w:val="000000"/>
        </w:rPr>
        <w:t>40,48</w:t>
      </w:r>
      <w:r w:rsidRPr="00A417E8">
        <w:t>%</w:t>
      </w:r>
      <w:r w:rsidR="00D4771F">
        <w:t>)</w:t>
      </w:r>
      <w:r w:rsidRPr="00A417E8">
        <w:t xml:space="preserve">. При этом в группе экзаменуемых не набравших минимальное количество баллов процент выполнения этого задания был </w:t>
      </w:r>
      <w:r w:rsidR="00D4771F">
        <w:t xml:space="preserve">23,26% (в 2024 г - </w:t>
      </w:r>
      <w:r w:rsidRPr="00A417E8">
        <w:rPr>
          <w:rFonts w:eastAsia="Times New Roman"/>
          <w:color w:val="000000"/>
        </w:rPr>
        <w:t>12,84</w:t>
      </w:r>
      <w:r w:rsidRPr="00A417E8">
        <w:t>%</w:t>
      </w:r>
      <w:r w:rsidR="00D4771F">
        <w:t>)</w:t>
      </w:r>
      <w:r w:rsidRPr="00A417E8">
        <w:t xml:space="preserve">. В свою очередь, группа учеников, набравших от 81 до 100 баллов, выполнила эти задания на </w:t>
      </w:r>
      <w:r w:rsidR="00D4771F">
        <w:rPr>
          <w:rFonts w:eastAsia="Times New Roman"/>
          <w:color w:val="000000"/>
        </w:rPr>
        <w:t>94</w:t>
      </w:r>
      <w:r w:rsidRPr="00A417E8">
        <w:t>%.</w:t>
      </w:r>
      <w:r w:rsidR="00660C0B">
        <w:t xml:space="preserve"> В задании в отличии от 12 задания нужно выбрать всего два правильных ответа, </w:t>
      </w:r>
      <w:r w:rsidR="007150D2">
        <w:t>что для обучающихся является более легкой мыслительной операцией. Задание проверяет</w:t>
      </w:r>
      <w:r w:rsidR="00660C0B">
        <w:t xml:space="preserve"> знание свойств и характеристик углеводов, жиров, азотсодержащих соединений. Данное задание требует </w:t>
      </w:r>
      <w:r w:rsidR="00D70334">
        <w:t xml:space="preserve">сформированности </w:t>
      </w:r>
      <w:r w:rsidR="00660C0B">
        <w:t>межпредметных связей с биологией, так как данные соединения, являются жизненно важными для организмов.</w:t>
      </w:r>
    </w:p>
    <w:p w14:paraId="00A497F6" w14:textId="77777777" w:rsidR="00660C0B" w:rsidRDefault="00660C0B" w:rsidP="007C5130">
      <w:pPr>
        <w:ind w:firstLine="567"/>
        <w:jc w:val="both"/>
        <w:rPr>
          <w:noProof/>
        </w:rPr>
      </w:pPr>
    </w:p>
    <w:p w14:paraId="456664CD" w14:textId="77777777" w:rsidR="007C5130" w:rsidRPr="00A417E8" w:rsidRDefault="00660C0B" w:rsidP="007C5130">
      <w:pPr>
        <w:ind w:firstLine="567"/>
        <w:jc w:val="both"/>
      </w:pPr>
      <w:r>
        <w:rPr>
          <w:noProof/>
        </w:rPr>
        <w:lastRenderedPageBreak/>
        <w:drawing>
          <wp:inline distT="0" distB="0" distL="0" distR="0" wp14:anchorId="5F16C4B4" wp14:editId="078513F9">
            <wp:extent cx="5565464" cy="2049780"/>
            <wp:effectExtent l="0" t="0" r="0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3" cstate="print"/>
                    <a:srcRect l="12856" t="16583" r="52028" b="60423"/>
                    <a:stretch/>
                  </pic:blipFill>
                  <pic:spPr bwMode="auto">
                    <a:xfrm>
                      <a:off x="0" y="0"/>
                      <a:ext cx="5579253" cy="205485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435DB4D" w14:textId="77777777" w:rsidR="007C5130" w:rsidRDefault="007C5130" w:rsidP="007C5130">
      <w:pPr>
        <w:ind w:firstLine="567"/>
        <w:jc w:val="both"/>
        <w:rPr>
          <w:rFonts w:eastAsia="Times New Roman"/>
          <w:color w:val="000000"/>
        </w:rPr>
      </w:pPr>
      <w:r w:rsidRPr="00A417E8">
        <w:rPr>
          <w:b/>
          <w:bCs/>
        </w:rPr>
        <w:t>Задание № 14</w:t>
      </w:r>
      <w:r w:rsidRPr="00A417E8">
        <w:t xml:space="preserve"> относится к повышенному уровню сложности и является заданием на соответствие. При его выполнении экзаменуемый должен правильно определить продукт химической реакции или выбрать правильные реагенты к определенным продуктам. В этом задании проверяются знание химических свойствах углеводородов в зависимости от строения их молекул и взаимодействия атомов в них, кроме того, часть вопросов опосредованно характеризует качественные реакции этой группы органических веществ. Средний процент выполнения задания составил </w:t>
      </w:r>
      <w:r w:rsidR="0035755F">
        <w:rPr>
          <w:rFonts w:eastAsia="Times New Roman"/>
          <w:color w:val="000000"/>
        </w:rPr>
        <w:t>37,09</w:t>
      </w:r>
      <w:r w:rsidRPr="00A417E8">
        <w:t>%</w:t>
      </w:r>
      <w:r w:rsidR="00151FEF">
        <w:t>, а</w:t>
      </w:r>
      <w:r w:rsidRPr="00A417E8">
        <w:t xml:space="preserve"> в группе не справившихся с экзаменом процент очень низкий (</w:t>
      </w:r>
      <w:r w:rsidR="0035755F">
        <w:rPr>
          <w:rFonts w:eastAsia="Times New Roman"/>
          <w:color w:val="000000"/>
        </w:rPr>
        <w:t>2,33</w:t>
      </w:r>
      <w:r w:rsidRPr="00A417E8">
        <w:t>%), что связано со сложностью задания</w:t>
      </w:r>
      <w:r w:rsidR="00887C63">
        <w:t xml:space="preserve"> для школьников с недостаточно сформированными знаниями по данной теме</w:t>
      </w:r>
      <w:r w:rsidRPr="00A417E8">
        <w:t>. Группа обучающихся, набравших от минимального до 60 баллов, также слабо справились с этим заданием (</w:t>
      </w:r>
      <w:r w:rsidR="0035755F">
        <w:t>61,5%</w:t>
      </w:r>
      <w:r w:rsidRPr="00A417E8">
        <w:rPr>
          <w:rFonts w:eastAsia="Times New Roman"/>
          <w:color w:val="000000"/>
        </w:rPr>
        <w:t>).</w:t>
      </w:r>
      <w:r w:rsidR="00887C63">
        <w:rPr>
          <w:rFonts w:eastAsia="Times New Roman"/>
          <w:color w:val="000000"/>
        </w:rPr>
        <w:t xml:space="preserve"> А в группе от 81 до 100 баллов, с этим заданием справились 94%.</w:t>
      </w:r>
    </w:p>
    <w:p w14:paraId="212ADB36" w14:textId="77777777" w:rsidR="008C26AF" w:rsidRDefault="008C26AF" w:rsidP="007C5130">
      <w:pPr>
        <w:ind w:firstLine="567"/>
        <w:jc w:val="both"/>
        <w:rPr>
          <w:noProof/>
        </w:rPr>
      </w:pPr>
    </w:p>
    <w:p w14:paraId="04286FFA" w14:textId="77777777" w:rsidR="00887C63" w:rsidRPr="00A417E8" w:rsidRDefault="008C26AF" w:rsidP="007C5130">
      <w:pPr>
        <w:ind w:firstLine="567"/>
        <w:jc w:val="both"/>
      </w:pPr>
      <w:r>
        <w:rPr>
          <w:noProof/>
        </w:rPr>
        <w:drawing>
          <wp:inline distT="0" distB="0" distL="0" distR="0" wp14:anchorId="175BDE1F" wp14:editId="22C35617">
            <wp:extent cx="4835317" cy="2697480"/>
            <wp:effectExtent l="0" t="0" r="3810" b="762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3" cstate="print"/>
                    <a:srcRect l="13325" t="43479" r="52812" b="22936"/>
                    <a:stretch/>
                  </pic:blipFill>
                  <pic:spPr bwMode="auto">
                    <a:xfrm>
                      <a:off x="0" y="0"/>
                      <a:ext cx="4848177" cy="270465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E5C76A1" w14:textId="77777777" w:rsidR="00FF60F8" w:rsidRDefault="00FF60F8" w:rsidP="007C5130">
      <w:pPr>
        <w:ind w:firstLine="567"/>
        <w:jc w:val="both"/>
        <w:rPr>
          <w:b/>
          <w:bCs/>
        </w:rPr>
      </w:pPr>
    </w:p>
    <w:p w14:paraId="5C3FC9CA" w14:textId="77777777" w:rsidR="007C5130" w:rsidRDefault="007C5130" w:rsidP="007C5130">
      <w:pPr>
        <w:ind w:firstLine="567"/>
        <w:jc w:val="both"/>
        <w:rPr>
          <w:rFonts w:eastAsia="Times New Roman"/>
          <w:color w:val="000000"/>
        </w:rPr>
      </w:pPr>
      <w:r w:rsidRPr="00A417E8">
        <w:rPr>
          <w:b/>
          <w:bCs/>
        </w:rPr>
        <w:t>Задание № 15</w:t>
      </w:r>
      <w:r w:rsidRPr="00A417E8">
        <w:t xml:space="preserve"> относится к повышенному уровню сложности и проверяет знание химических свойств кислородсодержащих соединений. </w:t>
      </w:r>
      <w:r w:rsidR="008C26AF">
        <w:t>П</w:t>
      </w:r>
      <w:r w:rsidRPr="00A417E8">
        <w:t xml:space="preserve">роцент выполнения этого задания составил в среднем </w:t>
      </w:r>
      <w:r w:rsidR="00D63F8F">
        <w:rPr>
          <w:rFonts w:eastAsia="Times New Roman"/>
          <w:color w:val="000000"/>
        </w:rPr>
        <w:t>47,23</w:t>
      </w:r>
      <w:r w:rsidRPr="00A417E8">
        <w:t xml:space="preserve">%, а в группе не набравших минимальный балл значение существенно меньше и равно </w:t>
      </w:r>
      <w:r w:rsidR="00D63F8F">
        <w:rPr>
          <w:rFonts w:eastAsia="Times New Roman"/>
          <w:color w:val="000000"/>
        </w:rPr>
        <w:t>7,75%%</w:t>
      </w:r>
      <w:r w:rsidRPr="00A417E8">
        <w:t xml:space="preserve">. Даже в группе экзаменуемых набравших от минимального до 60 тестовых баллов процент выполнения был </w:t>
      </w:r>
      <w:r w:rsidR="00FF60F8">
        <w:t xml:space="preserve">небольшим </w:t>
      </w:r>
      <w:r w:rsidR="00D63F8F">
        <w:rPr>
          <w:rFonts w:eastAsia="Times New Roman"/>
          <w:color w:val="000000"/>
        </w:rPr>
        <w:t>34,27</w:t>
      </w:r>
      <w:r w:rsidRPr="00A417E8">
        <w:t xml:space="preserve">%. </w:t>
      </w:r>
      <w:r w:rsidR="008C26AF">
        <w:t xml:space="preserve">Сложность задания заключается в том, что для решения необходимо знать не только </w:t>
      </w:r>
      <w:r w:rsidR="00B40CD3">
        <w:t>свойства веществ и способы их получения, но и их структурные,</w:t>
      </w:r>
      <w:r w:rsidRPr="00A417E8">
        <w:t xml:space="preserve"> эмпирические и скелетные формулы</w:t>
      </w:r>
      <w:r w:rsidR="00B40CD3">
        <w:t xml:space="preserve">, последние вызывают особые затруднения </w:t>
      </w:r>
      <w:r w:rsidR="00FF60F8">
        <w:t>у</w:t>
      </w:r>
      <w:r w:rsidR="00B40CD3">
        <w:t xml:space="preserve"> школьников края</w:t>
      </w:r>
      <w:r w:rsidRPr="00A417E8">
        <w:t xml:space="preserve">. При этом, в группе от 61 до 80 баллов данное задание было выполнено </w:t>
      </w:r>
      <w:r w:rsidR="00D63F8F">
        <w:rPr>
          <w:rFonts w:eastAsia="Times New Roman"/>
          <w:color w:val="000000"/>
        </w:rPr>
        <w:t>87,02</w:t>
      </w:r>
      <w:r w:rsidRPr="00A417E8">
        <w:rPr>
          <w:rFonts w:eastAsia="Times New Roman"/>
          <w:color w:val="000000"/>
        </w:rPr>
        <w:t xml:space="preserve">% обучающихся, </w:t>
      </w:r>
      <w:r w:rsidR="00B40CD3">
        <w:rPr>
          <w:rFonts w:eastAsia="Times New Roman"/>
          <w:color w:val="000000"/>
        </w:rPr>
        <w:t xml:space="preserve">а </w:t>
      </w:r>
      <w:r w:rsidRPr="00A417E8">
        <w:rPr>
          <w:rFonts w:eastAsia="Times New Roman"/>
          <w:color w:val="000000"/>
        </w:rPr>
        <w:t xml:space="preserve">в группе от 81 до 100 баллов его выполнили </w:t>
      </w:r>
      <w:r w:rsidR="00D63F8F">
        <w:rPr>
          <w:rFonts w:eastAsia="Times New Roman"/>
          <w:color w:val="000000"/>
        </w:rPr>
        <w:t>100</w:t>
      </w:r>
      <w:r w:rsidRPr="00A417E8">
        <w:rPr>
          <w:rFonts w:eastAsia="Times New Roman"/>
          <w:color w:val="000000"/>
        </w:rPr>
        <w:t>%</w:t>
      </w:r>
      <w:r w:rsidR="00FF60F8">
        <w:rPr>
          <w:rFonts w:eastAsia="Times New Roman"/>
          <w:color w:val="000000"/>
        </w:rPr>
        <w:t>, что говорит о высоком уровне подготовки этих школьников.</w:t>
      </w:r>
    </w:p>
    <w:p w14:paraId="162D3948" w14:textId="77777777" w:rsidR="0084466E" w:rsidRDefault="0084466E" w:rsidP="007C5130">
      <w:pPr>
        <w:ind w:firstLine="567"/>
        <w:jc w:val="both"/>
        <w:rPr>
          <w:noProof/>
        </w:rPr>
      </w:pPr>
    </w:p>
    <w:p w14:paraId="5FFB2C09" w14:textId="77777777" w:rsidR="0084466E" w:rsidRPr="00A417E8" w:rsidRDefault="0084466E" w:rsidP="007C5130">
      <w:pPr>
        <w:ind w:firstLine="567"/>
        <w:jc w:val="both"/>
      </w:pPr>
      <w:r>
        <w:rPr>
          <w:noProof/>
        </w:rPr>
        <w:drawing>
          <wp:inline distT="0" distB="0" distL="0" distR="0" wp14:anchorId="53BABA39" wp14:editId="3D86F798">
            <wp:extent cx="5419564" cy="2842260"/>
            <wp:effectExtent l="0" t="0" r="0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3" cstate="print"/>
                    <a:srcRect l="51421" t="16583" r="13306" b="50529"/>
                    <a:stretch/>
                  </pic:blipFill>
                  <pic:spPr bwMode="auto">
                    <a:xfrm>
                      <a:off x="0" y="0"/>
                      <a:ext cx="5433931" cy="28497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1D54DE7" w14:textId="77777777" w:rsidR="00C54C03" w:rsidRDefault="00C54C03" w:rsidP="007C5130">
      <w:pPr>
        <w:ind w:firstLine="567"/>
        <w:jc w:val="both"/>
      </w:pPr>
    </w:p>
    <w:p w14:paraId="2F1A81B1" w14:textId="77777777" w:rsidR="007C5130" w:rsidRDefault="007C5130" w:rsidP="007C5130">
      <w:pPr>
        <w:ind w:firstLine="567"/>
        <w:jc w:val="both"/>
      </w:pPr>
      <w:r w:rsidRPr="00A417E8">
        <w:t xml:space="preserve">Базовое </w:t>
      </w:r>
      <w:r w:rsidRPr="00A417E8">
        <w:rPr>
          <w:b/>
          <w:bCs/>
        </w:rPr>
        <w:t>задание №16</w:t>
      </w:r>
      <w:r w:rsidRPr="00A417E8">
        <w:t xml:space="preserve"> проверяет умение </w:t>
      </w:r>
      <w:r w:rsidR="00136AEE">
        <w:t>устанавливать генетические связи органических соединений</w:t>
      </w:r>
      <w:r w:rsidRPr="00A417E8">
        <w:t xml:space="preserve">. В среднем это задание выполнили на </w:t>
      </w:r>
      <w:r w:rsidR="00F333DD">
        <w:rPr>
          <w:rFonts w:eastAsia="Times New Roman"/>
          <w:color w:val="000000"/>
        </w:rPr>
        <w:t>46,27</w:t>
      </w:r>
      <w:r w:rsidRPr="00A417E8">
        <w:t xml:space="preserve">%. </w:t>
      </w:r>
      <w:r w:rsidR="00C54C03">
        <w:t xml:space="preserve">В группе выпускников, набравших минимальные баллы, процент выполнения этого задания оказался крайне низкий </w:t>
      </w:r>
      <w:r w:rsidR="00C54C03" w:rsidRPr="00007BDA">
        <w:t>2,33%</w:t>
      </w:r>
      <w:r w:rsidR="00C54C03">
        <w:t xml:space="preserve">. </w:t>
      </w:r>
      <w:r w:rsidRPr="00A417E8">
        <w:t xml:space="preserve">В группе экзаменуемых, имеющих от минимального до 60 тестовых баллов, величина составила всего </w:t>
      </w:r>
      <w:r w:rsidR="00F333DD">
        <w:rPr>
          <w:rFonts w:eastAsia="Times New Roman"/>
          <w:color w:val="000000"/>
        </w:rPr>
        <w:t>37,56</w:t>
      </w:r>
      <w:r w:rsidRPr="00A417E8">
        <w:t>%. Вероятно, плохие результаты выполнение задания связаны со слабыми знаниями свойств органических веществ и их превращени</w:t>
      </w:r>
      <w:r w:rsidR="00C54C03">
        <w:t>и</w:t>
      </w:r>
      <w:r w:rsidRPr="00A417E8">
        <w:t xml:space="preserve"> друг в друга</w:t>
      </w:r>
      <w:r w:rsidR="00136AEE">
        <w:t>, так как решение данного задание предполагает знани</w:t>
      </w:r>
      <w:r w:rsidR="00C54C03">
        <w:t>е</w:t>
      </w:r>
      <w:r w:rsidR="00136AEE">
        <w:t xml:space="preserve"> всех классов органических вещес</w:t>
      </w:r>
      <w:r w:rsidR="00C54C03">
        <w:t>тв</w:t>
      </w:r>
      <w:r w:rsidR="00136AEE">
        <w:t>.</w:t>
      </w:r>
      <w:r w:rsidRPr="00A417E8">
        <w:t xml:space="preserve"> Не смотря на сложность задания, в группе выпускников, набравших от 81 до 100 баллов, данное задание выполнили </w:t>
      </w:r>
      <w:r w:rsidR="00F333DD">
        <w:t>98</w:t>
      </w:r>
      <w:r w:rsidRPr="00A417E8">
        <w:t>% обучающихся.</w:t>
      </w:r>
    </w:p>
    <w:p w14:paraId="26EE36EC" w14:textId="77777777" w:rsidR="00A20A6A" w:rsidRDefault="00A20A6A" w:rsidP="007C5130">
      <w:pPr>
        <w:ind w:firstLine="567"/>
        <w:jc w:val="both"/>
        <w:rPr>
          <w:noProof/>
        </w:rPr>
      </w:pPr>
    </w:p>
    <w:p w14:paraId="1BBDCA7D" w14:textId="77777777" w:rsidR="00A20A6A" w:rsidRPr="00A417E8" w:rsidRDefault="00A20A6A" w:rsidP="007C5130">
      <w:pPr>
        <w:ind w:firstLine="567"/>
        <w:jc w:val="both"/>
      </w:pPr>
      <w:r>
        <w:rPr>
          <w:noProof/>
        </w:rPr>
        <w:lastRenderedPageBreak/>
        <w:drawing>
          <wp:inline distT="0" distB="0" distL="0" distR="0" wp14:anchorId="7DD568B8" wp14:editId="7F1F4743">
            <wp:extent cx="5294314" cy="2766060"/>
            <wp:effectExtent l="0" t="0" r="1905" b="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3" cstate="print"/>
                    <a:srcRect l="51421" t="53095" r="15422" b="16108"/>
                    <a:stretch/>
                  </pic:blipFill>
                  <pic:spPr bwMode="auto">
                    <a:xfrm>
                      <a:off x="0" y="0"/>
                      <a:ext cx="5310113" cy="277431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B868C79" w14:textId="3ACA6987" w:rsidR="007C5130" w:rsidRPr="00A417E8" w:rsidRDefault="00C54C03" w:rsidP="00BD0022">
      <w:pPr>
        <w:ind w:firstLine="567"/>
        <w:jc w:val="both"/>
        <w:rPr>
          <w:noProof/>
        </w:rPr>
      </w:pPr>
      <w:r>
        <w:rPr>
          <w:noProof/>
        </w:rPr>
        <w:t>Таким образом, что касается заданий органической химии, то анализ их выполнения показывает, что типичными ошибками являются не знание названий и формул веществ, а отсюда уже невозможность определить их свойства или способы получения.</w:t>
      </w:r>
    </w:p>
    <w:p w14:paraId="33C7E176" w14:textId="77777777" w:rsidR="007C5130" w:rsidRDefault="007C5130" w:rsidP="00403F37">
      <w:pPr>
        <w:ind w:firstLine="567"/>
        <w:jc w:val="both"/>
      </w:pPr>
      <w:r w:rsidRPr="00A417E8">
        <w:rPr>
          <w:b/>
          <w:bCs/>
        </w:rPr>
        <w:t>Задание 17</w:t>
      </w:r>
      <w:r w:rsidRPr="00A417E8">
        <w:t xml:space="preserve"> относится к базовым, </w:t>
      </w:r>
      <w:r w:rsidR="00403F37">
        <w:t xml:space="preserve">но при этом </w:t>
      </w:r>
      <w:r w:rsidR="00A70A98">
        <w:t xml:space="preserve">в предыдущие годы </w:t>
      </w:r>
      <w:r w:rsidR="00403F37">
        <w:t>отличалось</w:t>
      </w:r>
      <w:r w:rsidRPr="00A417E8">
        <w:t xml:space="preserve"> низки</w:t>
      </w:r>
      <w:r w:rsidR="00403F37">
        <w:t>м</w:t>
      </w:r>
      <w:r w:rsidRPr="00A417E8">
        <w:t xml:space="preserve"> процент</w:t>
      </w:r>
      <w:r w:rsidR="00403F37">
        <w:t>ом</w:t>
      </w:r>
      <w:r w:rsidRPr="00A417E8">
        <w:t xml:space="preserve"> выполнения</w:t>
      </w:r>
      <w:r w:rsidR="00403F37">
        <w:t xml:space="preserve">, что связано </w:t>
      </w:r>
      <w:r w:rsidRPr="00A417E8">
        <w:t xml:space="preserve">с нелимитированным числом правильных ответов в нем и обширным количеством теоретических знаний </w:t>
      </w:r>
      <w:r w:rsidR="00A70A98">
        <w:t xml:space="preserve">о </w:t>
      </w:r>
      <w:r w:rsidRPr="00A417E8">
        <w:t>тип</w:t>
      </w:r>
      <w:r w:rsidR="00A70A98">
        <w:t>ах</w:t>
      </w:r>
      <w:r w:rsidRPr="00A417E8">
        <w:t xml:space="preserve"> и особенност</w:t>
      </w:r>
      <w:r w:rsidR="00A70A98">
        <w:t>ях</w:t>
      </w:r>
      <w:r w:rsidRPr="00A417E8">
        <w:t xml:space="preserve"> протекания реакций неорганических и органических веществ, необходимых для решения задания. В </w:t>
      </w:r>
      <w:r w:rsidR="00403F37">
        <w:t>этом году его выполнили</w:t>
      </w:r>
      <w:r w:rsidRPr="00A417E8">
        <w:t xml:space="preserve"> </w:t>
      </w:r>
      <w:r w:rsidR="00653296">
        <w:t>54,49</w:t>
      </w:r>
      <w:r w:rsidR="00403F37">
        <w:t>%</w:t>
      </w:r>
      <w:r w:rsidR="00653296">
        <w:t xml:space="preserve">, в 2024 г – </w:t>
      </w:r>
      <w:r w:rsidRPr="00A417E8">
        <w:rPr>
          <w:rFonts w:eastAsia="Times New Roman"/>
          <w:color w:val="000000"/>
        </w:rPr>
        <w:t>41,22</w:t>
      </w:r>
      <w:r w:rsidRPr="00A417E8">
        <w:t xml:space="preserve">%, в группе не набравших минимальный балл величина была </w:t>
      </w:r>
      <w:r w:rsidR="00653296">
        <w:rPr>
          <w:rFonts w:eastAsia="Times New Roman"/>
          <w:color w:val="000000"/>
        </w:rPr>
        <w:t>10,08</w:t>
      </w:r>
      <w:r w:rsidRPr="00A417E8">
        <w:t xml:space="preserve">%, в группе экзаменуемых имеющих от минимального до 60 тестовых баллов, процент выполнения составил </w:t>
      </w:r>
      <w:r w:rsidR="00653296">
        <w:rPr>
          <w:rFonts w:eastAsia="Times New Roman"/>
          <w:color w:val="000000"/>
        </w:rPr>
        <w:t>46,48</w:t>
      </w:r>
      <w:r w:rsidRPr="00A417E8">
        <w:t xml:space="preserve">%, от 61 до 80 тестовых баллов – </w:t>
      </w:r>
      <w:r w:rsidR="00653296">
        <w:rPr>
          <w:rFonts w:eastAsia="Times New Roman"/>
          <w:color w:val="000000"/>
        </w:rPr>
        <w:t>93,89</w:t>
      </w:r>
      <w:r w:rsidRPr="00A417E8">
        <w:t xml:space="preserve">%, и в группе от 81 до 100 тестовых баллов –  </w:t>
      </w:r>
      <w:r w:rsidR="00653296">
        <w:rPr>
          <w:rFonts w:eastAsia="Times New Roman"/>
          <w:color w:val="000000"/>
        </w:rPr>
        <w:t>100</w:t>
      </w:r>
      <w:r w:rsidRPr="00A417E8">
        <w:t>%.</w:t>
      </w:r>
      <w:r w:rsidR="00403F37">
        <w:t xml:space="preserve"> Связаны более высокие проценты выполнения этого задания с изменение</w:t>
      </w:r>
      <w:r w:rsidR="00A70A98">
        <w:t>м</w:t>
      </w:r>
      <w:r w:rsidR="00403F37">
        <w:t xml:space="preserve"> его формулировки</w:t>
      </w:r>
      <w:r w:rsidR="00A70A98">
        <w:t>. В КИМ 2025 г</w:t>
      </w:r>
      <w:r w:rsidR="00403F37">
        <w:t xml:space="preserve"> необходимо </w:t>
      </w:r>
      <w:r w:rsidR="00A70A98">
        <w:t xml:space="preserve">было </w:t>
      </w:r>
      <w:r w:rsidR="00403F37">
        <w:t xml:space="preserve">соотнести реакции </w:t>
      </w:r>
      <w:r w:rsidR="00A70A98">
        <w:t>с</w:t>
      </w:r>
      <w:r w:rsidR="00403F37">
        <w:t xml:space="preserve"> их характеристик</w:t>
      </w:r>
      <w:r w:rsidR="00A70A98">
        <w:t>ами</w:t>
      </w:r>
      <w:r w:rsidR="00403F37">
        <w:t>, что для обучающихся оказалось легче, чем выбрать несколько правильных ответов.</w:t>
      </w:r>
    </w:p>
    <w:p w14:paraId="16214E1A" w14:textId="77777777" w:rsidR="00403F37" w:rsidRPr="00A417E8" w:rsidRDefault="008D314B" w:rsidP="00403F37">
      <w:pPr>
        <w:ind w:firstLine="567"/>
        <w:jc w:val="both"/>
      </w:pPr>
      <w:r>
        <w:rPr>
          <w:noProof/>
        </w:rPr>
        <w:lastRenderedPageBreak/>
        <w:drawing>
          <wp:inline distT="0" distB="0" distL="0" distR="0" wp14:anchorId="6DFDCF3F" wp14:editId="29ABD783">
            <wp:extent cx="5090594" cy="2468880"/>
            <wp:effectExtent l="0" t="0" r="0" b="762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4" cstate="print"/>
                    <a:srcRect l="13404" t="15190" r="52656" b="55546"/>
                    <a:stretch/>
                  </pic:blipFill>
                  <pic:spPr bwMode="auto">
                    <a:xfrm>
                      <a:off x="0" y="0"/>
                      <a:ext cx="5101435" cy="247413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6BDF3F2" w14:textId="77777777" w:rsidR="007C5130" w:rsidRDefault="007C5130" w:rsidP="007C5130">
      <w:pPr>
        <w:ind w:firstLine="567"/>
        <w:jc w:val="both"/>
      </w:pPr>
      <w:r w:rsidRPr="00A417E8">
        <w:rPr>
          <w:b/>
          <w:bCs/>
        </w:rPr>
        <w:t>Задание 18</w:t>
      </w:r>
      <w:r w:rsidRPr="00A417E8">
        <w:t xml:space="preserve"> проверяет знания о </w:t>
      </w:r>
      <w:r w:rsidR="008D314B">
        <w:t>скорости химической реакции и условиями ее изменения</w:t>
      </w:r>
      <w:r w:rsidRPr="00A417E8">
        <w:t xml:space="preserve">, </w:t>
      </w:r>
      <w:r w:rsidR="008D314B">
        <w:t xml:space="preserve">сложность задания связана с </w:t>
      </w:r>
      <w:r w:rsidRPr="00A417E8">
        <w:t xml:space="preserve">отсутствием указания на количество правильных ответов, но </w:t>
      </w:r>
      <w:r w:rsidR="008D314B">
        <w:t>как правило обучающиеся достаточно хорошо усваивают данный материал</w:t>
      </w:r>
      <w:r w:rsidRPr="00A417E8">
        <w:t xml:space="preserve">, поэтому процент выполнения задания был </w:t>
      </w:r>
      <w:r w:rsidR="00541B66">
        <w:rPr>
          <w:rFonts w:eastAsia="Times New Roman"/>
          <w:color w:val="000000"/>
        </w:rPr>
        <w:t>73,42</w:t>
      </w:r>
      <w:r w:rsidRPr="00A417E8">
        <w:t xml:space="preserve">%. В группе не набравших минимальный балл величина доля правильных ответов составила </w:t>
      </w:r>
      <w:r w:rsidRPr="00A417E8">
        <w:rPr>
          <w:rFonts w:eastAsia="Times New Roman"/>
          <w:color w:val="000000"/>
        </w:rPr>
        <w:t>37,</w:t>
      </w:r>
      <w:r w:rsidR="00541B66">
        <w:rPr>
          <w:rFonts w:eastAsia="Times New Roman"/>
          <w:color w:val="000000"/>
        </w:rPr>
        <w:t>66</w:t>
      </w:r>
      <w:r w:rsidRPr="00A417E8">
        <w:t xml:space="preserve">%, в группе экзаменуемых имеющих от минимального до 60 тестовых баллов процент выполнения </w:t>
      </w:r>
      <w:r w:rsidR="00541B66">
        <w:rPr>
          <w:rFonts w:eastAsia="Times New Roman"/>
          <w:color w:val="000000"/>
        </w:rPr>
        <w:t>80,28</w:t>
      </w:r>
      <w:r w:rsidRPr="00A417E8">
        <w:t xml:space="preserve">%, от 61 до 80 тестовых баллов </w:t>
      </w:r>
      <w:r w:rsidR="00541B66">
        <w:rPr>
          <w:rFonts w:eastAsia="Times New Roman"/>
          <w:color w:val="000000"/>
        </w:rPr>
        <w:t>90,08</w:t>
      </w:r>
      <w:r w:rsidRPr="00A417E8">
        <w:t xml:space="preserve">%, и в группе от 81 до 100 тестовых баллов </w:t>
      </w:r>
      <w:r w:rsidR="00541B66">
        <w:rPr>
          <w:rFonts w:eastAsia="Times New Roman"/>
          <w:color w:val="000000"/>
        </w:rPr>
        <w:t>98</w:t>
      </w:r>
      <w:r w:rsidRPr="00A417E8">
        <w:t>%.</w:t>
      </w:r>
    </w:p>
    <w:p w14:paraId="10443CBF" w14:textId="77777777" w:rsidR="00311DC1" w:rsidRDefault="00311DC1" w:rsidP="007C5130">
      <w:pPr>
        <w:ind w:firstLine="567"/>
        <w:jc w:val="both"/>
        <w:rPr>
          <w:noProof/>
        </w:rPr>
      </w:pPr>
    </w:p>
    <w:p w14:paraId="24DB16D9" w14:textId="77777777" w:rsidR="00311DC1" w:rsidRPr="00A417E8" w:rsidRDefault="00311DC1" w:rsidP="007C5130">
      <w:pPr>
        <w:ind w:firstLine="567"/>
        <w:jc w:val="both"/>
      </w:pPr>
      <w:r>
        <w:rPr>
          <w:noProof/>
        </w:rPr>
        <w:drawing>
          <wp:inline distT="0" distB="0" distL="0" distR="0" wp14:anchorId="7365F723" wp14:editId="7A493FB4">
            <wp:extent cx="5621264" cy="2476500"/>
            <wp:effectExtent l="0" t="0" r="0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5" cstate="print"/>
                    <a:srcRect l="13483" t="45848" r="52890" b="27813"/>
                    <a:stretch/>
                  </pic:blipFill>
                  <pic:spPr bwMode="auto">
                    <a:xfrm>
                      <a:off x="0" y="0"/>
                      <a:ext cx="5643850" cy="24864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40843CD" w14:textId="77777777" w:rsidR="007C5130" w:rsidRDefault="007C5130" w:rsidP="007C5130">
      <w:pPr>
        <w:ind w:firstLine="567"/>
        <w:jc w:val="both"/>
      </w:pPr>
      <w:r w:rsidRPr="00A417E8">
        <w:lastRenderedPageBreak/>
        <w:t xml:space="preserve">Базовые </w:t>
      </w:r>
      <w:r w:rsidRPr="00A417E8">
        <w:rPr>
          <w:b/>
          <w:bCs/>
        </w:rPr>
        <w:t>задания 19, 20 и 21</w:t>
      </w:r>
      <w:r w:rsidRPr="00A417E8">
        <w:t xml:space="preserve"> проверяют знание об окислительно-восстановительных реакциях, электролизе и гидролизе и имеют определенный алгоритм решения, поэтому процент выполнения всех трех заданий был более 60% во всех группах</w:t>
      </w:r>
      <w:r w:rsidR="001B4FD8">
        <w:t xml:space="preserve"> (71,32%, 63,86%, 62,52%)</w:t>
      </w:r>
      <w:r w:rsidRPr="00A417E8">
        <w:t xml:space="preserve">, кроме экзаменуемых, не набравших минимального количества баллов, у которых средний балл выполнения заданий составил </w:t>
      </w:r>
      <w:r w:rsidR="00A70A98">
        <w:t xml:space="preserve">чуть </w:t>
      </w:r>
      <w:r w:rsidRPr="00A417E8">
        <w:t xml:space="preserve">более </w:t>
      </w:r>
      <w:r w:rsidR="001B4FD8">
        <w:t>11%</w:t>
      </w:r>
      <w:r w:rsidRPr="00A417E8">
        <w:t>.</w:t>
      </w:r>
    </w:p>
    <w:p w14:paraId="4C1DAF18" w14:textId="42E238D0" w:rsidR="007C5130" w:rsidRDefault="007C5130" w:rsidP="007C5130">
      <w:pPr>
        <w:ind w:firstLine="567"/>
        <w:jc w:val="both"/>
      </w:pPr>
      <w:r w:rsidRPr="00A417E8">
        <w:rPr>
          <w:b/>
          <w:bCs/>
        </w:rPr>
        <w:t>Задание под № 22 и 23</w:t>
      </w:r>
      <w:r w:rsidRPr="00A417E8">
        <w:t xml:space="preserve"> относятся к повышенному уровню сложности, и проверяют знания о химическом равновесии и расчете исходных и равновесных концентраций в газовых смесях. Задание 22 было выполнено в среднем </w:t>
      </w:r>
      <w:r w:rsidR="001E36D3">
        <w:t xml:space="preserve">60,04% </w:t>
      </w:r>
      <w:r w:rsidR="001E36D3" w:rsidRPr="00A417E8">
        <w:t>обучающихся</w:t>
      </w:r>
      <w:r w:rsidR="001E36D3">
        <w:t>, что выше, чем в 2024 г (</w:t>
      </w:r>
      <w:r w:rsidRPr="00A417E8">
        <w:rPr>
          <w:rFonts w:eastAsia="Times New Roman"/>
          <w:color w:val="000000"/>
        </w:rPr>
        <w:t>39,65</w:t>
      </w:r>
      <w:r w:rsidRPr="00A417E8">
        <w:t>%</w:t>
      </w:r>
      <w:r w:rsidR="001E36D3">
        <w:t>)</w:t>
      </w:r>
      <w:r w:rsidRPr="00A417E8">
        <w:t xml:space="preserve">, а задание 23 </w:t>
      </w:r>
      <w:r w:rsidR="00A70A98">
        <w:t xml:space="preserve">в </w:t>
      </w:r>
      <w:r w:rsidRPr="00A417E8">
        <w:t xml:space="preserve">среднем имело процент выполнения </w:t>
      </w:r>
      <w:r w:rsidR="009128B7">
        <w:t>72,47</w:t>
      </w:r>
      <w:r w:rsidRPr="00A417E8">
        <w:t xml:space="preserve">%. Более высокий процент выполнения задания 23 связан с тем, что </w:t>
      </w:r>
      <w:r w:rsidR="00311DC1">
        <w:t>эта задача имеет</w:t>
      </w:r>
      <w:r w:rsidRPr="00A417E8">
        <w:t xml:space="preserve"> низкую вариабельность и стандартный алгоритм решения. Задание 22, в свою очередь, </w:t>
      </w:r>
      <w:r w:rsidR="00311DC1">
        <w:t>требует более глубокого знания условий смещения химического равновесия и умения их применять</w:t>
      </w:r>
      <w:r w:rsidRPr="00A417E8">
        <w:t>.</w:t>
      </w:r>
      <w:r w:rsidR="00B91CED">
        <w:t xml:space="preserve"> В группе экзаменуемых, не прошедших порог процент выполнения 22 задания составил 17,44%, 23 задания – 38,37%.</w:t>
      </w: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654"/>
        <w:gridCol w:w="7655"/>
      </w:tblGrid>
      <w:tr w:rsidR="00BD0022" w14:paraId="49D295D1" w14:textId="77777777" w:rsidTr="00B236FC">
        <w:tc>
          <w:tcPr>
            <w:tcW w:w="7649" w:type="dxa"/>
          </w:tcPr>
          <w:p w14:paraId="5E2CD3F4" w14:textId="1474C598" w:rsidR="00BD0022" w:rsidRDefault="00BD0022" w:rsidP="007C5130">
            <w:pPr>
              <w:jc w:val="both"/>
            </w:pPr>
            <w:r>
              <w:rPr>
                <w:noProof/>
              </w:rPr>
              <w:drawing>
                <wp:inline distT="0" distB="0" distL="0" distR="0" wp14:anchorId="5ECD16DB" wp14:editId="7CF2CA10">
                  <wp:extent cx="4754433" cy="2644140"/>
                  <wp:effectExtent l="0" t="0" r="8255" b="3810"/>
                  <wp:docPr id="12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36" cstate="print"/>
                          <a:srcRect l="51265" t="16584" r="22320" b="57298"/>
                          <a:stretch/>
                        </pic:blipFill>
                        <pic:spPr bwMode="auto">
                          <a:xfrm>
                            <a:off x="0" y="0"/>
                            <a:ext cx="4771388" cy="265356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50" w:type="dxa"/>
          </w:tcPr>
          <w:p w14:paraId="78CC1F1D" w14:textId="68C0318B" w:rsidR="00BD0022" w:rsidRDefault="00BD0022" w:rsidP="007C5130">
            <w:pPr>
              <w:jc w:val="both"/>
            </w:pPr>
            <w:r>
              <w:rPr>
                <w:noProof/>
              </w:rPr>
              <w:drawing>
                <wp:inline distT="0" distB="0" distL="0" distR="0" wp14:anchorId="30398574" wp14:editId="29C17275">
                  <wp:extent cx="4754433" cy="3216910"/>
                  <wp:effectExtent l="0" t="0" r="8255" b="2540"/>
                  <wp:docPr id="32" name="Рисунок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36" cstate="print"/>
                          <a:srcRect l="51265" t="43756" r="22320" b="24468"/>
                          <a:stretch/>
                        </pic:blipFill>
                        <pic:spPr bwMode="auto">
                          <a:xfrm>
                            <a:off x="0" y="0"/>
                            <a:ext cx="4771388" cy="3228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B59DC9D" w14:textId="77777777" w:rsidR="007C5130" w:rsidRPr="00A417E8" w:rsidRDefault="007C5130" w:rsidP="007C5130">
      <w:pPr>
        <w:ind w:firstLine="567"/>
        <w:jc w:val="both"/>
      </w:pPr>
      <w:r w:rsidRPr="00A417E8">
        <w:t xml:space="preserve">Тестовое </w:t>
      </w:r>
      <w:r w:rsidRPr="00A417E8">
        <w:rPr>
          <w:b/>
          <w:bCs/>
        </w:rPr>
        <w:t>задание № 24</w:t>
      </w:r>
      <w:r w:rsidRPr="00A417E8">
        <w:t xml:space="preserve"> относится к повышенному уровню сложности и проверяет знание качественных реакций неорганических и органических соединений. Для их выполнения требуется знания</w:t>
      </w:r>
      <w:r w:rsidR="00AF3A04">
        <w:t xml:space="preserve"> свойств неорганических и органических соединений и</w:t>
      </w:r>
      <w:r w:rsidRPr="00A417E8">
        <w:t xml:space="preserve"> признаков реакций, а также</w:t>
      </w:r>
      <w:r w:rsidR="00AF3A04">
        <w:t xml:space="preserve"> необходим </w:t>
      </w:r>
      <w:r w:rsidRPr="00A417E8">
        <w:t>большой практический опыт выполнения лабораторных работ. Относительно низкий средний процент выполнения (</w:t>
      </w:r>
      <w:r w:rsidR="00600B6B">
        <w:rPr>
          <w:rFonts w:eastAsia="Times New Roman"/>
          <w:color w:val="000000"/>
        </w:rPr>
        <w:t>35,09</w:t>
      </w:r>
      <w:r w:rsidRPr="00A417E8">
        <w:t xml:space="preserve">%) связан </w:t>
      </w:r>
      <w:r w:rsidR="00AF3A04">
        <w:t xml:space="preserve">с недостаточной сформированностью данных знаний и </w:t>
      </w:r>
      <w:r w:rsidR="00A70A98">
        <w:t>умений проводить эксперименты</w:t>
      </w:r>
      <w:r w:rsidRPr="00A417E8">
        <w:t xml:space="preserve">. </w:t>
      </w:r>
      <w:r w:rsidR="00AF3A04">
        <w:t xml:space="preserve">Особый дефицит знаний по данной теме </w:t>
      </w:r>
      <w:r w:rsidRPr="00A417E8">
        <w:t>проявля</w:t>
      </w:r>
      <w:r w:rsidR="00A70A98">
        <w:t>е</w:t>
      </w:r>
      <w:r w:rsidRPr="00A417E8">
        <w:t xml:space="preserve">тся у экзаменуемых </w:t>
      </w:r>
      <w:r w:rsidR="00AF3A04">
        <w:t>в</w:t>
      </w:r>
      <w:r w:rsidRPr="00A417E8">
        <w:t xml:space="preserve"> группе, не набравших минимального балла (</w:t>
      </w:r>
      <w:r w:rsidR="00600B6B">
        <w:rPr>
          <w:rFonts w:eastAsia="Times New Roman"/>
          <w:color w:val="000000"/>
        </w:rPr>
        <w:t>5,04</w:t>
      </w:r>
      <w:r w:rsidRPr="00A417E8">
        <w:t>%), и в группе набравших от минимального до 60 тестовых баллов (</w:t>
      </w:r>
      <w:r w:rsidR="00600B6B">
        <w:rPr>
          <w:rFonts w:eastAsia="Times New Roman"/>
          <w:color w:val="000000"/>
        </w:rPr>
        <w:t>26,76</w:t>
      </w:r>
      <w:r w:rsidRPr="00A417E8">
        <w:t xml:space="preserve">%). В группе, набравшей от 61 до 80 тестовых баллов, процент составил </w:t>
      </w:r>
      <w:r w:rsidR="00600B6B">
        <w:rPr>
          <w:rFonts w:eastAsia="Times New Roman"/>
          <w:color w:val="000000"/>
        </w:rPr>
        <w:t>62,21</w:t>
      </w:r>
      <w:r w:rsidRPr="00A417E8">
        <w:t xml:space="preserve">%, в группе от 81 до 100 тестовых баллов – </w:t>
      </w:r>
      <w:r w:rsidR="00600B6B">
        <w:rPr>
          <w:rFonts w:eastAsia="Times New Roman"/>
          <w:color w:val="000000"/>
        </w:rPr>
        <w:t>77</w:t>
      </w:r>
      <w:r w:rsidRPr="00A417E8">
        <w:t>%.</w:t>
      </w:r>
    </w:p>
    <w:p w14:paraId="01714B4E" w14:textId="77777777" w:rsidR="00DF297C" w:rsidRDefault="00DF297C" w:rsidP="007C5130">
      <w:pPr>
        <w:ind w:firstLine="567"/>
        <w:jc w:val="both"/>
        <w:rPr>
          <w:noProof/>
        </w:rPr>
      </w:pPr>
    </w:p>
    <w:p w14:paraId="7262A1C3" w14:textId="77777777" w:rsidR="007C5130" w:rsidRPr="00A417E8" w:rsidRDefault="00DF297C" w:rsidP="007C5130">
      <w:pPr>
        <w:ind w:firstLine="567"/>
        <w:jc w:val="both"/>
      </w:pPr>
      <w:r>
        <w:rPr>
          <w:noProof/>
        </w:rPr>
        <w:lastRenderedPageBreak/>
        <w:drawing>
          <wp:inline distT="0" distB="0" distL="0" distR="0" wp14:anchorId="2519B3E7" wp14:editId="67808BB4">
            <wp:extent cx="4758891" cy="2659380"/>
            <wp:effectExtent l="0" t="0" r="3810" b="7620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7" cstate="print"/>
                    <a:srcRect l="20929" t="20068" r="52420" b="53455"/>
                    <a:stretch/>
                  </pic:blipFill>
                  <pic:spPr bwMode="auto">
                    <a:xfrm>
                      <a:off x="0" y="0"/>
                      <a:ext cx="4775370" cy="266858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CE4990C" w14:textId="58D9981F" w:rsidR="007C5130" w:rsidRDefault="007C5130" w:rsidP="007C5130">
      <w:pPr>
        <w:ind w:firstLine="567"/>
        <w:jc w:val="both"/>
      </w:pPr>
      <w:r w:rsidRPr="00A417E8">
        <w:t xml:space="preserve">Базовое </w:t>
      </w:r>
      <w:r w:rsidRPr="00A417E8">
        <w:rPr>
          <w:b/>
          <w:bCs/>
        </w:rPr>
        <w:t>задание № 25</w:t>
      </w:r>
      <w:r w:rsidRPr="00A417E8">
        <w:t xml:space="preserve"> также включает большой объём знаний и навыков, формируемых при проведении лабораторных </w:t>
      </w:r>
      <w:r w:rsidR="00DF297C">
        <w:t xml:space="preserve">и практических </w:t>
      </w:r>
      <w:r w:rsidRPr="00A417E8">
        <w:t>работ.</w:t>
      </w:r>
      <w:r w:rsidR="00B236FC">
        <w:t xml:space="preserve"> Из года в год это задание решается обучающимися с трудом, возможно из-за отсутствия практической составляющей на уроках.</w:t>
      </w:r>
      <w:r w:rsidRPr="00A417E8">
        <w:t xml:space="preserve"> Средний процент выполнения этого задания имел величину </w:t>
      </w:r>
      <w:r w:rsidR="00183B39">
        <w:rPr>
          <w:rFonts w:eastAsia="Times New Roman"/>
          <w:color w:val="000000"/>
        </w:rPr>
        <w:t>47,04</w:t>
      </w:r>
      <w:r w:rsidRPr="00A417E8">
        <w:t xml:space="preserve">%, это может указывать на то, что большая часть экзаменуемых не имела возможности получить требуемые знания и навыки. </w:t>
      </w:r>
      <w:r w:rsidR="00F72EF7">
        <w:t>В этом году требовалось знание названий полимеров</w:t>
      </w:r>
      <w:r w:rsidR="004B248B">
        <w:t>, в том числе тривиальных</w:t>
      </w:r>
      <w:r w:rsidR="00F72EF7">
        <w:t xml:space="preserve">, структурных звеньев и мономеров органических веществ, широко применяемых в быту и жизни </w:t>
      </w:r>
      <w:r w:rsidR="004B248B">
        <w:t>человека</w:t>
      </w:r>
      <w:r w:rsidRPr="00A417E8">
        <w:t xml:space="preserve">. </w:t>
      </w:r>
      <w:r w:rsidR="00B236FC">
        <w:t xml:space="preserve">И низкий процент говорит о том, что обучающиеся слабо знакомы не столько с полимерами, сколько с их тривиальными названиями и знаниями структурных звеньев. </w:t>
      </w:r>
      <w:r w:rsidRPr="00A417E8">
        <w:t xml:space="preserve">Так в группе не набравших минимальное количество баллов величина была </w:t>
      </w:r>
      <w:r w:rsidR="00183B39">
        <w:rPr>
          <w:rFonts w:eastAsia="Times New Roman"/>
          <w:color w:val="000000"/>
        </w:rPr>
        <w:t>20,16</w:t>
      </w:r>
      <w:r w:rsidRPr="00A417E8">
        <w:t xml:space="preserve">%, в группе от минимального до 60 тестовых баллов, процент выполнения был </w:t>
      </w:r>
      <w:r w:rsidR="00183B39">
        <w:rPr>
          <w:rFonts w:eastAsia="Times New Roman"/>
          <w:color w:val="000000"/>
        </w:rPr>
        <w:t>36,15</w:t>
      </w:r>
      <w:r w:rsidRPr="00A417E8">
        <w:t xml:space="preserve">%. В группе, набравшей от 61 до 80 тестовых баллов, процент составил </w:t>
      </w:r>
      <w:r w:rsidR="00183B39">
        <w:rPr>
          <w:rFonts w:eastAsia="Times New Roman"/>
          <w:color w:val="000000"/>
        </w:rPr>
        <w:t>62,21</w:t>
      </w:r>
      <w:r w:rsidRPr="00A417E8">
        <w:t xml:space="preserve">%, и в группе от 81 до 100 тестовых баллов – </w:t>
      </w:r>
      <w:r w:rsidR="00183B39">
        <w:rPr>
          <w:rFonts w:eastAsia="Times New Roman"/>
          <w:color w:val="000000"/>
        </w:rPr>
        <w:t>96</w:t>
      </w:r>
      <w:r w:rsidRPr="00A417E8">
        <w:t>%.</w:t>
      </w:r>
    </w:p>
    <w:p w14:paraId="78D03341" w14:textId="77777777" w:rsidR="005A1A40" w:rsidRDefault="005A1A40" w:rsidP="007C5130">
      <w:pPr>
        <w:ind w:firstLine="567"/>
        <w:jc w:val="both"/>
        <w:rPr>
          <w:noProof/>
        </w:rPr>
      </w:pPr>
    </w:p>
    <w:p w14:paraId="664B32E8" w14:textId="77777777" w:rsidR="005A1A40" w:rsidRPr="00A417E8" w:rsidRDefault="005A1A40" w:rsidP="007C5130">
      <w:pPr>
        <w:ind w:firstLine="567"/>
        <w:jc w:val="both"/>
      </w:pPr>
      <w:r>
        <w:rPr>
          <w:noProof/>
        </w:rPr>
        <w:lastRenderedPageBreak/>
        <w:drawing>
          <wp:inline distT="0" distB="0" distL="0" distR="0" wp14:anchorId="2E190DA4" wp14:editId="1E029DF5">
            <wp:extent cx="5421630" cy="3460276"/>
            <wp:effectExtent l="0" t="0" r="7620" b="6985"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8" cstate="print"/>
                    <a:srcRect l="20929" t="49193" r="52420" b="20567"/>
                    <a:stretch/>
                  </pic:blipFill>
                  <pic:spPr bwMode="auto">
                    <a:xfrm>
                      <a:off x="0" y="0"/>
                      <a:ext cx="5452374" cy="347989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DECD681" w14:textId="77777777" w:rsidR="007C5130" w:rsidRPr="00A417E8" w:rsidRDefault="007C5130" w:rsidP="007C5130">
      <w:pPr>
        <w:ind w:firstLine="567"/>
        <w:jc w:val="both"/>
      </w:pPr>
      <w:r w:rsidRPr="00A417E8">
        <w:rPr>
          <w:b/>
          <w:bCs/>
        </w:rPr>
        <w:t>Задания № 26, 27 и 28</w:t>
      </w:r>
      <w:r w:rsidRPr="00A417E8">
        <w:t xml:space="preserve"> предполагают владение навыком математических расчетов </w:t>
      </w:r>
      <w:r w:rsidR="00A70A98">
        <w:t>с использованием уравнения</w:t>
      </w:r>
      <w:r w:rsidRPr="00A417E8">
        <w:t xml:space="preserve"> химической реакции. Алгоритмичность задания № 27 высокая, поэтому средний процент выполнения </w:t>
      </w:r>
      <w:r w:rsidR="00820EB1">
        <w:rPr>
          <w:rFonts w:eastAsia="Times New Roman"/>
          <w:color w:val="000000"/>
        </w:rPr>
        <w:t>57,93</w:t>
      </w:r>
      <w:r w:rsidRPr="00A417E8">
        <w:t>%</w:t>
      </w:r>
      <w:r w:rsidR="00820EB1">
        <w:t>,</w:t>
      </w:r>
      <w:r w:rsidR="00A70A98">
        <w:t xml:space="preserve"> </w:t>
      </w:r>
      <w:r w:rsidR="00820EB1">
        <w:t>однако в группе выпускников, не сдавших экзамен, этот процент составляет всего 8,53%</w:t>
      </w:r>
      <w:r w:rsidRPr="00A417E8">
        <w:t xml:space="preserve">. Задание № 26 и 28 имеют большее количество вариаций, и могут существенно отличаться формулировками, что нашло отражение в среднем проценте выполнения этих заданий. Средний процент выполнения задания № 26 составил </w:t>
      </w:r>
      <w:r w:rsidR="00820EB1">
        <w:rPr>
          <w:rFonts w:eastAsia="Times New Roman"/>
          <w:color w:val="000000"/>
        </w:rPr>
        <w:t>50,48</w:t>
      </w:r>
      <w:r w:rsidRPr="00A417E8">
        <w:t xml:space="preserve">%, а в группе не набравших минимальные баллы величина была </w:t>
      </w:r>
      <w:r w:rsidR="00820EB1">
        <w:rPr>
          <w:rFonts w:eastAsia="Times New Roman"/>
          <w:color w:val="000000"/>
        </w:rPr>
        <w:t>6,2</w:t>
      </w:r>
      <w:r w:rsidRPr="00A417E8">
        <w:t xml:space="preserve">%, в группе от минимального до 60 тестовых баллов, доля выполнения оказалась </w:t>
      </w:r>
      <w:r w:rsidR="00820EB1">
        <w:rPr>
          <w:rFonts w:eastAsia="Times New Roman"/>
          <w:color w:val="000000"/>
        </w:rPr>
        <w:t>58,69</w:t>
      </w:r>
      <w:r w:rsidRPr="00A417E8">
        <w:t xml:space="preserve">%. Расчетное задание № 28 имело средний процент выполнения еще ниже – </w:t>
      </w:r>
      <w:r w:rsidR="00820EB1">
        <w:rPr>
          <w:rFonts w:eastAsia="Times New Roman"/>
          <w:color w:val="000000"/>
        </w:rPr>
        <w:t>25,81</w:t>
      </w:r>
      <w:r w:rsidRPr="00A417E8">
        <w:t xml:space="preserve">%, в группе не набравших минимальное количество баллов </w:t>
      </w:r>
      <w:r w:rsidR="00820EB1">
        <w:t xml:space="preserve">его выполнили </w:t>
      </w:r>
      <w:r w:rsidR="00A70A98">
        <w:t xml:space="preserve">всего </w:t>
      </w:r>
      <w:r w:rsidR="00820EB1">
        <w:t>1,55%</w:t>
      </w:r>
      <w:r w:rsidRPr="00A417E8">
        <w:t xml:space="preserve">, а в группе от минимального до 60 тестовых баллов выполнили </w:t>
      </w:r>
      <w:r w:rsidR="00820EB1">
        <w:rPr>
          <w:rFonts w:eastAsia="Times New Roman"/>
          <w:color w:val="000000"/>
        </w:rPr>
        <w:t>8,45</w:t>
      </w:r>
      <w:r w:rsidRPr="00A417E8">
        <w:t>%. Слабая сформированность математических умений и навыков, а также знани</w:t>
      </w:r>
      <w:r w:rsidR="00A70A98">
        <w:t>я</w:t>
      </w:r>
      <w:r w:rsidRPr="00A417E8">
        <w:t xml:space="preserve"> химических процессов, проявляется не только в заданиях № 26, 27 и 28, но и находит отражение при выполнении заданий высокого уровня сложности № 33 и 34.</w:t>
      </w:r>
    </w:p>
    <w:p w14:paraId="31EE061B" w14:textId="77777777" w:rsidR="0045071E" w:rsidRDefault="0045071E" w:rsidP="007C5130">
      <w:pPr>
        <w:ind w:firstLine="567"/>
        <w:jc w:val="both"/>
        <w:rPr>
          <w:noProof/>
        </w:rPr>
      </w:pPr>
    </w:p>
    <w:p w14:paraId="136CFB60" w14:textId="77777777" w:rsidR="0045071E" w:rsidRDefault="0045071E" w:rsidP="007C5130">
      <w:pPr>
        <w:ind w:firstLine="567"/>
        <w:jc w:val="both"/>
        <w:rPr>
          <w:noProof/>
        </w:rPr>
      </w:pPr>
      <w:r>
        <w:rPr>
          <w:noProof/>
        </w:rPr>
        <w:lastRenderedPageBreak/>
        <w:drawing>
          <wp:inline distT="0" distB="0" distL="0" distR="0" wp14:anchorId="6883CFEA" wp14:editId="23CC221F">
            <wp:extent cx="4678680" cy="3427405"/>
            <wp:effectExtent l="0" t="0" r="7620" b="1905"/>
            <wp:docPr id="42" name="Рисунок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9" cstate="print"/>
                    <a:srcRect l="51969" t="17141" r="7584" b="30182"/>
                    <a:stretch/>
                  </pic:blipFill>
                  <pic:spPr bwMode="auto">
                    <a:xfrm>
                      <a:off x="0" y="0"/>
                      <a:ext cx="4685413" cy="343233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6F442E1" w14:textId="77777777" w:rsidR="007C5130" w:rsidRPr="00A417E8" w:rsidRDefault="007C5130" w:rsidP="007C5130">
      <w:pPr>
        <w:ind w:firstLine="567"/>
        <w:jc w:val="both"/>
      </w:pPr>
    </w:p>
    <w:p w14:paraId="73B683A2" w14:textId="77777777" w:rsidR="00830586" w:rsidRDefault="007C5130" w:rsidP="00D32035">
      <w:pPr>
        <w:ind w:firstLine="709"/>
        <w:jc w:val="both"/>
      </w:pPr>
      <w:r w:rsidRPr="00A417E8">
        <w:t>Таким образом</w:t>
      </w:r>
      <w:r>
        <w:t>,</w:t>
      </w:r>
      <w:r w:rsidRPr="00A417E8">
        <w:t xml:space="preserve"> в 1 части контрольно-измерительных материалов ЕГЭ по химии худшие результаты отмечены при выполнении заданий </w:t>
      </w:r>
      <w:r w:rsidR="00830586">
        <w:t>2, 4, 11, 25, 28. В 2024 г они не входили в число заданий, выполненных ниже 50%, кроме 25 задания.</w:t>
      </w:r>
    </w:p>
    <w:p w14:paraId="3BE4CC26" w14:textId="77777777" w:rsidR="007C5130" w:rsidRPr="00A417E8" w:rsidRDefault="007C5130" w:rsidP="00D32035">
      <w:pPr>
        <w:ind w:firstLine="709"/>
        <w:jc w:val="both"/>
      </w:pPr>
      <w:r w:rsidRPr="00A417E8">
        <w:t>Что касается второй части, то целом процент выполнения заданий 2 части был относительно низким.</w:t>
      </w:r>
    </w:p>
    <w:p w14:paraId="53788FAA" w14:textId="77777777" w:rsidR="00070675" w:rsidRDefault="007C5130" w:rsidP="007C5130">
      <w:pPr>
        <w:ind w:firstLine="567"/>
        <w:jc w:val="both"/>
        <w:rPr>
          <w:noProof/>
        </w:rPr>
      </w:pPr>
      <w:r w:rsidRPr="00A417E8">
        <w:rPr>
          <w:b/>
          <w:bCs/>
        </w:rPr>
        <w:t>Задание № 29,</w:t>
      </w:r>
      <w:r w:rsidRPr="00A417E8">
        <w:t xml:space="preserve"> проверяющее понимание протекания окислительно-восстановительных реакций, имело средний процент выполнения </w:t>
      </w:r>
      <w:r w:rsidR="00F75E8E">
        <w:rPr>
          <w:rFonts w:eastAsia="Times New Roman"/>
          <w:color w:val="000000"/>
        </w:rPr>
        <w:t>30,69</w:t>
      </w:r>
      <w:r w:rsidRPr="00A417E8">
        <w:t xml:space="preserve">%, при этом в группе экзаменуемых не набравших минимальное количество баллов с этим заданием справились </w:t>
      </w:r>
      <w:r w:rsidRPr="00A417E8">
        <w:rPr>
          <w:rFonts w:eastAsia="Times New Roman"/>
          <w:color w:val="000000"/>
        </w:rPr>
        <w:t>0,</w:t>
      </w:r>
      <w:r w:rsidR="00F75E8E">
        <w:rPr>
          <w:rFonts w:eastAsia="Times New Roman"/>
          <w:color w:val="000000"/>
        </w:rPr>
        <w:t>39</w:t>
      </w:r>
      <w:r w:rsidRPr="00A417E8">
        <w:t xml:space="preserve">%. В группе экзаменуемых набравших от минимального до 60 тестовых баллов, задание № 29 выполнила </w:t>
      </w:r>
      <w:r w:rsidR="00F75E8E">
        <w:rPr>
          <w:rFonts w:eastAsia="Times New Roman"/>
          <w:color w:val="000000"/>
        </w:rPr>
        <w:t>13,62</w:t>
      </w:r>
      <w:r w:rsidRPr="00A417E8">
        <w:t xml:space="preserve">%, а в группе от 61 до 80 тестовых баллов – </w:t>
      </w:r>
      <w:r w:rsidR="00F75E8E">
        <w:rPr>
          <w:rFonts w:eastAsia="Times New Roman"/>
          <w:color w:val="000000"/>
        </w:rPr>
        <w:t>64,5</w:t>
      </w:r>
      <w:r w:rsidRPr="00A417E8">
        <w:t xml:space="preserve">%. Наибольший процент выполнения – </w:t>
      </w:r>
      <w:r w:rsidR="00F75E8E">
        <w:rPr>
          <w:rFonts w:eastAsia="Times New Roman"/>
          <w:color w:val="000000"/>
        </w:rPr>
        <w:t>93</w:t>
      </w:r>
      <w:r w:rsidRPr="00A417E8">
        <w:t>% был в группе, набравшей от 81 до 100 баллов. Слабые знания о классах неорганических веществ</w:t>
      </w:r>
      <w:r w:rsidR="00B31AAD">
        <w:t>,</w:t>
      </w:r>
      <w:r w:rsidRPr="00A417E8">
        <w:t xml:space="preserve"> о качественных признаках реакций</w:t>
      </w:r>
      <w:r w:rsidR="00B31AAD">
        <w:t>, отсутствие умений составлять окислительно-восстановительные реакции и электронный баланс,</w:t>
      </w:r>
      <w:r w:rsidRPr="00A417E8">
        <w:t xml:space="preserve"> делают это задание невыполнимым для большинства экзаменуемых.</w:t>
      </w:r>
    </w:p>
    <w:p w14:paraId="532C5FFF" w14:textId="77777777" w:rsidR="007C5130" w:rsidRDefault="007C5130" w:rsidP="007C5130">
      <w:pPr>
        <w:ind w:firstLine="567"/>
        <w:jc w:val="both"/>
      </w:pPr>
      <w:r w:rsidRPr="00A417E8">
        <w:rPr>
          <w:b/>
          <w:bCs/>
        </w:rPr>
        <w:t>Задание № 30</w:t>
      </w:r>
      <w:r w:rsidRPr="00A417E8">
        <w:t xml:space="preserve"> основано на умении составлять уравнение реакций ионного обмена с учетом качественных признаков взаимодействия неорганических ионов</w:t>
      </w:r>
      <w:r w:rsidR="00274B27">
        <w:t xml:space="preserve"> или признаков класса соединений</w:t>
      </w:r>
      <w:r w:rsidRPr="00A417E8">
        <w:t xml:space="preserve">. Средний процент выполнения задания был </w:t>
      </w:r>
      <w:r w:rsidRPr="00A417E8">
        <w:rPr>
          <w:rFonts w:eastAsia="Times New Roman"/>
          <w:color w:val="000000"/>
        </w:rPr>
        <w:t>46,</w:t>
      </w:r>
      <w:r w:rsidR="008C7060">
        <w:rPr>
          <w:rFonts w:eastAsia="Times New Roman"/>
          <w:color w:val="000000"/>
        </w:rPr>
        <w:t>65</w:t>
      </w:r>
      <w:r w:rsidRPr="00A417E8">
        <w:t>%</w:t>
      </w:r>
      <w:r w:rsidR="00274B27">
        <w:t xml:space="preserve">. </w:t>
      </w:r>
      <w:r w:rsidR="00274B27" w:rsidRPr="00A417E8">
        <w:t>Относительно высокие проценты выполнения данного задания связаны с тем, что составление реакций ионного обмена учениками усваивается лучше, чем составление реакций ОВР</w:t>
      </w:r>
      <w:r w:rsidR="00274B27">
        <w:t>, кроме того</w:t>
      </w:r>
      <w:r w:rsidR="00064B20">
        <w:t>,</w:t>
      </w:r>
      <w:r w:rsidR="00274B27">
        <w:t xml:space="preserve"> для составления ионных уравнений можно воспользоваться таблицей растворимости, где указана растворимость веществ, форма записи простых и сложных ионов. О</w:t>
      </w:r>
      <w:r w:rsidRPr="00A417E8">
        <w:t>днако</w:t>
      </w:r>
      <w:r w:rsidR="00B050AA">
        <w:t xml:space="preserve">, несмотря на кажущуюся простоту, с этим заданием </w:t>
      </w:r>
      <w:r w:rsidRPr="00A417E8">
        <w:t xml:space="preserve">смогло справиться только </w:t>
      </w:r>
      <w:r w:rsidR="008C7060">
        <w:rPr>
          <w:rFonts w:eastAsia="Times New Roman"/>
          <w:color w:val="000000"/>
        </w:rPr>
        <w:t>2,71</w:t>
      </w:r>
      <w:r w:rsidRPr="00A417E8">
        <w:t xml:space="preserve">% экзаменуемых, не набравших минимальное количество баллов, и </w:t>
      </w:r>
      <w:r w:rsidR="008C7060">
        <w:rPr>
          <w:rFonts w:eastAsia="Times New Roman"/>
          <w:color w:val="000000"/>
        </w:rPr>
        <w:t>41,78</w:t>
      </w:r>
      <w:r w:rsidRPr="00A417E8">
        <w:t>% экзаменуемых, набравших от минимального до 60 тестовый баллов</w:t>
      </w:r>
      <w:r w:rsidR="00B050AA">
        <w:t xml:space="preserve">, что связано с недостаточной </w:t>
      </w:r>
      <w:r w:rsidR="00B050AA">
        <w:lastRenderedPageBreak/>
        <w:t xml:space="preserve">сформированностью теоретических знаний о свойствах соединений и признаках реакций. </w:t>
      </w:r>
      <w:r w:rsidRPr="00A417E8">
        <w:t>В</w:t>
      </w:r>
      <w:r w:rsidR="00B050AA">
        <w:t xml:space="preserve"> группах же сильных учеников, результаты были намного лучше: в</w:t>
      </w:r>
      <w:r w:rsidRPr="00A417E8">
        <w:t xml:space="preserve"> группе, набравшей от 61 до 80 тестовых баллов, процент составил </w:t>
      </w:r>
      <w:r w:rsidR="008C7060">
        <w:rPr>
          <w:rFonts w:eastAsia="Times New Roman"/>
          <w:color w:val="000000"/>
        </w:rPr>
        <w:t>78,24</w:t>
      </w:r>
      <w:r w:rsidRPr="00A417E8">
        <w:t xml:space="preserve">%, и в группе от 81 до 100 тестовых баллов – </w:t>
      </w:r>
      <w:r w:rsidR="008C7060">
        <w:rPr>
          <w:rFonts w:eastAsia="Times New Roman"/>
          <w:color w:val="000000"/>
        </w:rPr>
        <w:t>98</w:t>
      </w:r>
      <w:r w:rsidRPr="00A417E8">
        <w:t>%.</w:t>
      </w:r>
    </w:p>
    <w:p w14:paraId="686BA169" w14:textId="77777777" w:rsidR="007C5130" w:rsidRDefault="007C5130" w:rsidP="007C5130">
      <w:pPr>
        <w:ind w:firstLine="567"/>
        <w:jc w:val="both"/>
      </w:pPr>
      <w:r w:rsidRPr="00A417E8">
        <w:t>Особенностью 29 и 30 заданий КИМ ЕГЭ 202</w:t>
      </w:r>
      <w:r w:rsidR="00B050AA">
        <w:t>5</w:t>
      </w:r>
      <w:r w:rsidRPr="00A417E8">
        <w:t xml:space="preserve"> года является то, что более четко были прописаны признаки протекания реакции</w:t>
      </w:r>
      <w:r w:rsidR="00B050AA">
        <w:t xml:space="preserve">, реагенты или </w:t>
      </w:r>
      <w:r w:rsidRPr="00A417E8">
        <w:t xml:space="preserve"> получаемые продукты, что немного упростило решение и проверку данных заданий.</w:t>
      </w:r>
      <w:r w:rsidR="00B050AA">
        <w:t xml:space="preserve"> В задании 29 строго были обозначены, что должен быть один восстановитель, один окислитель и соответствующая среда, что значительно сузило вариативность ответов</w:t>
      </w:r>
      <w:r w:rsidR="003A2716">
        <w:t xml:space="preserve"> и количество решений</w:t>
      </w:r>
      <w:r w:rsidR="00B050AA">
        <w:t>.</w:t>
      </w:r>
    </w:p>
    <w:p w14:paraId="041C28F1" w14:textId="77777777" w:rsidR="00070675" w:rsidRDefault="00070675" w:rsidP="007C5130">
      <w:pPr>
        <w:ind w:firstLine="567"/>
        <w:jc w:val="both"/>
        <w:rPr>
          <w:noProof/>
        </w:rPr>
      </w:pPr>
    </w:p>
    <w:p w14:paraId="475B5953" w14:textId="77777777" w:rsidR="00070675" w:rsidRPr="00A417E8" w:rsidRDefault="00070675" w:rsidP="007C5130">
      <w:pPr>
        <w:ind w:firstLine="567"/>
        <w:jc w:val="both"/>
      </w:pPr>
      <w:r>
        <w:rPr>
          <w:noProof/>
        </w:rPr>
        <w:drawing>
          <wp:inline distT="0" distB="0" distL="0" distR="0" wp14:anchorId="6945B821" wp14:editId="32B5C506">
            <wp:extent cx="4863876" cy="3002280"/>
            <wp:effectExtent l="0" t="0" r="0" b="7620"/>
            <wp:docPr id="45" name="Рисунок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0" cstate="print"/>
                    <a:srcRect l="4311" t="27593" r="53909" b="26559"/>
                    <a:stretch/>
                  </pic:blipFill>
                  <pic:spPr bwMode="auto">
                    <a:xfrm>
                      <a:off x="0" y="0"/>
                      <a:ext cx="4869890" cy="300599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67EB2B3" w14:textId="77777777" w:rsidR="007C5130" w:rsidRDefault="007C5130" w:rsidP="007C5130">
      <w:pPr>
        <w:ind w:firstLine="567"/>
        <w:jc w:val="both"/>
      </w:pPr>
      <w:r w:rsidRPr="00A417E8">
        <w:rPr>
          <w:b/>
          <w:bCs/>
        </w:rPr>
        <w:t>Задание № 31</w:t>
      </w:r>
      <w:r w:rsidRPr="00A417E8">
        <w:t xml:space="preserve"> проверяет знания </w:t>
      </w:r>
      <w:r w:rsidR="00B604F8">
        <w:t>генетической связи</w:t>
      </w:r>
      <w:r w:rsidRPr="00A417E8">
        <w:t xml:space="preserve"> неорганических соединений. Средний процент выполнения этого задания среди приступивших к нему участников экзамена составил около </w:t>
      </w:r>
      <w:r w:rsidR="00E32119">
        <w:rPr>
          <w:rFonts w:eastAsia="Times New Roman"/>
          <w:color w:val="000000"/>
        </w:rPr>
        <w:t>25,33</w:t>
      </w:r>
      <w:r w:rsidRPr="00A417E8">
        <w:t xml:space="preserve">%. Из группы, не набравших минимального количества баллов, решили данное задание только </w:t>
      </w:r>
      <w:r w:rsidRPr="00A417E8">
        <w:rPr>
          <w:rFonts w:eastAsia="Times New Roman"/>
          <w:color w:val="000000"/>
        </w:rPr>
        <w:t>0,</w:t>
      </w:r>
      <w:r w:rsidR="00E32119">
        <w:rPr>
          <w:rFonts w:eastAsia="Times New Roman"/>
          <w:color w:val="000000"/>
        </w:rPr>
        <w:t>39</w:t>
      </w:r>
      <w:r w:rsidRPr="00A417E8">
        <w:t>%, из набравши</w:t>
      </w:r>
      <w:r w:rsidR="003A2716">
        <w:t>х</w:t>
      </w:r>
      <w:r w:rsidRPr="00A417E8">
        <w:t xml:space="preserve"> от минимального до 60 тестовых баллов, выполнили </w:t>
      </w:r>
      <w:r w:rsidR="00E32119">
        <w:rPr>
          <w:rFonts w:eastAsia="Times New Roman"/>
          <w:color w:val="000000"/>
        </w:rPr>
        <w:t>12,09</w:t>
      </w:r>
      <w:r w:rsidRPr="00A417E8">
        <w:t xml:space="preserve">% экзаменуемых. Это связано с </w:t>
      </w:r>
      <w:r w:rsidR="003A2716">
        <w:t xml:space="preserve">недостаточной </w:t>
      </w:r>
      <w:r w:rsidRPr="00A417E8">
        <w:t xml:space="preserve">сформированностью знаний о химических свойствах </w:t>
      </w:r>
      <w:r w:rsidR="00B604F8">
        <w:t>веществ</w:t>
      </w:r>
      <w:r w:rsidRPr="00A417E8">
        <w:t xml:space="preserve">, их соединениях и </w:t>
      </w:r>
      <w:r w:rsidR="00B604F8">
        <w:t xml:space="preserve">их </w:t>
      </w:r>
      <w:r w:rsidRPr="00A417E8">
        <w:t xml:space="preserve">генетической взаимосвязи. </w:t>
      </w:r>
      <w:r w:rsidR="00B604F8">
        <w:t xml:space="preserve">Кроме того, необходимо знать признаки реакций и агрегатные состояния веществ, уметь составлять окислительно-восстановительные реакции и реакции совместного гидролиза солей. </w:t>
      </w:r>
      <w:r w:rsidR="003A2716">
        <w:t xml:space="preserve">Задание представляет собой мысленный эксперимент и имеет практическую составляющую, которая в некоторых школах отсутсвует или дается в недостаточном объеме из-за отсутствия материально-технической базы. </w:t>
      </w:r>
      <w:r w:rsidRPr="00A417E8">
        <w:t xml:space="preserve">В группе, имеющей от 61 до 80 тестовых баллов, выполнили задание на </w:t>
      </w:r>
      <w:r w:rsidRPr="00A417E8">
        <w:rPr>
          <w:rFonts w:eastAsia="Times New Roman"/>
          <w:color w:val="000000"/>
        </w:rPr>
        <w:t>47,</w:t>
      </w:r>
      <w:r w:rsidR="00E32119">
        <w:rPr>
          <w:rFonts w:eastAsia="Times New Roman"/>
          <w:color w:val="000000"/>
        </w:rPr>
        <w:t>52</w:t>
      </w:r>
      <w:r w:rsidRPr="00A417E8">
        <w:t xml:space="preserve">% обучающихся. А в группе, набравшей максимальное количество баллов, </w:t>
      </w:r>
      <w:r w:rsidR="00E32119">
        <w:rPr>
          <w:rFonts w:eastAsia="Times New Roman"/>
          <w:color w:val="000000"/>
        </w:rPr>
        <w:t>88</w:t>
      </w:r>
      <w:r w:rsidRPr="00A417E8">
        <w:t>% школьников.</w:t>
      </w:r>
    </w:p>
    <w:p w14:paraId="159A45EF" w14:textId="77777777" w:rsidR="00070675" w:rsidRDefault="00070675" w:rsidP="007C5130">
      <w:pPr>
        <w:ind w:firstLine="567"/>
        <w:jc w:val="both"/>
        <w:rPr>
          <w:noProof/>
        </w:rPr>
      </w:pPr>
    </w:p>
    <w:p w14:paraId="5A79B18C" w14:textId="77777777" w:rsidR="00070675" w:rsidRPr="00A417E8" w:rsidRDefault="00070675" w:rsidP="007C5130">
      <w:pPr>
        <w:ind w:firstLine="567"/>
        <w:jc w:val="both"/>
      </w:pPr>
      <w:r>
        <w:rPr>
          <w:noProof/>
        </w:rPr>
        <w:lastRenderedPageBreak/>
        <w:drawing>
          <wp:inline distT="0" distB="0" distL="0" distR="0" wp14:anchorId="02543466" wp14:editId="5AF9EB9C">
            <wp:extent cx="6636238" cy="1417320"/>
            <wp:effectExtent l="0" t="0" r="0" b="0"/>
            <wp:docPr id="46" name="Рисунок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1" cstate="print"/>
                    <a:srcRect l="8230" t="48078" r="52499" b="37011"/>
                    <a:stretch/>
                  </pic:blipFill>
                  <pic:spPr bwMode="auto">
                    <a:xfrm>
                      <a:off x="0" y="0"/>
                      <a:ext cx="6668671" cy="142424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99D2BE4" w14:textId="77777777" w:rsidR="007C5130" w:rsidRPr="00A417E8" w:rsidRDefault="007C5130" w:rsidP="007C5130">
      <w:pPr>
        <w:ind w:firstLine="567"/>
        <w:jc w:val="both"/>
      </w:pPr>
      <w:r w:rsidRPr="00A417E8">
        <w:rPr>
          <w:b/>
          <w:bCs/>
        </w:rPr>
        <w:t>Задание № 32</w:t>
      </w:r>
      <w:r w:rsidRPr="00A417E8">
        <w:t xml:space="preserve"> основано на проверке знаний о </w:t>
      </w:r>
      <w:r w:rsidR="00B24157">
        <w:t xml:space="preserve">генетической связи </w:t>
      </w:r>
      <w:r w:rsidRPr="00A417E8">
        <w:t xml:space="preserve">различных классов органических соединений и представлено в виде цепочки превращений. Средний процент выполнения этого задания среди приступивших к нему участников экзамена составил </w:t>
      </w:r>
      <w:r w:rsidR="00A0463C">
        <w:rPr>
          <w:rFonts w:eastAsia="Times New Roman"/>
          <w:color w:val="000000"/>
        </w:rPr>
        <w:t>26,16</w:t>
      </w:r>
      <w:r w:rsidRPr="00A417E8">
        <w:t>%. Из группы, не набравших минимального количества баллов, ни один обучающийся не справился с данным заданием</w:t>
      </w:r>
      <w:r w:rsidR="00A0463C">
        <w:t>, также как в 2024 г</w:t>
      </w:r>
      <w:r w:rsidR="002A69B4">
        <w:t>.</w:t>
      </w:r>
      <w:r w:rsidRPr="00A417E8">
        <w:t xml:space="preserve"> </w:t>
      </w:r>
      <w:r w:rsidR="002A69B4">
        <w:t>И</w:t>
      </w:r>
      <w:r w:rsidRPr="00A417E8">
        <w:t xml:space="preserve">з группы, набравшей от минимального до 60 тестовых баллов, выполнили задание только </w:t>
      </w:r>
      <w:r w:rsidR="00A0463C">
        <w:rPr>
          <w:rFonts w:eastAsia="Times New Roman"/>
          <w:color w:val="000000"/>
        </w:rPr>
        <w:t>9,01</w:t>
      </w:r>
      <w:r w:rsidRPr="00A417E8">
        <w:t xml:space="preserve">% экзаменуемых, а </w:t>
      </w:r>
      <w:r w:rsidR="002A69B4">
        <w:t xml:space="preserve">из </w:t>
      </w:r>
      <w:r w:rsidRPr="00A417E8">
        <w:t>имеющи</w:t>
      </w:r>
      <w:r w:rsidR="002A69B4">
        <w:t>х</w:t>
      </w:r>
      <w:r w:rsidRPr="00A417E8">
        <w:t xml:space="preserve"> от 61 до 80 тестовых баллов выполнили его </w:t>
      </w:r>
      <w:r w:rsidR="00A0463C">
        <w:t>53,89</w:t>
      </w:r>
      <w:r w:rsidRPr="00A417E8">
        <w:t xml:space="preserve">%. </w:t>
      </w:r>
      <w:r w:rsidR="003B2B5D">
        <w:t>Сложность задания связан</w:t>
      </w:r>
      <w:r w:rsidR="002A69B4">
        <w:t>а</w:t>
      </w:r>
      <w:r w:rsidR="003B2B5D">
        <w:t xml:space="preserve"> с тем, что в цепочке превращений имеется три неизвестных вещества, а условия прописаны не для каждой реакции, </w:t>
      </w:r>
      <w:r w:rsidR="005D48F2">
        <w:t>кроме того</w:t>
      </w:r>
      <w:r w:rsidR="002A69B4">
        <w:t>,</w:t>
      </w:r>
      <w:r w:rsidR="005D48F2">
        <w:t xml:space="preserve"> ученики должны уметь правильно составлять структурные формулы веществ, </w:t>
      </w:r>
      <w:r w:rsidR="003B2B5D">
        <w:t>что усложняет решение данного задания</w:t>
      </w:r>
      <w:r w:rsidR="005D48F2">
        <w:t>, так как часто ошибки связаны именно с отсутствием этого умения</w:t>
      </w:r>
      <w:r w:rsidR="003B2B5D">
        <w:t>. А для выпускников, не набравших минимальных баллов</w:t>
      </w:r>
      <w:r w:rsidR="005D48F2">
        <w:t xml:space="preserve">, это задание </w:t>
      </w:r>
      <w:r w:rsidR="002A69B4">
        <w:t>было</w:t>
      </w:r>
      <w:r w:rsidR="005D48F2">
        <w:t xml:space="preserve"> нерешаемым.</w:t>
      </w:r>
    </w:p>
    <w:p w14:paraId="6DA9901C" w14:textId="77777777" w:rsidR="00070675" w:rsidRDefault="00070675" w:rsidP="007C5130">
      <w:pPr>
        <w:ind w:firstLine="567"/>
        <w:jc w:val="both"/>
        <w:rPr>
          <w:noProof/>
        </w:rPr>
      </w:pPr>
    </w:p>
    <w:p w14:paraId="1D0A6A8D" w14:textId="77777777" w:rsidR="007C5130" w:rsidRPr="00A417E8" w:rsidRDefault="00070675" w:rsidP="007C5130">
      <w:pPr>
        <w:ind w:firstLine="567"/>
        <w:jc w:val="both"/>
      </w:pPr>
      <w:r>
        <w:rPr>
          <w:noProof/>
        </w:rPr>
        <w:drawing>
          <wp:inline distT="0" distB="0" distL="0" distR="0" wp14:anchorId="6881D891" wp14:editId="15AFA06C">
            <wp:extent cx="5889766" cy="1866900"/>
            <wp:effectExtent l="0" t="0" r="0" b="0"/>
            <wp:docPr id="47" name="Рисунок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1" cstate="print"/>
                    <a:srcRect l="8622" t="63407" r="53048" b="14992"/>
                    <a:stretch/>
                  </pic:blipFill>
                  <pic:spPr bwMode="auto">
                    <a:xfrm>
                      <a:off x="0" y="0"/>
                      <a:ext cx="5899193" cy="186988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3A657C0" w14:textId="77777777" w:rsidR="007C5130" w:rsidRDefault="007C5130" w:rsidP="00A239F6">
      <w:pPr>
        <w:ind w:firstLine="567"/>
        <w:jc w:val="both"/>
      </w:pPr>
      <w:r w:rsidRPr="00A417E8">
        <w:rPr>
          <w:b/>
          <w:bCs/>
        </w:rPr>
        <w:t>Задача № 33</w:t>
      </w:r>
      <w:r w:rsidRPr="00A417E8">
        <w:t xml:space="preserve"> предполагает вывод формулы органического вещества при помощи математических расчетов с дальнейшим составлением структурной формулы искомого соединения и написанием химической реакции. </w:t>
      </w:r>
      <w:r w:rsidR="00C30BB0">
        <w:t xml:space="preserve">В данном задании встречаются два типа задач: на массовые доли элементов и на продукты сжигания реагентов. </w:t>
      </w:r>
      <w:r w:rsidRPr="00A417E8">
        <w:t xml:space="preserve">Средний процент выполнения этого задания был меньше </w:t>
      </w:r>
      <w:r w:rsidR="00A87BD4">
        <w:t>15,81%, что ниже, чем в 2024 г (</w:t>
      </w:r>
      <w:r w:rsidRPr="00A417E8">
        <w:rPr>
          <w:rFonts w:eastAsia="Times New Roman"/>
          <w:color w:val="000000"/>
        </w:rPr>
        <w:t>24,95</w:t>
      </w:r>
      <w:r w:rsidRPr="00A417E8">
        <w:t>%</w:t>
      </w:r>
      <w:r w:rsidR="00A87BD4">
        <w:t>)</w:t>
      </w:r>
      <w:r w:rsidRPr="00A417E8">
        <w:t xml:space="preserve">. При этом в группе экзаменуемых, не набравших минимального количества баллов, с заданием справились </w:t>
      </w:r>
      <w:r w:rsidR="00A87BD4">
        <w:t>всего 0,26</w:t>
      </w:r>
      <w:r w:rsidR="00A87BD4" w:rsidRPr="00A87BD4">
        <w:t xml:space="preserve"> </w:t>
      </w:r>
      <w:r w:rsidR="00A87BD4">
        <w:t xml:space="preserve">% </w:t>
      </w:r>
      <w:r w:rsidR="00A87BD4" w:rsidRPr="00A417E8">
        <w:t>обучающихся</w:t>
      </w:r>
      <w:r w:rsidR="00A87BD4">
        <w:t xml:space="preserve"> (в 2024 г - </w:t>
      </w:r>
      <w:r w:rsidRPr="00A417E8">
        <w:t>2,03%</w:t>
      </w:r>
      <w:r w:rsidR="00A87BD4">
        <w:t>)</w:t>
      </w:r>
      <w:r w:rsidRPr="00A417E8">
        <w:t xml:space="preserve">. В группе, набравших от минимального до 60 тестовых баллов с заданием справились всего </w:t>
      </w:r>
      <w:r w:rsidR="00A87BD4">
        <w:rPr>
          <w:rFonts w:eastAsia="Times New Roman"/>
          <w:color w:val="000000"/>
        </w:rPr>
        <w:t>7,67</w:t>
      </w:r>
      <w:r w:rsidRPr="00A417E8">
        <w:t xml:space="preserve">%, а в группе от 61 до 80 тестовых баллов </w:t>
      </w:r>
      <w:r w:rsidR="00A87BD4">
        <w:t xml:space="preserve">24,17% </w:t>
      </w:r>
      <w:r w:rsidR="00A87BD4" w:rsidRPr="00A417E8">
        <w:t>экзаменуемых</w:t>
      </w:r>
      <w:r w:rsidR="00A87BD4">
        <w:t xml:space="preserve"> (в 2024 г - </w:t>
      </w:r>
      <w:r w:rsidRPr="00A417E8">
        <w:rPr>
          <w:rFonts w:eastAsia="Times New Roman"/>
          <w:color w:val="000000"/>
        </w:rPr>
        <w:t>51,15</w:t>
      </w:r>
      <w:r w:rsidRPr="00A417E8">
        <w:t>%</w:t>
      </w:r>
      <w:r w:rsidR="00A87BD4">
        <w:t>)</w:t>
      </w:r>
      <w:r w:rsidRPr="00A417E8">
        <w:t xml:space="preserve">. </w:t>
      </w:r>
      <w:r w:rsidR="00A239F6">
        <w:t xml:space="preserve">При этом выпускники математически способны вывести молекулярную формулу, но из-за недостатка знаний </w:t>
      </w:r>
      <w:r w:rsidR="002A69B4">
        <w:t xml:space="preserve">структура, </w:t>
      </w:r>
      <w:r w:rsidR="00A239F6">
        <w:t>характеристик и свойств органических соединений, они не могут вывести структурную формулу и составить уравнение реакции</w:t>
      </w:r>
      <w:r w:rsidRPr="00A417E8">
        <w:t xml:space="preserve">. </w:t>
      </w:r>
      <w:r w:rsidR="002A69B4">
        <w:t>Лучше всего с этим заданием справились обучающиеся,</w:t>
      </w:r>
      <w:r w:rsidRPr="00A417E8">
        <w:t xml:space="preserve"> набравш</w:t>
      </w:r>
      <w:r w:rsidR="002A69B4">
        <w:t xml:space="preserve">ие </w:t>
      </w:r>
      <w:r w:rsidRPr="00A417E8">
        <w:t xml:space="preserve">максимальное количество баллов от 81 до 99 баллов, процент выполнения оказался самым высоким – </w:t>
      </w:r>
      <w:r w:rsidR="00A87BD4">
        <w:t>68,67%</w:t>
      </w:r>
      <w:r w:rsidR="002A69B4">
        <w:t xml:space="preserve">, но это намного меньше чем </w:t>
      </w:r>
      <w:r w:rsidR="00A87BD4">
        <w:t xml:space="preserve">в 2024 г - </w:t>
      </w:r>
      <w:r w:rsidRPr="00A417E8">
        <w:rPr>
          <w:rFonts w:eastAsia="Times New Roman"/>
          <w:color w:val="000000"/>
        </w:rPr>
        <w:t>96,60</w:t>
      </w:r>
      <w:r w:rsidRPr="00A417E8">
        <w:t>%.</w:t>
      </w:r>
    </w:p>
    <w:p w14:paraId="0F8120E4" w14:textId="77777777" w:rsidR="00070675" w:rsidRDefault="00070675" w:rsidP="00A239F6">
      <w:pPr>
        <w:ind w:firstLine="567"/>
        <w:jc w:val="both"/>
        <w:rPr>
          <w:noProof/>
        </w:rPr>
      </w:pPr>
    </w:p>
    <w:p w14:paraId="67D790E2" w14:textId="77777777" w:rsidR="00070675" w:rsidRPr="00A417E8" w:rsidRDefault="00070675" w:rsidP="00A239F6">
      <w:pPr>
        <w:ind w:firstLine="567"/>
        <w:jc w:val="both"/>
      </w:pPr>
      <w:r>
        <w:rPr>
          <w:noProof/>
        </w:rPr>
        <w:drawing>
          <wp:inline distT="0" distB="0" distL="0" distR="0" wp14:anchorId="2E54901F" wp14:editId="7D29C8CE">
            <wp:extent cx="5875125" cy="2385060"/>
            <wp:effectExtent l="0" t="0" r="0" b="0"/>
            <wp:docPr id="48" name="Рисунок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2" cstate="print"/>
                    <a:srcRect l="51578" t="16583" r="6330" b="53037"/>
                    <a:stretch/>
                  </pic:blipFill>
                  <pic:spPr bwMode="auto">
                    <a:xfrm>
                      <a:off x="0" y="0"/>
                      <a:ext cx="5884988" cy="238906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3DE27EF" w14:textId="77777777" w:rsidR="007C5130" w:rsidRPr="00A417E8" w:rsidRDefault="007C5130" w:rsidP="007C5130">
      <w:pPr>
        <w:ind w:firstLine="567"/>
        <w:jc w:val="both"/>
      </w:pPr>
      <w:r w:rsidRPr="00A417E8">
        <w:rPr>
          <w:b/>
          <w:bCs/>
        </w:rPr>
        <w:t>Задача № 34</w:t>
      </w:r>
      <w:r w:rsidRPr="00A417E8">
        <w:t xml:space="preserve"> предполагает нахождение массовой доли вещества в растворе и является одной из самых сложных. Средний процент выполнения этого задания был </w:t>
      </w:r>
      <w:r w:rsidR="009066F7">
        <w:rPr>
          <w:rFonts w:eastAsia="Times New Roman"/>
          <w:color w:val="000000"/>
        </w:rPr>
        <w:t>4,49</w:t>
      </w:r>
      <w:r w:rsidRPr="00A417E8">
        <w:t xml:space="preserve">%, В группах, набравших баллы от 61 до 80 и от 81 до 99 тестовых баллов, процент выполнения данного задания оказался </w:t>
      </w:r>
      <w:r w:rsidR="005F0CFA">
        <w:t xml:space="preserve">также </w:t>
      </w:r>
      <w:r w:rsidRPr="00A417E8">
        <w:t xml:space="preserve">низким </w:t>
      </w:r>
      <w:r w:rsidR="009066F7">
        <w:rPr>
          <w:rFonts w:eastAsia="Times New Roman"/>
          <w:color w:val="000000"/>
        </w:rPr>
        <w:t>3,44</w:t>
      </w:r>
      <w:r w:rsidRPr="00A417E8">
        <w:t xml:space="preserve">% и </w:t>
      </w:r>
      <w:r w:rsidR="009066F7">
        <w:rPr>
          <w:rFonts w:eastAsia="Times New Roman"/>
          <w:color w:val="000000"/>
        </w:rPr>
        <w:t>37</w:t>
      </w:r>
      <w:r w:rsidRPr="00A417E8">
        <w:t xml:space="preserve">% соответственно. </w:t>
      </w:r>
      <w:r w:rsidR="009066F7">
        <w:t xml:space="preserve">В группе от минимального балла до 60 баллов процент составил всего 0,23%. </w:t>
      </w:r>
      <w:r w:rsidR="005F0CFA">
        <w:t>Участники, не набравшие минимального количества баллов, с заданием не справились</w:t>
      </w:r>
      <w:r w:rsidRPr="00A417E8">
        <w:t>.</w:t>
      </w:r>
      <w:r w:rsidR="005F0CFA">
        <w:t xml:space="preserve"> Сложность задания заключается в </w:t>
      </w:r>
      <w:r w:rsidR="00901D30">
        <w:t>ряде</w:t>
      </w:r>
      <w:r w:rsidR="005F0CFA">
        <w:t xml:space="preserve"> математических операциях, знаниях свойств веществ, признаков реакций, умения пользоваться расчетными формулами</w:t>
      </w:r>
      <w:r w:rsidR="00901D30">
        <w:t>. Для решения необходимо</w:t>
      </w:r>
      <w:r w:rsidR="005F0CFA">
        <w:t xml:space="preserve"> логическое мышление</w:t>
      </w:r>
      <w:r w:rsidR="00901D30">
        <w:t xml:space="preserve"> и способность правильно пользоваться физическими величинами</w:t>
      </w:r>
      <w:r w:rsidR="005F0CFA">
        <w:t>.</w:t>
      </w:r>
      <w:r w:rsidR="006B62F2">
        <w:t xml:space="preserve"> Задачи в КИМ 2025 г были с использованием понятий молярная концентрация, массовая доля, масса и объем вещества. </w:t>
      </w:r>
      <w:r w:rsidR="00901D30">
        <w:t>По результатам анализа данное задание остается одним из самых сложных для решения для всех групп обучающихся.</w:t>
      </w:r>
    </w:p>
    <w:p w14:paraId="0CAEE301" w14:textId="77777777" w:rsidR="00070675" w:rsidRDefault="00070675" w:rsidP="007C5130">
      <w:pPr>
        <w:ind w:firstLine="567"/>
        <w:jc w:val="both"/>
        <w:rPr>
          <w:noProof/>
        </w:rPr>
      </w:pPr>
    </w:p>
    <w:p w14:paraId="2C475569" w14:textId="77777777" w:rsidR="007C5130" w:rsidRPr="00A417E8" w:rsidRDefault="00070675" w:rsidP="007C5130">
      <w:pPr>
        <w:ind w:firstLine="567"/>
        <w:jc w:val="both"/>
      </w:pPr>
      <w:r>
        <w:rPr>
          <w:noProof/>
        </w:rPr>
        <w:drawing>
          <wp:inline distT="0" distB="0" distL="0" distR="0" wp14:anchorId="470974FB" wp14:editId="50D99B9F">
            <wp:extent cx="5833064" cy="1988820"/>
            <wp:effectExtent l="0" t="0" r="0" b="0"/>
            <wp:docPr id="49" name="Рисунок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1" cstate="print"/>
                    <a:srcRect l="51656" t="28986" r="10641" b="48159"/>
                    <a:stretch/>
                  </pic:blipFill>
                  <pic:spPr bwMode="auto">
                    <a:xfrm>
                      <a:off x="0" y="0"/>
                      <a:ext cx="5844299" cy="199265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7A471E3" w14:textId="765B0E24" w:rsidR="00C4014D" w:rsidRDefault="00C4014D" w:rsidP="007C5130">
      <w:pPr>
        <w:ind w:firstLine="567"/>
        <w:jc w:val="both"/>
      </w:pPr>
      <w:r>
        <w:lastRenderedPageBreak/>
        <w:t xml:space="preserve">Таким образом, анализ результатов выполнения КИМ 2025 показывает некоторые улучшения в решении заданий, но при этом проявились </w:t>
      </w:r>
      <w:r w:rsidR="001913B9">
        <w:t>и</w:t>
      </w:r>
      <w:r w:rsidR="00901D30">
        <w:t xml:space="preserve"> </w:t>
      </w:r>
      <w:r>
        <w:t>дефициты знаний и умений обучающихся, требующие внимания</w:t>
      </w:r>
      <w:r w:rsidR="00901D30">
        <w:t xml:space="preserve"> такие как</w:t>
      </w:r>
      <w:r w:rsidR="001913B9">
        <w:t xml:space="preserve"> знание</w:t>
      </w:r>
      <w:r>
        <w:t xml:space="preserve"> химически</w:t>
      </w:r>
      <w:r w:rsidR="001913B9">
        <w:t>х</w:t>
      </w:r>
      <w:r>
        <w:t xml:space="preserve"> связ</w:t>
      </w:r>
      <w:r w:rsidR="001913B9">
        <w:t>ей</w:t>
      </w:r>
      <w:r>
        <w:t xml:space="preserve"> и структур</w:t>
      </w:r>
      <w:r w:rsidR="001913B9">
        <w:t>ы</w:t>
      </w:r>
      <w:r>
        <w:t xml:space="preserve"> неорганических и органических веществ, </w:t>
      </w:r>
      <w:r w:rsidR="00901D30">
        <w:t>роли</w:t>
      </w:r>
      <w:r>
        <w:t xml:space="preserve"> химии и жизни человека, проведение расчетов и выстраивание логических взаимосвязей, проведение мысленного эксперимента.</w:t>
      </w:r>
      <w:r w:rsidR="00901D30">
        <w:t xml:space="preserve"> Стабильно плохо выполняются задачи из</w:t>
      </w:r>
      <w:r w:rsidR="001913B9">
        <w:t>-за</w:t>
      </w:r>
      <w:r w:rsidR="00901D30">
        <w:t xml:space="preserve"> недостаточной сформированности читательской и математической грамотности.</w:t>
      </w:r>
    </w:p>
    <w:p w14:paraId="0AB1FC04" w14:textId="77777777" w:rsidR="007C5130" w:rsidRPr="008C591A" w:rsidRDefault="007C5130" w:rsidP="007C2C06"/>
    <w:p w14:paraId="691DE42A" w14:textId="77777777" w:rsidR="002D1DE1" w:rsidRDefault="002D1DE1" w:rsidP="002D1DE1">
      <w:pPr>
        <w:pStyle w:val="3"/>
        <w:numPr>
          <w:ilvl w:val="0"/>
          <w:numId w:val="0"/>
        </w:numPr>
        <w:spacing w:before="0"/>
        <w:rPr>
          <w:rFonts w:ascii="Times New Roman" w:hAnsi="Times New Roman"/>
          <w:bCs w:val="0"/>
          <w:sz w:val="24"/>
        </w:rPr>
        <w:sectPr w:rsidR="002D1DE1" w:rsidSect="001B7956">
          <w:pgSz w:w="16838" w:h="11906" w:orient="landscape"/>
          <w:pgMar w:top="851" w:right="678" w:bottom="1134" w:left="851" w:header="709" w:footer="709" w:gutter="0"/>
          <w:cols w:space="708"/>
          <w:docGrid w:linePitch="360"/>
        </w:sectPr>
      </w:pPr>
    </w:p>
    <w:p w14:paraId="3AC720BC" w14:textId="77777777" w:rsidR="007C2C06" w:rsidRDefault="007C2C06" w:rsidP="000B2CF2">
      <w:pPr>
        <w:pStyle w:val="3"/>
        <w:numPr>
          <w:ilvl w:val="2"/>
          <w:numId w:val="18"/>
        </w:numPr>
        <w:spacing w:before="0"/>
        <w:ind w:left="0" w:firstLine="0"/>
        <w:jc w:val="center"/>
        <w:rPr>
          <w:rFonts w:ascii="Times New Roman" w:hAnsi="Times New Roman"/>
          <w:bCs w:val="0"/>
          <w:sz w:val="24"/>
        </w:rPr>
      </w:pPr>
      <w:r w:rsidRPr="000559EC">
        <w:rPr>
          <w:rFonts w:ascii="Times New Roman" w:hAnsi="Times New Roman"/>
          <w:bCs w:val="0"/>
          <w:sz w:val="24"/>
        </w:rPr>
        <w:lastRenderedPageBreak/>
        <w:t>Анализ метапредметных результатов обучения, повлиявших на выполнение заданий КИМ</w:t>
      </w:r>
    </w:p>
    <w:p w14:paraId="043FA158" w14:textId="77777777" w:rsidR="000B2CF2" w:rsidRPr="000B2CF2" w:rsidRDefault="000B2CF2" w:rsidP="000B2CF2"/>
    <w:p w14:paraId="181D66AB" w14:textId="77777777" w:rsidR="00A023FA" w:rsidRDefault="00A023FA" w:rsidP="00A023FA">
      <w:pPr>
        <w:pStyle w:val="afb"/>
        <w:ind w:firstLine="709"/>
        <w:jc w:val="both"/>
        <w:rPr>
          <w:sz w:val="24"/>
          <w:szCs w:val="24"/>
        </w:rPr>
      </w:pPr>
      <w:r w:rsidRPr="00A417E8">
        <w:rPr>
          <w:sz w:val="24"/>
          <w:szCs w:val="24"/>
        </w:rPr>
        <w:t xml:space="preserve">Метапредметные результаты освоения учебного предмета </w:t>
      </w:r>
      <w:r>
        <w:rPr>
          <w:sz w:val="24"/>
          <w:szCs w:val="24"/>
        </w:rPr>
        <w:t>«</w:t>
      </w:r>
      <w:r w:rsidRPr="00A417E8">
        <w:rPr>
          <w:sz w:val="24"/>
          <w:szCs w:val="24"/>
        </w:rPr>
        <w:t>Химия</w:t>
      </w:r>
      <w:r>
        <w:rPr>
          <w:sz w:val="24"/>
          <w:szCs w:val="24"/>
        </w:rPr>
        <w:t>»</w:t>
      </w:r>
      <w:r w:rsidRPr="00A417E8">
        <w:rPr>
          <w:sz w:val="24"/>
          <w:szCs w:val="24"/>
        </w:rPr>
        <w:t xml:space="preserve"> на уровне среднего общего образования включают:</w:t>
      </w:r>
    </w:p>
    <w:p w14:paraId="3AF85C5A" w14:textId="33819061" w:rsidR="00A023FA" w:rsidRDefault="00A023FA" w:rsidP="00A023FA">
      <w:pPr>
        <w:pStyle w:val="afb"/>
        <w:numPr>
          <w:ilvl w:val="0"/>
          <w:numId w:val="32"/>
        </w:numPr>
        <w:ind w:left="0" w:firstLine="709"/>
        <w:jc w:val="both"/>
        <w:rPr>
          <w:sz w:val="24"/>
          <w:szCs w:val="24"/>
        </w:rPr>
      </w:pPr>
      <w:r w:rsidRPr="00A417E8">
        <w:rPr>
          <w:sz w:val="24"/>
          <w:szCs w:val="24"/>
        </w:rPr>
        <w:t xml:space="preserve">значимые для формирования мировоззрения обучающихся междисциплинарные (межпредметные) общенаучные понятия, отражающие целостность научной картины мира и специфику методов познания, используемых в естественных науках (материя, вещество, энергия, явление, процесс, система, научный факт, принцип, гипотеза, закономерность, закон, теория, </w:t>
      </w:r>
      <w:r w:rsidR="001913B9" w:rsidRPr="00A417E8">
        <w:rPr>
          <w:sz w:val="24"/>
          <w:szCs w:val="24"/>
        </w:rPr>
        <w:t>исследование, наблюдение, измерение, эксперимент</w:t>
      </w:r>
      <w:r w:rsidRPr="00A417E8">
        <w:rPr>
          <w:sz w:val="24"/>
          <w:szCs w:val="24"/>
        </w:rPr>
        <w:t xml:space="preserve"> и др );</w:t>
      </w:r>
    </w:p>
    <w:p w14:paraId="64FBC54E" w14:textId="77777777" w:rsidR="00A023FA" w:rsidRDefault="00A023FA" w:rsidP="00A023FA">
      <w:pPr>
        <w:pStyle w:val="afb"/>
        <w:numPr>
          <w:ilvl w:val="0"/>
          <w:numId w:val="32"/>
        </w:numPr>
        <w:ind w:left="0" w:firstLine="709"/>
        <w:jc w:val="both"/>
        <w:rPr>
          <w:sz w:val="24"/>
          <w:szCs w:val="24"/>
        </w:rPr>
      </w:pPr>
      <w:r w:rsidRPr="00A417E8">
        <w:rPr>
          <w:sz w:val="24"/>
          <w:szCs w:val="24"/>
        </w:rPr>
        <w:t>универсальные учебные действия (познавательные, коммуникативные, регулятивные), обеспечивающие формирование функциональной грамотности и социальной компетенции обучающихся; способность обучающихся использовать освоенные междисциплинарные, мировоззренческие знания и универсальные учебные действия в познавательной и социальной практике</w:t>
      </w:r>
    </w:p>
    <w:p w14:paraId="29CD2EA8" w14:textId="77777777" w:rsidR="00A023FA" w:rsidRPr="00A417E8" w:rsidRDefault="00A023FA" w:rsidP="00A023FA">
      <w:pPr>
        <w:pStyle w:val="afb"/>
        <w:ind w:firstLine="709"/>
        <w:jc w:val="both"/>
        <w:rPr>
          <w:sz w:val="24"/>
          <w:szCs w:val="24"/>
        </w:rPr>
      </w:pPr>
      <w:r w:rsidRPr="00A417E8">
        <w:rPr>
          <w:sz w:val="24"/>
          <w:szCs w:val="24"/>
        </w:rPr>
        <w:t>Метапредметные результаты отражают овладение универсальными учебными познавательными, коммуникативными и регулятивными действиями.</w:t>
      </w:r>
    </w:p>
    <w:p w14:paraId="3F83BD65" w14:textId="77777777" w:rsidR="00A023FA" w:rsidRPr="00A417E8" w:rsidRDefault="00A023FA" w:rsidP="00A023FA">
      <w:pPr>
        <w:ind w:firstLine="567"/>
        <w:jc w:val="both"/>
        <w:rPr>
          <w:b/>
          <w:i/>
        </w:rPr>
      </w:pPr>
      <w:r w:rsidRPr="00A417E8">
        <w:rPr>
          <w:b/>
          <w:i/>
        </w:rPr>
        <w:t>Овладение универсальными учебными познавательными действиями:</w:t>
      </w:r>
    </w:p>
    <w:p w14:paraId="3C05A7C7" w14:textId="77777777" w:rsidR="00A023FA" w:rsidRPr="00A417E8" w:rsidRDefault="00A023FA" w:rsidP="00A023FA">
      <w:pPr>
        <w:pStyle w:val="2"/>
        <w:numPr>
          <w:ilvl w:val="0"/>
          <w:numId w:val="0"/>
        </w:numPr>
        <w:tabs>
          <w:tab w:val="left" w:pos="364"/>
        </w:tabs>
        <w:spacing w:before="0"/>
        <w:jc w:val="both"/>
        <w:rPr>
          <w:rFonts w:ascii="Times New Roman" w:hAnsi="Times New Roman"/>
          <w:b/>
          <w:color w:val="auto"/>
          <w:sz w:val="24"/>
          <w:szCs w:val="24"/>
        </w:rPr>
      </w:pPr>
      <w:r w:rsidRPr="00A417E8">
        <w:rPr>
          <w:rFonts w:ascii="Times New Roman" w:hAnsi="Times New Roman"/>
          <w:b/>
          <w:color w:val="auto"/>
          <w:sz w:val="24"/>
          <w:szCs w:val="24"/>
        </w:rPr>
        <w:t>Базовые логические действия:</w:t>
      </w:r>
    </w:p>
    <w:p w14:paraId="40026033" w14:textId="77777777" w:rsidR="00A023FA" w:rsidRPr="00A417E8" w:rsidRDefault="00A023FA" w:rsidP="00A023FA">
      <w:pPr>
        <w:widowControl w:val="0"/>
        <w:numPr>
          <w:ilvl w:val="0"/>
          <w:numId w:val="5"/>
        </w:numPr>
        <w:tabs>
          <w:tab w:val="left" w:pos="709"/>
          <w:tab w:val="left" w:pos="993"/>
        </w:tabs>
        <w:autoSpaceDE w:val="0"/>
        <w:autoSpaceDN w:val="0"/>
        <w:ind w:left="0" w:firstLine="567"/>
        <w:jc w:val="both"/>
      </w:pPr>
      <w:r w:rsidRPr="00A417E8">
        <w:t>самостоятельно формулировать и актуализировать проблему, всесторонне её рассматривать;</w:t>
      </w:r>
    </w:p>
    <w:p w14:paraId="36315560" w14:textId="77777777" w:rsidR="00A023FA" w:rsidRPr="00A417E8" w:rsidRDefault="00A023FA" w:rsidP="00A023FA">
      <w:pPr>
        <w:widowControl w:val="0"/>
        <w:numPr>
          <w:ilvl w:val="0"/>
          <w:numId w:val="5"/>
        </w:numPr>
        <w:tabs>
          <w:tab w:val="left" w:pos="709"/>
          <w:tab w:val="left" w:pos="993"/>
        </w:tabs>
        <w:autoSpaceDE w:val="0"/>
        <w:autoSpaceDN w:val="0"/>
        <w:ind w:left="0" w:firstLine="567"/>
        <w:jc w:val="both"/>
      </w:pPr>
      <w:r w:rsidRPr="00A417E8">
        <w:t>определять цели деятельности, задавая параметры и критерии их достижения, соотносить результаты деятельности с поставленными целями;</w:t>
      </w:r>
    </w:p>
    <w:p w14:paraId="1DA51D58" w14:textId="77777777" w:rsidR="00A023FA" w:rsidRPr="00A417E8" w:rsidRDefault="00A023FA" w:rsidP="00A023FA">
      <w:pPr>
        <w:widowControl w:val="0"/>
        <w:numPr>
          <w:ilvl w:val="0"/>
          <w:numId w:val="5"/>
        </w:numPr>
        <w:tabs>
          <w:tab w:val="left" w:pos="709"/>
          <w:tab w:val="left" w:pos="993"/>
        </w:tabs>
        <w:autoSpaceDE w:val="0"/>
        <w:autoSpaceDN w:val="0"/>
        <w:ind w:left="0" w:firstLine="567"/>
        <w:jc w:val="both"/>
      </w:pPr>
      <w:r w:rsidRPr="00A417E8">
        <w:t>использовать при освоении знаний приёмы логического мышления — выделять характерные признаки понятий и устанавливать их взаимосвязь, использовать соответствующие понятия для объяснения отдельных фактов и явлений;</w:t>
      </w:r>
    </w:p>
    <w:p w14:paraId="626367CC" w14:textId="77777777" w:rsidR="00A023FA" w:rsidRPr="00A417E8" w:rsidRDefault="00A023FA" w:rsidP="00A023FA">
      <w:pPr>
        <w:widowControl w:val="0"/>
        <w:numPr>
          <w:ilvl w:val="0"/>
          <w:numId w:val="5"/>
        </w:numPr>
        <w:tabs>
          <w:tab w:val="left" w:pos="709"/>
          <w:tab w:val="left" w:pos="993"/>
        </w:tabs>
        <w:autoSpaceDE w:val="0"/>
        <w:autoSpaceDN w:val="0"/>
        <w:ind w:left="0" w:firstLine="567"/>
        <w:jc w:val="both"/>
      </w:pPr>
      <w:r w:rsidRPr="00A417E8">
        <w:t>выбирать основания и критерии для классификации веществ и химических реакций;</w:t>
      </w:r>
    </w:p>
    <w:p w14:paraId="1A91EB1B" w14:textId="77777777" w:rsidR="00A023FA" w:rsidRPr="00A417E8" w:rsidRDefault="00A023FA" w:rsidP="00A023FA">
      <w:pPr>
        <w:widowControl w:val="0"/>
        <w:numPr>
          <w:ilvl w:val="0"/>
          <w:numId w:val="5"/>
        </w:numPr>
        <w:tabs>
          <w:tab w:val="left" w:pos="709"/>
          <w:tab w:val="left" w:pos="993"/>
        </w:tabs>
        <w:autoSpaceDE w:val="0"/>
        <w:autoSpaceDN w:val="0"/>
        <w:ind w:left="0" w:firstLine="567"/>
        <w:jc w:val="both"/>
      </w:pPr>
      <w:r w:rsidRPr="00A417E8">
        <w:t>устанавливать причинно-следственные связи между изучаемыми явлениями;</w:t>
      </w:r>
    </w:p>
    <w:p w14:paraId="6AF53729" w14:textId="77777777" w:rsidR="00A023FA" w:rsidRPr="00A417E8" w:rsidRDefault="00A023FA" w:rsidP="00A023FA">
      <w:pPr>
        <w:widowControl w:val="0"/>
        <w:numPr>
          <w:ilvl w:val="0"/>
          <w:numId w:val="5"/>
        </w:numPr>
        <w:tabs>
          <w:tab w:val="left" w:pos="709"/>
          <w:tab w:val="left" w:pos="993"/>
        </w:tabs>
        <w:autoSpaceDE w:val="0"/>
        <w:autoSpaceDN w:val="0"/>
        <w:ind w:left="0" w:firstLine="567"/>
        <w:jc w:val="both"/>
      </w:pPr>
      <w:r w:rsidRPr="00A417E8">
        <w:t>строить логические рассуждения (индуктивные, дедуктивные, по аналогии), выявлять закономерности и противоречия в рассматриваемых явлениях, формулировать выводы и заключения;</w:t>
      </w:r>
    </w:p>
    <w:p w14:paraId="5C51FD41" w14:textId="77777777" w:rsidR="00A023FA" w:rsidRPr="00A417E8" w:rsidRDefault="00A023FA" w:rsidP="00A023FA">
      <w:pPr>
        <w:widowControl w:val="0"/>
        <w:numPr>
          <w:ilvl w:val="0"/>
          <w:numId w:val="5"/>
        </w:numPr>
        <w:tabs>
          <w:tab w:val="left" w:pos="709"/>
          <w:tab w:val="left" w:pos="993"/>
        </w:tabs>
        <w:autoSpaceDE w:val="0"/>
        <w:autoSpaceDN w:val="0"/>
        <w:ind w:left="0" w:firstLine="567"/>
        <w:jc w:val="both"/>
      </w:pPr>
      <w:r w:rsidRPr="00A417E8">
        <w:t>применять в процессе познания используемые в химии символические (знаковые) модели, преобразовывать модельные представления — химический знак (символ) элемента, химическая формула, уравнение химической реакции — при решении учебных познавательных и практических задач, применять названные модельные представления для выявления характерных признаков изучаемых веществ и химических реакций;</w:t>
      </w:r>
    </w:p>
    <w:p w14:paraId="506D8D0A" w14:textId="77777777" w:rsidR="00A023FA" w:rsidRPr="00A417E8" w:rsidRDefault="00A023FA" w:rsidP="00A023FA">
      <w:pPr>
        <w:pStyle w:val="2"/>
        <w:numPr>
          <w:ilvl w:val="0"/>
          <w:numId w:val="0"/>
        </w:numPr>
        <w:tabs>
          <w:tab w:val="left" w:pos="391"/>
        </w:tabs>
        <w:spacing w:before="0"/>
        <w:jc w:val="both"/>
        <w:rPr>
          <w:rFonts w:ascii="Times New Roman" w:hAnsi="Times New Roman"/>
          <w:b/>
          <w:color w:val="auto"/>
          <w:sz w:val="24"/>
          <w:szCs w:val="24"/>
        </w:rPr>
      </w:pPr>
      <w:r w:rsidRPr="00A417E8">
        <w:rPr>
          <w:rFonts w:ascii="Times New Roman" w:hAnsi="Times New Roman"/>
          <w:b/>
          <w:color w:val="auto"/>
          <w:sz w:val="24"/>
          <w:szCs w:val="24"/>
        </w:rPr>
        <w:t>Базовые исследовательские действиями:</w:t>
      </w:r>
    </w:p>
    <w:p w14:paraId="15C89E17" w14:textId="77777777" w:rsidR="00A023FA" w:rsidRPr="00A417E8" w:rsidRDefault="00A023FA" w:rsidP="00A023FA">
      <w:pPr>
        <w:widowControl w:val="0"/>
        <w:numPr>
          <w:ilvl w:val="0"/>
          <w:numId w:val="5"/>
        </w:numPr>
        <w:tabs>
          <w:tab w:val="left" w:pos="441"/>
          <w:tab w:val="left" w:pos="993"/>
        </w:tabs>
        <w:autoSpaceDE w:val="0"/>
        <w:autoSpaceDN w:val="0"/>
        <w:ind w:left="0" w:firstLine="567"/>
        <w:jc w:val="both"/>
      </w:pPr>
      <w:r w:rsidRPr="00A417E8">
        <w:t>владеть основами методов научного познания веществ и химических реакций;</w:t>
      </w:r>
    </w:p>
    <w:p w14:paraId="4C658995" w14:textId="77777777" w:rsidR="00A023FA" w:rsidRPr="00A417E8" w:rsidRDefault="00A023FA" w:rsidP="00A023FA">
      <w:pPr>
        <w:widowControl w:val="0"/>
        <w:numPr>
          <w:ilvl w:val="0"/>
          <w:numId w:val="5"/>
        </w:numPr>
        <w:tabs>
          <w:tab w:val="left" w:pos="441"/>
          <w:tab w:val="left" w:pos="993"/>
        </w:tabs>
        <w:autoSpaceDE w:val="0"/>
        <w:autoSpaceDN w:val="0"/>
        <w:ind w:left="0" w:firstLine="567"/>
        <w:jc w:val="both"/>
      </w:pPr>
      <w:r w:rsidRPr="00A417E8">
        <w:t>формулировать цели и задачи исследования, использовать поставленные и самостоятельно сформулированные вопросы в качестве инструмента познания и основы для формирования гипотезы по проверке правильности высказываемых суждений;</w:t>
      </w:r>
    </w:p>
    <w:p w14:paraId="6E5BFFEE" w14:textId="77777777" w:rsidR="00A023FA" w:rsidRPr="00A417E8" w:rsidRDefault="00A023FA" w:rsidP="00A023FA">
      <w:pPr>
        <w:widowControl w:val="0"/>
        <w:numPr>
          <w:ilvl w:val="0"/>
          <w:numId w:val="5"/>
        </w:numPr>
        <w:tabs>
          <w:tab w:val="left" w:pos="441"/>
          <w:tab w:val="left" w:pos="993"/>
        </w:tabs>
        <w:autoSpaceDE w:val="0"/>
        <w:autoSpaceDN w:val="0"/>
        <w:ind w:left="0" w:firstLine="567"/>
        <w:jc w:val="both"/>
      </w:pPr>
      <w:r w:rsidRPr="00A417E8">
        <w:t>владеть навыками самостоятельного планирования и проведения ученических экспериментов, совершенствовать уме ния наблюдать за ходом процесса, самостоятельно прогнозировать его результат, формулировать обобщения и выводы относительно достоверности результатов исследования, составлять обоснованный отчёт о проделанной работе;</w:t>
      </w:r>
    </w:p>
    <w:p w14:paraId="5A762F64" w14:textId="77777777" w:rsidR="00A023FA" w:rsidRPr="00A417E8" w:rsidRDefault="00A023FA" w:rsidP="00A023FA">
      <w:pPr>
        <w:widowControl w:val="0"/>
        <w:numPr>
          <w:ilvl w:val="0"/>
          <w:numId w:val="5"/>
        </w:numPr>
        <w:tabs>
          <w:tab w:val="left" w:pos="441"/>
          <w:tab w:val="left" w:pos="993"/>
        </w:tabs>
        <w:autoSpaceDE w:val="0"/>
        <w:autoSpaceDN w:val="0"/>
        <w:ind w:left="0" w:firstLine="567"/>
        <w:jc w:val="both"/>
      </w:pPr>
      <w:r w:rsidRPr="00A417E8">
        <w:t>приобретать опыт ученической исследовательской и проектной деятельности, проявлять способность и готовность к самостоятельному поиску методов решения практических задач, применению различных методов познания;</w:t>
      </w:r>
    </w:p>
    <w:p w14:paraId="0304F8C2" w14:textId="77777777" w:rsidR="00A023FA" w:rsidRPr="00A417E8" w:rsidRDefault="00A023FA" w:rsidP="00A023FA">
      <w:pPr>
        <w:pStyle w:val="2"/>
        <w:numPr>
          <w:ilvl w:val="0"/>
          <w:numId w:val="0"/>
        </w:numPr>
        <w:tabs>
          <w:tab w:val="left" w:pos="393"/>
        </w:tabs>
        <w:spacing w:before="0"/>
        <w:rPr>
          <w:rFonts w:ascii="Times New Roman" w:hAnsi="Times New Roman"/>
          <w:b/>
          <w:color w:val="auto"/>
          <w:sz w:val="24"/>
          <w:szCs w:val="24"/>
        </w:rPr>
      </w:pPr>
      <w:r w:rsidRPr="00A417E8">
        <w:rPr>
          <w:rFonts w:ascii="Times New Roman" w:hAnsi="Times New Roman"/>
          <w:b/>
          <w:color w:val="auto"/>
          <w:sz w:val="24"/>
          <w:szCs w:val="24"/>
        </w:rPr>
        <w:lastRenderedPageBreak/>
        <w:t>Приёмы  работы с информацией:</w:t>
      </w:r>
    </w:p>
    <w:p w14:paraId="70C7CD64" w14:textId="77777777" w:rsidR="00A023FA" w:rsidRPr="00A417E8" w:rsidRDefault="00A023FA" w:rsidP="00A023FA">
      <w:pPr>
        <w:tabs>
          <w:tab w:val="left" w:pos="851"/>
        </w:tabs>
        <w:ind w:firstLine="567"/>
        <w:jc w:val="both"/>
      </w:pPr>
      <w:r w:rsidRPr="00A417E8">
        <w:t>- ориентироваться в различных источниках информации (научно-популярная литература химического содержания, справочные пособия, ресурсы Интернета), анализировать информацию различных видов и форм представления, критически оценивать её достоверность и непротиворечивость;</w:t>
      </w:r>
    </w:p>
    <w:p w14:paraId="3C1F67E5" w14:textId="77777777" w:rsidR="00A023FA" w:rsidRPr="00A417E8" w:rsidRDefault="00A023FA" w:rsidP="00A023FA">
      <w:pPr>
        <w:widowControl w:val="0"/>
        <w:numPr>
          <w:ilvl w:val="0"/>
          <w:numId w:val="5"/>
        </w:numPr>
        <w:tabs>
          <w:tab w:val="left" w:pos="441"/>
          <w:tab w:val="left" w:pos="851"/>
        </w:tabs>
        <w:autoSpaceDE w:val="0"/>
        <w:autoSpaceDN w:val="0"/>
        <w:ind w:left="0" w:firstLine="567"/>
        <w:jc w:val="both"/>
      </w:pPr>
      <w:r w:rsidRPr="00A417E8">
        <w:t>формулировать запросы и применять различные методы при поиске и отборе информации, необходимой для выполнения учебных задач определённого типа;</w:t>
      </w:r>
    </w:p>
    <w:p w14:paraId="1BE1A29F" w14:textId="77777777" w:rsidR="00A023FA" w:rsidRPr="00A417E8" w:rsidRDefault="00A023FA" w:rsidP="00A023FA">
      <w:pPr>
        <w:widowControl w:val="0"/>
        <w:numPr>
          <w:ilvl w:val="0"/>
          <w:numId w:val="5"/>
        </w:numPr>
        <w:tabs>
          <w:tab w:val="left" w:pos="441"/>
          <w:tab w:val="left" w:pos="851"/>
        </w:tabs>
        <w:autoSpaceDE w:val="0"/>
        <w:autoSpaceDN w:val="0"/>
        <w:ind w:left="0" w:firstLine="567"/>
        <w:jc w:val="both"/>
      </w:pPr>
      <w:r w:rsidRPr="00A417E8">
        <w:t>приобретать опыт использования информационно-коммуникативных технологий и различных поисковых систем;</w:t>
      </w:r>
    </w:p>
    <w:p w14:paraId="3A286CDA" w14:textId="77777777" w:rsidR="00A023FA" w:rsidRPr="00A417E8" w:rsidRDefault="00A023FA" w:rsidP="00A023FA">
      <w:pPr>
        <w:widowControl w:val="0"/>
        <w:numPr>
          <w:ilvl w:val="0"/>
          <w:numId w:val="5"/>
        </w:numPr>
        <w:tabs>
          <w:tab w:val="left" w:pos="441"/>
          <w:tab w:val="left" w:pos="851"/>
        </w:tabs>
        <w:autoSpaceDE w:val="0"/>
        <w:autoSpaceDN w:val="0"/>
        <w:ind w:left="0" w:firstLine="567"/>
        <w:jc w:val="both"/>
      </w:pPr>
      <w:r w:rsidRPr="00A417E8">
        <w:t>самостоятельно выбирать оптимальную форму представления информации (схемы, графики, диаграммы, таблицы, рисунки и т п );</w:t>
      </w:r>
    </w:p>
    <w:p w14:paraId="3BE4BEC9" w14:textId="77777777" w:rsidR="00A023FA" w:rsidRPr="00A417E8" w:rsidRDefault="00A023FA" w:rsidP="00A023FA">
      <w:pPr>
        <w:widowControl w:val="0"/>
        <w:numPr>
          <w:ilvl w:val="0"/>
          <w:numId w:val="5"/>
        </w:numPr>
        <w:tabs>
          <w:tab w:val="left" w:pos="441"/>
          <w:tab w:val="left" w:pos="851"/>
        </w:tabs>
        <w:autoSpaceDE w:val="0"/>
        <w:autoSpaceDN w:val="0"/>
        <w:ind w:left="0" w:firstLine="567"/>
        <w:jc w:val="both"/>
      </w:pPr>
      <w:r w:rsidRPr="00A417E8">
        <w:t>использовать научный язык в качестве средства при работе с химической информацией: применять межпредметные (физические и математические) знаки и символы, формулы, аббревиатуры, номенклатуру;</w:t>
      </w:r>
    </w:p>
    <w:p w14:paraId="51780BD2" w14:textId="77777777" w:rsidR="00A023FA" w:rsidRPr="00A417E8" w:rsidRDefault="00A023FA" w:rsidP="00A023FA">
      <w:pPr>
        <w:widowControl w:val="0"/>
        <w:numPr>
          <w:ilvl w:val="0"/>
          <w:numId w:val="5"/>
        </w:numPr>
        <w:tabs>
          <w:tab w:val="left" w:pos="441"/>
          <w:tab w:val="left" w:pos="851"/>
        </w:tabs>
        <w:autoSpaceDE w:val="0"/>
        <w:autoSpaceDN w:val="0"/>
        <w:ind w:left="0" w:firstLine="567"/>
        <w:jc w:val="both"/>
      </w:pPr>
      <w:r w:rsidRPr="00A417E8">
        <w:t xml:space="preserve">использовать и преобразовывать знаково-символические средства наглядности </w:t>
      </w:r>
    </w:p>
    <w:p w14:paraId="056A5939" w14:textId="77777777" w:rsidR="00A023FA" w:rsidRPr="00A417E8" w:rsidRDefault="00A023FA" w:rsidP="00A023FA">
      <w:pPr>
        <w:pStyle w:val="4"/>
        <w:numPr>
          <w:ilvl w:val="0"/>
          <w:numId w:val="0"/>
        </w:numPr>
        <w:spacing w:before="0"/>
        <w:jc w:val="both"/>
        <w:rPr>
          <w:rFonts w:ascii="Times New Roman" w:hAnsi="Times New Roman"/>
          <w:i w:val="0"/>
          <w:color w:val="auto"/>
        </w:rPr>
      </w:pPr>
      <w:r w:rsidRPr="00A417E8">
        <w:rPr>
          <w:rFonts w:ascii="Times New Roman" w:hAnsi="Times New Roman"/>
          <w:i w:val="0"/>
          <w:color w:val="auto"/>
        </w:rPr>
        <w:t>Овладение универсальными коммуникативными действиями:</w:t>
      </w:r>
    </w:p>
    <w:p w14:paraId="5BEDA2B1" w14:textId="77777777" w:rsidR="00A023FA" w:rsidRPr="00A417E8" w:rsidRDefault="00A023FA" w:rsidP="00A023FA">
      <w:pPr>
        <w:widowControl w:val="0"/>
        <w:numPr>
          <w:ilvl w:val="0"/>
          <w:numId w:val="5"/>
        </w:numPr>
        <w:tabs>
          <w:tab w:val="left" w:pos="441"/>
          <w:tab w:val="left" w:pos="851"/>
        </w:tabs>
        <w:autoSpaceDE w:val="0"/>
        <w:autoSpaceDN w:val="0"/>
        <w:ind w:left="0" w:firstLine="567"/>
        <w:jc w:val="both"/>
      </w:pPr>
      <w:r w:rsidRPr="00A417E8">
        <w:t>задавать вопросы по существу обсуждаемой темы в ходе диалога и/или дискуссии, высказывать идеи, формулировать свои предложения относительно выполнения предложенной задачи;</w:t>
      </w:r>
    </w:p>
    <w:p w14:paraId="468748FA" w14:textId="77777777" w:rsidR="00A023FA" w:rsidRPr="00A417E8" w:rsidRDefault="00A023FA" w:rsidP="00A023FA">
      <w:pPr>
        <w:widowControl w:val="0"/>
        <w:numPr>
          <w:ilvl w:val="0"/>
          <w:numId w:val="5"/>
        </w:numPr>
        <w:tabs>
          <w:tab w:val="left" w:pos="441"/>
          <w:tab w:val="left" w:pos="851"/>
        </w:tabs>
        <w:autoSpaceDE w:val="0"/>
        <w:autoSpaceDN w:val="0"/>
        <w:ind w:left="0" w:firstLine="567"/>
        <w:jc w:val="both"/>
      </w:pPr>
      <w:r w:rsidRPr="00A417E8">
        <w:t xml:space="preserve">выступать с презентацией результатов познавательной деятельности, полученных самостоятельно или совместно со сверстниками при выполнении химического эксперимента, практической работы по исследованию свойств изучаемых веществ, реализации учебного проекта и формулировать выводы по результатам проведённых исследований путём согласования позиций в ходе обсуждения и обмена мнениями </w:t>
      </w:r>
      <w:r w:rsidRPr="00A417E8">
        <w:rPr>
          <w:b/>
          <w:i/>
        </w:rPr>
        <w:t>Овладение универсальными регулятивными дейст</w:t>
      </w:r>
      <w:r w:rsidRPr="00A417E8">
        <w:t>виями:</w:t>
      </w:r>
    </w:p>
    <w:p w14:paraId="4F076F25" w14:textId="77777777" w:rsidR="00A023FA" w:rsidRPr="00A417E8" w:rsidRDefault="00A023FA" w:rsidP="00A023FA">
      <w:pPr>
        <w:widowControl w:val="0"/>
        <w:numPr>
          <w:ilvl w:val="0"/>
          <w:numId w:val="5"/>
        </w:numPr>
        <w:tabs>
          <w:tab w:val="left" w:pos="441"/>
          <w:tab w:val="left" w:pos="851"/>
        </w:tabs>
        <w:autoSpaceDE w:val="0"/>
        <w:autoSpaceDN w:val="0"/>
        <w:ind w:left="0" w:firstLine="567"/>
        <w:jc w:val="both"/>
      </w:pPr>
      <w:r w:rsidRPr="00A417E8">
        <w:t>самостоятельно планировать и осуществлять свою познавательную деятельность, определяя её цели и задачи, контролировать и по мере необходимости корректировать предлагаемый алгоритм действий при выполнении учебных и исследовательских задач, выбирать наиболее эффективный способ их решения с учётом получения новых знаний о ве ществах и химических реакциях;</w:t>
      </w:r>
    </w:p>
    <w:p w14:paraId="6B3FAD7D" w14:textId="77777777" w:rsidR="00A023FA" w:rsidRPr="00A417E8" w:rsidRDefault="00A023FA" w:rsidP="00A023FA">
      <w:pPr>
        <w:tabs>
          <w:tab w:val="left" w:pos="851"/>
        </w:tabs>
        <w:ind w:firstLine="567"/>
        <w:jc w:val="both"/>
      </w:pPr>
      <w:r w:rsidRPr="00A417E8">
        <w:t>- осуществлять самоконтроль своей деятельности на основе самоанализа и самооценки.</w:t>
      </w:r>
    </w:p>
    <w:p w14:paraId="04EF8674" w14:textId="77777777" w:rsidR="00156065" w:rsidRDefault="00A023FA" w:rsidP="00A023FA">
      <w:pPr>
        <w:contextualSpacing/>
        <w:jc w:val="both"/>
      </w:pPr>
      <w:r w:rsidRPr="00A417E8">
        <w:t>Все задания КИМ ЕГЭ по химии предполагают достижения метапредметных результатов, перечисленных выше</w:t>
      </w:r>
      <w:r>
        <w:t xml:space="preserve"> и в таблице ниже</w:t>
      </w:r>
      <w:r w:rsidRPr="00A417E8">
        <w:t>.</w:t>
      </w:r>
    </w:p>
    <w:p w14:paraId="7405D54C" w14:textId="77777777" w:rsidR="000B2CF2" w:rsidRDefault="000B2CF2" w:rsidP="00A023FA">
      <w:pPr>
        <w:contextualSpacing/>
        <w:jc w:val="both"/>
        <w:rPr>
          <w:i/>
          <w:iCs/>
        </w:rPr>
      </w:pPr>
    </w:p>
    <w:tbl>
      <w:tblPr>
        <w:tblW w:w="15303" w:type="dxa"/>
        <w:tblInd w:w="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7"/>
        <w:gridCol w:w="11976"/>
        <w:gridCol w:w="1388"/>
        <w:gridCol w:w="1002"/>
      </w:tblGrid>
      <w:tr w:rsidR="00156065" w:rsidRPr="00156065" w14:paraId="5A9C649A" w14:textId="77777777" w:rsidTr="00156065">
        <w:trPr>
          <w:trHeight w:val="288"/>
        </w:trPr>
        <w:tc>
          <w:tcPr>
            <w:tcW w:w="937" w:type="dxa"/>
            <w:shd w:val="clear" w:color="auto" w:fill="auto"/>
            <w:noWrap/>
            <w:vAlign w:val="center"/>
            <w:hideMark/>
          </w:tcPr>
          <w:p w14:paraId="1ED4B78D" w14:textId="77777777" w:rsidR="00156065" w:rsidRPr="00156065" w:rsidRDefault="00156065" w:rsidP="005D56E2"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 w:rsidRPr="00156065">
              <w:rPr>
                <w:rFonts w:eastAsia="Times New Roman"/>
                <w:b/>
                <w:bCs/>
                <w:sz w:val="20"/>
                <w:szCs w:val="20"/>
              </w:rPr>
              <w:t xml:space="preserve">Номер </w:t>
            </w:r>
            <w:r w:rsidRPr="00156065">
              <w:rPr>
                <w:rFonts w:eastAsia="Times New Roman"/>
                <w:b/>
                <w:bCs/>
                <w:sz w:val="20"/>
                <w:szCs w:val="20"/>
              </w:rPr>
              <w:br/>
              <w:t>задания</w:t>
            </w:r>
          </w:p>
        </w:tc>
        <w:tc>
          <w:tcPr>
            <w:tcW w:w="11976" w:type="dxa"/>
            <w:shd w:val="clear" w:color="auto" w:fill="auto"/>
            <w:noWrap/>
            <w:vAlign w:val="center"/>
            <w:hideMark/>
          </w:tcPr>
          <w:p w14:paraId="61926846" w14:textId="77777777" w:rsidR="00156065" w:rsidRPr="00156065" w:rsidRDefault="00156065" w:rsidP="005D56E2"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 w:rsidRPr="00156065">
              <w:rPr>
                <w:rFonts w:eastAsia="Times New Roman"/>
                <w:b/>
                <w:bCs/>
                <w:sz w:val="20"/>
                <w:szCs w:val="20"/>
              </w:rPr>
              <w:t>Проверяемые требования к метапредметным результатам</w:t>
            </w:r>
          </w:p>
        </w:tc>
        <w:tc>
          <w:tcPr>
            <w:tcW w:w="1388" w:type="dxa"/>
            <w:shd w:val="clear" w:color="auto" w:fill="auto"/>
            <w:noWrap/>
            <w:vAlign w:val="center"/>
            <w:hideMark/>
          </w:tcPr>
          <w:p w14:paraId="48B72D48" w14:textId="77777777" w:rsidR="00156065" w:rsidRPr="00156065" w:rsidRDefault="00156065" w:rsidP="005D56E2"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 w:rsidRPr="00156065">
              <w:rPr>
                <w:rFonts w:eastAsia="Times New Roman"/>
                <w:b/>
                <w:bCs/>
                <w:sz w:val="20"/>
                <w:szCs w:val="20"/>
              </w:rPr>
              <w:t>Уровень сложности</w:t>
            </w:r>
          </w:p>
        </w:tc>
        <w:tc>
          <w:tcPr>
            <w:tcW w:w="1002" w:type="dxa"/>
            <w:shd w:val="clear" w:color="auto" w:fill="auto"/>
            <w:noWrap/>
            <w:vAlign w:val="center"/>
            <w:hideMark/>
          </w:tcPr>
          <w:p w14:paraId="3650F38E" w14:textId="77777777" w:rsidR="00156065" w:rsidRPr="00156065" w:rsidRDefault="00156065" w:rsidP="005D56E2"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 w:rsidRPr="00156065">
              <w:rPr>
                <w:rFonts w:eastAsia="Times New Roman"/>
                <w:b/>
                <w:bCs/>
                <w:sz w:val="20"/>
                <w:szCs w:val="20"/>
              </w:rPr>
              <w:t>средний, %</w:t>
            </w:r>
          </w:p>
        </w:tc>
      </w:tr>
      <w:tr w:rsidR="00156065" w:rsidRPr="00156065" w14:paraId="578F59AF" w14:textId="77777777" w:rsidTr="00156065">
        <w:trPr>
          <w:trHeight w:val="288"/>
        </w:trPr>
        <w:tc>
          <w:tcPr>
            <w:tcW w:w="937" w:type="dxa"/>
            <w:shd w:val="clear" w:color="auto" w:fill="auto"/>
            <w:noWrap/>
            <w:vAlign w:val="center"/>
            <w:hideMark/>
          </w:tcPr>
          <w:p w14:paraId="3CCC55DE" w14:textId="77777777" w:rsidR="00156065" w:rsidRPr="00156065" w:rsidRDefault="00156065" w:rsidP="00156065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11976" w:type="dxa"/>
            <w:shd w:val="clear" w:color="auto" w:fill="auto"/>
            <w:noWrap/>
            <w:vAlign w:val="center"/>
            <w:hideMark/>
          </w:tcPr>
          <w:p w14:paraId="0606EB09" w14:textId="77777777" w:rsidR="00156065" w:rsidRPr="00156065" w:rsidRDefault="00156065" w:rsidP="00156065">
            <w:pPr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Овладение видами деятельности по получению нового знания, его интерпретации, преобразованию и применению в различных учебных ситуациях, в том числе при создании учебных и социальных проектов</w:t>
            </w:r>
          </w:p>
        </w:tc>
        <w:tc>
          <w:tcPr>
            <w:tcW w:w="1388" w:type="dxa"/>
            <w:shd w:val="clear" w:color="auto" w:fill="auto"/>
            <w:noWrap/>
            <w:vAlign w:val="center"/>
            <w:hideMark/>
          </w:tcPr>
          <w:p w14:paraId="52737363" w14:textId="77777777" w:rsidR="00156065" w:rsidRPr="00156065" w:rsidRDefault="00156065" w:rsidP="00156065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Базовый</w:t>
            </w:r>
          </w:p>
        </w:tc>
        <w:tc>
          <w:tcPr>
            <w:tcW w:w="1002" w:type="dxa"/>
            <w:shd w:val="clear" w:color="auto" w:fill="auto"/>
            <w:noWrap/>
            <w:vAlign w:val="center"/>
            <w:hideMark/>
          </w:tcPr>
          <w:p w14:paraId="321E82DE" w14:textId="77777777" w:rsidR="00156065" w:rsidRPr="00156065" w:rsidRDefault="00156065" w:rsidP="00156065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77,44%</w:t>
            </w:r>
          </w:p>
        </w:tc>
      </w:tr>
      <w:tr w:rsidR="00156065" w:rsidRPr="00156065" w14:paraId="1A66DB3C" w14:textId="77777777" w:rsidTr="00156065">
        <w:trPr>
          <w:trHeight w:val="288"/>
        </w:trPr>
        <w:tc>
          <w:tcPr>
            <w:tcW w:w="937" w:type="dxa"/>
            <w:shd w:val="clear" w:color="auto" w:fill="auto"/>
            <w:noWrap/>
            <w:vAlign w:val="center"/>
            <w:hideMark/>
          </w:tcPr>
          <w:p w14:paraId="31708304" w14:textId="77777777" w:rsidR="00156065" w:rsidRPr="00156065" w:rsidRDefault="00156065" w:rsidP="00156065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2</w:t>
            </w:r>
          </w:p>
        </w:tc>
        <w:tc>
          <w:tcPr>
            <w:tcW w:w="11976" w:type="dxa"/>
            <w:shd w:val="clear" w:color="auto" w:fill="auto"/>
            <w:noWrap/>
            <w:vAlign w:val="center"/>
            <w:hideMark/>
          </w:tcPr>
          <w:p w14:paraId="445EEE45" w14:textId="77777777" w:rsidR="00156065" w:rsidRPr="00156065" w:rsidRDefault="00156065" w:rsidP="00156065">
            <w:pPr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Выявлять причинно-следственные связи и актуализировать задачу, выдвигать гипотезу её решения, находить аргументы для доказательства своих утверждений, задавать параметры и критерии решения</w:t>
            </w:r>
          </w:p>
        </w:tc>
        <w:tc>
          <w:tcPr>
            <w:tcW w:w="1388" w:type="dxa"/>
            <w:shd w:val="clear" w:color="auto" w:fill="auto"/>
            <w:noWrap/>
            <w:vAlign w:val="center"/>
            <w:hideMark/>
          </w:tcPr>
          <w:p w14:paraId="08E7A14A" w14:textId="77777777" w:rsidR="00156065" w:rsidRPr="00156065" w:rsidRDefault="00156065" w:rsidP="00156065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Базовый</w:t>
            </w:r>
          </w:p>
        </w:tc>
        <w:tc>
          <w:tcPr>
            <w:tcW w:w="1002" w:type="dxa"/>
            <w:shd w:val="clear" w:color="auto" w:fill="auto"/>
            <w:noWrap/>
            <w:vAlign w:val="center"/>
            <w:hideMark/>
          </w:tcPr>
          <w:p w14:paraId="39234DA7" w14:textId="77777777" w:rsidR="00156065" w:rsidRPr="00156065" w:rsidRDefault="00156065" w:rsidP="00156065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35,56%</w:t>
            </w:r>
          </w:p>
        </w:tc>
      </w:tr>
      <w:tr w:rsidR="00156065" w:rsidRPr="00156065" w14:paraId="2FDACD35" w14:textId="77777777" w:rsidTr="00156065">
        <w:trPr>
          <w:trHeight w:val="288"/>
        </w:trPr>
        <w:tc>
          <w:tcPr>
            <w:tcW w:w="937" w:type="dxa"/>
            <w:shd w:val="clear" w:color="auto" w:fill="auto"/>
            <w:noWrap/>
            <w:vAlign w:val="center"/>
            <w:hideMark/>
          </w:tcPr>
          <w:p w14:paraId="76F53EEC" w14:textId="77777777" w:rsidR="00156065" w:rsidRPr="00156065" w:rsidRDefault="00156065" w:rsidP="00156065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3</w:t>
            </w:r>
          </w:p>
        </w:tc>
        <w:tc>
          <w:tcPr>
            <w:tcW w:w="11976" w:type="dxa"/>
            <w:shd w:val="clear" w:color="auto" w:fill="auto"/>
            <w:noWrap/>
            <w:vAlign w:val="center"/>
            <w:hideMark/>
          </w:tcPr>
          <w:p w14:paraId="397BD16E" w14:textId="77777777" w:rsidR="00156065" w:rsidRPr="00156065" w:rsidRDefault="00156065" w:rsidP="00156065">
            <w:pPr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Формирование научного типа мышления, владение научной терминологией, ключевыми понятиями и методами</w:t>
            </w:r>
          </w:p>
        </w:tc>
        <w:tc>
          <w:tcPr>
            <w:tcW w:w="1388" w:type="dxa"/>
            <w:shd w:val="clear" w:color="auto" w:fill="auto"/>
            <w:noWrap/>
            <w:vAlign w:val="center"/>
            <w:hideMark/>
          </w:tcPr>
          <w:p w14:paraId="5E1E3FCD" w14:textId="77777777" w:rsidR="00156065" w:rsidRPr="00156065" w:rsidRDefault="00156065" w:rsidP="00156065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Базовый</w:t>
            </w:r>
          </w:p>
        </w:tc>
        <w:tc>
          <w:tcPr>
            <w:tcW w:w="1002" w:type="dxa"/>
            <w:shd w:val="clear" w:color="auto" w:fill="auto"/>
            <w:noWrap/>
            <w:vAlign w:val="center"/>
            <w:hideMark/>
          </w:tcPr>
          <w:p w14:paraId="49828951" w14:textId="77777777" w:rsidR="00156065" w:rsidRPr="00156065" w:rsidRDefault="00156065" w:rsidP="00156065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71,13%</w:t>
            </w:r>
          </w:p>
        </w:tc>
      </w:tr>
      <w:tr w:rsidR="00156065" w:rsidRPr="00156065" w14:paraId="585C5030" w14:textId="77777777" w:rsidTr="00156065">
        <w:trPr>
          <w:trHeight w:val="288"/>
        </w:trPr>
        <w:tc>
          <w:tcPr>
            <w:tcW w:w="937" w:type="dxa"/>
            <w:shd w:val="clear" w:color="auto" w:fill="auto"/>
            <w:noWrap/>
            <w:vAlign w:val="center"/>
            <w:hideMark/>
          </w:tcPr>
          <w:p w14:paraId="77FF297E" w14:textId="77777777" w:rsidR="00156065" w:rsidRPr="00156065" w:rsidRDefault="00156065" w:rsidP="00156065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4</w:t>
            </w:r>
          </w:p>
        </w:tc>
        <w:tc>
          <w:tcPr>
            <w:tcW w:w="11976" w:type="dxa"/>
            <w:shd w:val="clear" w:color="auto" w:fill="auto"/>
            <w:noWrap/>
            <w:vAlign w:val="center"/>
            <w:hideMark/>
          </w:tcPr>
          <w:p w14:paraId="12E7AC4E" w14:textId="77777777" w:rsidR="00156065" w:rsidRPr="00156065" w:rsidRDefault="00156065" w:rsidP="00156065">
            <w:pPr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Формирование научного типа мышления, владение научной терминологией, ключевыми понятиями и методами</w:t>
            </w:r>
          </w:p>
        </w:tc>
        <w:tc>
          <w:tcPr>
            <w:tcW w:w="1388" w:type="dxa"/>
            <w:shd w:val="clear" w:color="auto" w:fill="auto"/>
            <w:noWrap/>
            <w:vAlign w:val="center"/>
            <w:hideMark/>
          </w:tcPr>
          <w:p w14:paraId="5CC9E49B" w14:textId="77777777" w:rsidR="00156065" w:rsidRPr="00156065" w:rsidRDefault="00156065" w:rsidP="00156065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Базовый</w:t>
            </w:r>
          </w:p>
        </w:tc>
        <w:tc>
          <w:tcPr>
            <w:tcW w:w="1002" w:type="dxa"/>
            <w:shd w:val="clear" w:color="auto" w:fill="auto"/>
            <w:noWrap/>
            <w:vAlign w:val="center"/>
            <w:hideMark/>
          </w:tcPr>
          <w:p w14:paraId="4853F7F5" w14:textId="77777777" w:rsidR="00156065" w:rsidRPr="00156065" w:rsidRDefault="00156065" w:rsidP="00156065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42,07%</w:t>
            </w:r>
          </w:p>
        </w:tc>
      </w:tr>
      <w:tr w:rsidR="00156065" w:rsidRPr="00156065" w14:paraId="3E7BF48C" w14:textId="77777777" w:rsidTr="00156065">
        <w:trPr>
          <w:trHeight w:val="288"/>
        </w:trPr>
        <w:tc>
          <w:tcPr>
            <w:tcW w:w="937" w:type="dxa"/>
            <w:shd w:val="clear" w:color="auto" w:fill="auto"/>
            <w:noWrap/>
            <w:vAlign w:val="center"/>
            <w:hideMark/>
          </w:tcPr>
          <w:p w14:paraId="687D27A3" w14:textId="77777777" w:rsidR="00156065" w:rsidRPr="00156065" w:rsidRDefault="00156065" w:rsidP="00156065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5</w:t>
            </w:r>
          </w:p>
        </w:tc>
        <w:tc>
          <w:tcPr>
            <w:tcW w:w="11976" w:type="dxa"/>
            <w:shd w:val="clear" w:color="auto" w:fill="auto"/>
            <w:noWrap/>
            <w:vAlign w:val="center"/>
            <w:hideMark/>
          </w:tcPr>
          <w:p w14:paraId="24668F21" w14:textId="77777777" w:rsidR="00156065" w:rsidRPr="00156065" w:rsidRDefault="00156065" w:rsidP="00156065">
            <w:pPr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Устанавливать существенный признак или основания для сравнения, классификации и обобщения</w:t>
            </w:r>
          </w:p>
        </w:tc>
        <w:tc>
          <w:tcPr>
            <w:tcW w:w="1388" w:type="dxa"/>
            <w:shd w:val="clear" w:color="auto" w:fill="auto"/>
            <w:noWrap/>
            <w:vAlign w:val="center"/>
            <w:hideMark/>
          </w:tcPr>
          <w:p w14:paraId="0D8DA295" w14:textId="77777777" w:rsidR="00156065" w:rsidRPr="00156065" w:rsidRDefault="00156065" w:rsidP="00156065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Базовый</w:t>
            </w:r>
          </w:p>
        </w:tc>
        <w:tc>
          <w:tcPr>
            <w:tcW w:w="1002" w:type="dxa"/>
            <w:shd w:val="clear" w:color="auto" w:fill="auto"/>
            <w:noWrap/>
            <w:vAlign w:val="center"/>
            <w:hideMark/>
          </w:tcPr>
          <w:p w14:paraId="0DA2ED72" w14:textId="77777777" w:rsidR="00156065" w:rsidRPr="00156065" w:rsidRDefault="00156065" w:rsidP="00156065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59,08%</w:t>
            </w:r>
          </w:p>
        </w:tc>
      </w:tr>
      <w:tr w:rsidR="00156065" w:rsidRPr="00156065" w14:paraId="0572225E" w14:textId="77777777" w:rsidTr="00156065">
        <w:trPr>
          <w:trHeight w:val="288"/>
        </w:trPr>
        <w:tc>
          <w:tcPr>
            <w:tcW w:w="937" w:type="dxa"/>
            <w:shd w:val="clear" w:color="auto" w:fill="auto"/>
            <w:noWrap/>
            <w:vAlign w:val="center"/>
            <w:hideMark/>
          </w:tcPr>
          <w:p w14:paraId="3461794D" w14:textId="77777777" w:rsidR="00156065" w:rsidRPr="00156065" w:rsidRDefault="00156065" w:rsidP="00156065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6</w:t>
            </w:r>
          </w:p>
        </w:tc>
        <w:tc>
          <w:tcPr>
            <w:tcW w:w="11976" w:type="dxa"/>
            <w:shd w:val="clear" w:color="auto" w:fill="auto"/>
            <w:noWrap/>
            <w:vAlign w:val="center"/>
            <w:hideMark/>
          </w:tcPr>
          <w:p w14:paraId="1A773BAB" w14:textId="77777777" w:rsidR="00156065" w:rsidRDefault="00156065" w:rsidP="00156065">
            <w:pPr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Формирование научного типа мышления, владение научной терминологией, ключевыми понятиями и методами;</w:t>
            </w:r>
          </w:p>
          <w:p w14:paraId="6B38C78A" w14:textId="77777777" w:rsidR="00156065" w:rsidRDefault="00156065" w:rsidP="00156065">
            <w:pPr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 xml:space="preserve">Способность и готовность к самостоятельному поиску методов решения практических задач, применению различных методов познания; ставить и формулировать собственные задачи в образовательной деятельности и жизненных ситуациях; ставить проблемы и задачи, </w:t>
            </w:r>
            <w:r w:rsidRPr="00156065">
              <w:rPr>
                <w:rFonts w:eastAsia="Times New Roman"/>
                <w:sz w:val="20"/>
                <w:szCs w:val="20"/>
              </w:rPr>
              <w:lastRenderedPageBreak/>
              <w:t>допускающие альтернативные решения; выдвигать новые идеи, предлагать оригинальные подходы и решения; разрабатывать план решения проблемы с учётом анализа имеющихся материальных и нематериальных ресурсов;</w:t>
            </w:r>
          </w:p>
          <w:p w14:paraId="7C4BF0B7" w14:textId="77777777" w:rsidR="00156065" w:rsidRDefault="00156065" w:rsidP="00156065">
            <w:pPr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Самостоятельно составлять план решения проблемы с учётом имеющихся ресурсов, собственных возможностей и предпочтений; делать осознанный выбор, аргументировать его, брать ответственность за решение; оценивать приобретённый опыт; способствовать формированию и проявлению широкой эрудиции в разных областях знаний ;</w:t>
            </w:r>
          </w:p>
          <w:p w14:paraId="085E98CA" w14:textId="77777777" w:rsidR="00156065" w:rsidRPr="00156065" w:rsidRDefault="00156065" w:rsidP="00156065">
            <w:pPr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Владеть навыками познавательной рефлексии как осознания совершаемых действий и мыслительных процессов, их результатов и оснований; использовать приёмы рефлексии для оценки ситуации, выбора верного решения; уметь оценивать риски и своевременно принимать решения по их снижению</w:t>
            </w:r>
          </w:p>
        </w:tc>
        <w:tc>
          <w:tcPr>
            <w:tcW w:w="1388" w:type="dxa"/>
            <w:shd w:val="clear" w:color="auto" w:fill="auto"/>
            <w:noWrap/>
            <w:vAlign w:val="center"/>
            <w:hideMark/>
          </w:tcPr>
          <w:p w14:paraId="30183E0C" w14:textId="77777777" w:rsidR="00156065" w:rsidRPr="00156065" w:rsidRDefault="00156065" w:rsidP="00156065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lastRenderedPageBreak/>
              <w:t>Повышенный</w:t>
            </w:r>
          </w:p>
        </w:tc>
        <w:tc>
          <w:tcPr>
            <w:tcW w:w="1002" w:type="dxa"/>
            <w:shd w:val="clear" w:color="auto" w:fill="auto"/>
            <w:noWrap/>
            <w:vAlign w:val="center"/>
            <w:hideMark/>
          </w:tcPr>
          <w:p w14:paraId="2D1122D5" w14:textId="77777777" w:rsidR="00156065" w:rsidRPr="00156065" w:rsidRDefault="00156065" w:rsidP="00156065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60,52%</w:t>
            </w:r>
          </w:p>
        </w:tc>
      </w:tr>
      <w:tr w:rsidR="00156065" w:rsidRPr="00156065" w14:paraId="4A29AA6E" w14:textId="77777777" w:rsidTr="00156065">
        <w:trPr>
          <w:trHeight w:val="288"/>
        </w:trPr>
        <w:tc>
          <w:tcPr>
            <w:tcW w:w="937" w:type="dxa"/>
            <w:shd w:val="clear" w:color="auto" w:fill="auto"/>
            <w:noWrap/>
            <w:vAlign w:val="center"/>
            <w:hideMark/>
          </w:tcPr>
          <w:p w14:paraId="069D3396" w14:textId="77777777" w:rsidR="00156065" w:rsidRPr="00156065" w:rsidRDefault="00156065" w:rsidP="00156065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7</w:t>
            </w:r>
          </w:p>
        </w:tc>
        <w:tc>
          <w:tcPr>
            <w:tcW w:w="11976" w:type="dxa"/>
            <w:shd w:val="clear" w:color="auto" w:fill="auto"/>
            <w:noWrap/>
            <w:vAlign w:val="center"/>
            <w:hideMark/>
          </w:tcPr>
          <w:p w14:paraId="57D0C740" w14:textId="77777777" w:rsidR="00156065" w:rsidRDefault="00156065" w:rsidP="00156065">
            <w:pPr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Формирование научного типа мышления, владение научной терминологией, ключевыми понятиями и методами ;</w:t>
            </w:r>
          </w:p>
          <w:p w14:paraId="7F78C035" w14:textId="77777777" w:rsidR="00156065" w:rsidRDefault="00156065" w:rsidP="00156065">
            <w:pPr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Способность и готовность к самостоятельному поиску методов решения практических задач, применению различных методов познания; ставить и формулировать собственные задачи в образовательной деятельности и жизненных ситуациях; ставить проблемы и задачи, допускающие альтернативные решения; выдвигать новые идеи, предлагать оригинальные подходы и решения; разрабатывать план решения проблемы с учётом анализа имеющихся материальных и нематериальных ресурсов ;</w:t>
            </w:r>
          </w:p>
          <w:p w14:paraId="5672A8EA" w14:textId="77777777" w:rsidR="00156065" w:rsidRDefault="00156065" w:rsidP="00156065">
            <w:pPr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Самостоятельно составлять план решения проблемы с учётом имеющихся ресурсов, собственных возможностей и предпочтений; делать осознанный выбор, аргументировать его, брать ответственность за решение; оценивать приобретённый опыт; способствовать формированию и проявлению широкой эрудиции в разных областях знаний ;</w:t>
            </w:r>
          </w:p>
          <w:p w14:paraId="07C6F5FF" w14:textId="77777777" w:rsidR="00156065" w:rsidRPr="00156065" w:rsidRDefault="00156065" w:rsidP="00156065">
            <w:pPr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Владеть навыками познавательной рефлексии как осознания совершаемых действий и мыслительных процессов, их результатов и оснований; использовать приёмы рефлексии для оценки ситуации, выбора верного решения; уметь оценивать риски и своевременно принимать решения по их снижению</w:t>
            </w:r>
          </w:p>
        </w:tc>
        <w:tc>
          <w:tcPr>
            <w:tcW w:w="1388" w:type="dxa"/>
            <w:shd w:val="clear" w:color="auto" w:fill="auto"/>
            <w:noWrap/>
            <w:vAlign w:val="center"/>
            <w:hideMark/>
          </w:tcPr>
          <w:p w14:paraId="76D7FB12" w14:textId="77777777" w:rsidR="00156065" w:rsidRPr="00156065" w:rsidRDefault="00156065" w:rsidP="00156065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Повышенный</w:t>
            </w:r>
          </w:p>
        </w:tc>
        <w:tc>
          <w:tcPr>
            <w:tcW w:w="1002" w:type="dxa"/>
            <w:shd w:val="clear" w:color="auto" w:fill="auto"/>
            <w:noWrap/>
            <w:vAlign w:val="center"/>
            <w:hideMark/>
          </w:tcPr>
          <w:p w14:paraId="56C7CDA9" w14:textId="77777777" w:rsidR="00156065" w:rsidRPr="00156065" w:rsidRDefault="00156065" w:rsidP="00156065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34,80%</w:t>
            </w:r>
          </w:p>
        </w:tc>
      </w:tr>
      <w:tr w:rsidR="00156065" w:rsidRPr="00156065" w14:paraId="6F152805" w14:textId="77777777" w:rsidTr="00156065">
        <w:trPr>
          <w:trHeight w:val="288"/>
        </w:trPr>
        <w:tc>
          <w:tcPr>
            <w:tcW w:w="937" w:type="dxa"/>
            <w:shd w:val="clear" w:color="auto" w:fill="auto"/>
            <w:noWrap/>
            <w:vAlign w:val="center"/>
            <w:hideMark/>
          </w:tcPr>
          <w:p w14:paraId="3B7C163A" w14:textId="77777777" w:rsidR="00156065" w:rsidRPr="00156065" w:rsidRDefault="00156065" w:rsidP="00156065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8</w:t>
            </w:r>
          </w:p>
        </w:tc>
        <w:tc>
          <w:tcPr>
            <w:tcW w:w="11976" w:type="dxa"/>
            <w:shd w:val="clear" w:color="auto" w:fill="auto"/>
            <w:noWrap/>
            <w:vAlign w:val="center"/>
            <w:hideMark/>
          </w:tcPr>
          <w:p w14:paraId="226D87DD" w14:textId="77777777" w:rsidR="00156065" w:rsidRDefault="00156065" w:rsidP="00156065">
            <w:pPr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Формирование научного типа мышления, владение научной терминологией, ключевыми понятиями и методами ;</w:t>
            </w:r>
          </w:p>
          <w:p w14:paraId="5F01E620" w14:textId="77777777" w:rsidR="00156065" w:rsidRDefault="00156065" w:rsidP="00156065">
            <w:pPr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Способность и готовность к самостоятельному поиску методов решения практических задач, применению различных методов познания; ставить и формулировать собственные задачи в образовательной деятельности и жизненных ситуациях; ставить проблемы и задачи, допускающие альтернативные решения; выдвигать новые идеи, предлагать оригинальные подходы и решения; разрабатывать план решения проблемы с учётом анализа имеющихся материальных и нематериальных ресурсов ;</w:t>
            </w:r>
          </w:p>
          <w:p w14:paraId="66E64658" w14:textId="77777777" w:rsidR="00156065" w:rsidRPr="00156065" w:rsidRDefault="00156065" w:rsidP="00156065">
            <w:pPr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Самостоятельно составлять план решения проблемы с учётом имеющихся ресурсов, собственных возможностей и предпочтений; делать осознанный выбор, аргументировать его, брать ответственность за решение; оценивать приобретённый опыт; способствовать формированию и проявлению широкой эрудиции в разных областях знаний ;Владеть навыками познавательной рефлексии как осознания совершаемых действий и мыслительных процессов, их результатов и оснований; использовать приёмы рефлексии для оценки ситуации, выбора верного решения; уметь оценивать риски и своевременно принимать решения по их снижению</w:t>
            </w:r>
          </w:p>
        </w:tc>
        <w:tc>
          <w:tcPr>
            <w:tcW w:w="1388" w:type="dxa"/>
            <w:shd w:val="clear" w:color="auto" w:fill="auto"/>
            <w:noWrap/>
            <w:vAlign w:val="center"/>
            <w:hideMark/>
          </w:tcPr>
          <w:p w14:paraId="2B258D50" w14:textId="77777777" w:rsidR="00156065" w:rsidRPr="00156065" w:rsidRDefault="00156065" w:rsidP="00156065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Повышенный</w:t>
            </w:r>
          </w:p>
        </w:tc>
        <w:tc>
          <w:tcPr>
            <w:tcW w:w="1002" w:type="dxa"/>
            <w:shd w:val="clear" w:color="auto" w:fill="auto"/>
            <w:noWrap/>
            <w:vAlign w:val="center"/>
            <w:hideMark/>
          </w:tcPr>
          <w:p w14:paraId="5AAB0CC1" w14:textId="77777777" w:rsidR="00156065" w:rsidRPr="00156065" w:rsidRDefault="00156065" w:rsidP="00156065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59,66%</w:t>
            </w:r>
          </w:p>
        </w:tc>
      </w:tr>
      <w:tr w:rsidR="00156065" w:rsidRPr="00156065" w14:paraId="3C721CE6" w14:textId="77777777" w:rsidTr="00156065">
        <w:trPr>
          <w:trHeight w:val="288"/>
        </w:trPr>
        <w:tc>
          <w:tcPr>
            <w:tcW w:w="937" w:type="dxa"/>
            <w:shd w:val="clear" w:color="auto" w:fill="auto"/>
            <w:noWrap/>
            <w:vAlign w:val="center"/>
            <w:hideMark/>
          </w:tcPr>
          <w:p w14:paraId="19AD34D7" w14:textId="77777777" w:rsidR="00156065" w:rsidRPr="00156065" w:rsidRDefault="00156065" w:rsidP="00156065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9</w:t>
            </w:r>
          </w:p>
        </w:tc>
        <w:tc>
          <w:tcPr>
            <w:tcW w:w="11976" w:type="dxa"/>
            <w:shd w:val="clear" w:color="auto" w:fill="auto"/>
            <w:noWrap/>
            <w:vAlign w:val="center"/>
            <w:hideMark/>
          </w:tcPr>
          <w:p w14:paraId="24D0DAAC" w14:textId="77777777" w:rsidR="00156065" w:rsidRDefault="00156065" w:rsidP="00156065">
            <w:pPr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Овладение видами деятельности по получению нового знания, его интерпретации, преобразованию и применению в различных учебных ситуациях, в том числе при создании учебных и социальных проектов ;</w:t>
            </w:r>
          </w:p>
          <w:p w14:paraId="7B61C5A8" w14:textId="77777777" w:rsidR="00156065" w:rsidRPr="00156065" w:rsidRDefault="00156065" w:rsidP="00156065">
            <w:pPr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Формирование научного типа мышления, владение научной терминологией, ключевыми понятиями и методами</w:t>
            </w:r>
          </w:p>
        </w:tc>
        <w:tc>
          <w:tcPr>
            <w:tcW w:w="1388" w:type="dxa"/>
            <w:shd w:val="clear" w:color="auto" w:fill="auto"/>
            <w:noWrap/>
            <w:vAlign w:val="center"/>
            <w:hideMark/>
          </w:tcPr>
          <w:p w14:paraId="70E8C1AD" w14:textId="77777777" w:rsidR="00156065" w:rsidRPr="00156065" w:rsidRDefault="00156065" w:rsidP="00156065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Повышенный</w:t>
            </w:r>
          </w:p>
        </w:tc>
        <w:tc>
          <w:tcPr>
            <w:tcW w:w="1002" w:type="dxa"/>
            <w:shd w:val="clear" w:color="auto" w:fill="auto"/>
            <w:noWrap/>
            <w:vAlign w:val="center"/>
            <w:hideMark/>
          </w:tcPr>
          <w:p w14:paraId="2C5B0F99" w14:textId="77777777" w:rsidR="00156065" w:rsidRPr="00156065" w:rsidRDefault="00156065" w:rsidP="00156065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52,20%</w:t>
            </w:r>
          </w:p>
        </w:tc>
      </w:tr>
      <w:tr w:rsidR="00156065" w:rsidRPr="00156065" w14:paraId="6BC19E09" w14:textId="77777777" w:rsidTr="00156065">
        <w:trPr>
          <w:trHeight w:val="288"/>
        </w:trPr>
        <w:tc>
          <w:tcPr>
            <w:tcW w:w="937" w:type="dxa"/>
            <w:shd w:val="clear" w:color="auto" w:fill="auto"/>
            <w:noWrap/>
            <w:vAlign w:val="center"/>
            <w:hideMark/>
          </w:tcPr>
          <w:p w14:paraId="00CB85DD" w14:textId="77777777" w:rsidR="00156065" w:rsidRPr="00156065" w:rsidRDefault="00156065" w:rsidP="00156065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10</w:t>
            </w:r>
          </w:p>
        </w:tc>
        <w:tc>
          <w:tcPr>
            <w:tcW w:w="11976" w:type="dxa"/>
            <w:shd w:val="clear" w:color="auto" w:fill="auto"/>
            <w:noWrap/>
            <w:vAlign w:val="center"/>
            <w:hideMark/>
          </w:tcPr>
          <w:p w14:paraId="1ADB2EC1" w14:textId="77777777" w:rsidR="00156065" w:rsidRPr="00156065" w:rsidRDefault="00156065" w:rsidP="00156065">
            <w:pPr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Устанавливать существенный признак или основания для сравнения, классификации и обобщения</w:t>
            </w:r>
          </w:p>
        </w:tc>
        <w:tc>
          <w:tcPr>
            <w:tcW w:w="1388" w:type="dxa"/>
            <w:shd w:val="clear" w:color="auto" w:fill="auto"/>
            <w:noWrap/>
            <w:vAlign w:val="center"/>
            <w:hideMark/>
          </w:tcPr>
          <w:p w14:paraId="659D4FD2" w14:textId="77777777" w:rsidR="00156065" w:rsidRPr="00156065" w:rsidRDefault="00156065" w:rsidP="00156065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Базовый</w:t>
            </w:r>
          </w:p>
        </w:tc>
        <w:tc>
          <w:tcPr>
            <w:tcW w:w="1002" w:type="dxa"/>
            <w:shd w:val="clear" w:color="auto" w:fill="auto"/>
            <w:noWrap/>
            <w:vAlign w:val="center"/>
            <w:hideMark/>
          </w:tcPr>
          <w:p w14:paraId="5F0C08FC" w14:textId="77777777" w:rsidR="00156065" w:rsidRPr="00156065" w:rsidRDefault="00156065" w:rsidP="00156065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60,23%</w:t>
            </w:r>
          </w:p>
        </w:tc>
      </w:tr>
      <w:tr w:rsidR="00156065" w:rsidRPr="00156065" w14:paraId="4469E310" w14:textId="77777777" w:rsidTr="00156065">
        <w:trPr>
          <w:trHeight w:val="288"/>
        </w:trPr>
        <w:tc>
          <w:tcPr>
            <w:tcW w:w="937" w:type="dxa"/>
            <w:shd w:val="clear" w:color="auto" w:fill="auto"/>
            <w:noWrap/>
            <w:vAlign w:val="center"/>
            <w:hideMark/>
          </w:tcPr>
          <w:p w14:paraId="7DD8AE16" w14:textId="77777777" w:rsidR="00156065" w:rsidRPr="00156065" w:rsidRDefault="00156065" w:rsidP="00156065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11</w:t>
            </w:r>
          </w:p>
        </w:tc>
        <w:tc>
          <w:tcPr>
            <w:tcW w:w="11976" w:type="dxa"/>
            <w:shd w:val="clear" w:color="auto" w:fill="auto"/>
            <w:noWrap/>
            <w:vAlign w:val="center"/>
            <w:hideMark/>
          </w:tcPr>
          <w:p w14:paraId="7C9B74B4" w14:textId="77777777" w:rsidR="00156065" w:rsidRDefault="00156065" w:rsidP="00156065">
            <w:pPr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Формирование научного типа мышления, владение научной терминологией, ключевыми понятиями и методами ;</w:t>
            </w:r>
          </w:p>
          <w:p w14:paraId="72D92130" w14:textId="77777777" w:rsidR="00156065" w:rsidRPr="00156065" w:rsidRDefault="00156065" w:rsidP="00156065">
            <w:pPr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Выявлять причинно-следственные связи и актуализировать задачу, выдвигать гипотезу её решения, находить аргументы для доказательства своих утверждений, задавать параметры и критерии решения</w:t>
            </w:r>
          </w:p>
        </w:tc>
        <w:tc>
          <w:tcPr>
            <w:tcW w:w="1388" w:type="dxa"/>
            <w:shd w:val="clear" w:color="auto" w:fill="auto"/>
            <w:noWrap/>
            <w:vAlign w:val="center"/>
            <w:hideMark/>
          </w:tcPr>
          <w:p w14:paraId="0EDB1BC3" w14:textId="77777777" w:rsidR="00156065" w:rsidRPr="00156065" w:rsidRDefault="00156065" w:rsidP="00156065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Базовый</w:t>
            </w:r>
          </w:p>
        </w:tc>
        <w:tc>
          <w:tcPr>
            <w:tcW w:w="1002" w:type="dxa"/>
            <w:shd w:val="clear" w:color="auto" w:fill="auto"/>
            <w:noWrap/>
            <w:vAlign w:val="center"/>
            <w:hideMark/>
          </w:tcPr>
          <w:p w14:paraId="06C4BBEB" w14:textId="77777777" w:rsidR="00156065" w:rsidRPr="00156065" w:rsidRDefault="00156065" w:rsidP="00156065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48,76%</w:t>
            </w:r>
          </w:p>
        </w:tc>
      </w:tr>
      <w:tr w:rsidR="00156065" w:rsidRPr="00156065" w14:paraId="06255B54" w14:textId="77777777" w:rsidTr="00156065">
        <w:trPr>
          <w:trHeight w:val="288"/>
        </w:trPr>
        <w:tc>
          <w:tcPr>
            <w:tcW w:w="937" w:type="dxa"/>
            <w:shd w:val="clear" w:color="auto" w:fill="auto"/>
            <w:noWrap/>
            <w:vAlign w:val="center"/>
            <w:hideMark/>
          </w:tcPr>
          <w:p w14:paraId="2D38BB99" w14:textId="77777777" w:rsidR="00156065" w:rsidRPr="00156065" w:rsidRDefault="00156065" w:rsidP="00156065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12</w:t>
            </w:r>
          </w:p>
        </w:tc>
        <w:tc>
          <w:tcPr>
            <w:tcW w:w="11976" w:type="dxa"/>
            <w:shd w:val="clear" w:color="auto" w:fill="auto"/>
            <w:noWrap/>
            <w:vAlign w:val="center"/>
            <w:hideMark/>
          </w:tcPr>
          <w:p w14:paraId="7481ADCD" w14:textId="77777777" w:rsidR="00156065" w:rsidRDefault="00156065" w:rsidP="00156065">
            <w:pPr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Формирование научного типа мышления, владение научной терминологией, ключевыми понятиями и методами ;</w:t>
            </w:r>
          </w:p>
          <w:p w14:paraId="2DF58DC8" w14:textId="77777777" w:rsidR="00156065" w:rsidRPr="00156065" w:rsidRDefault="00156065" w:rsidP="00156065">
            <w:pPr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Выявлять причинно-следственные связи и актуализировать задачу, выдвигать гипотезу её решения, находить аргументы для доказательства своих утверждений, задавать параметры и критерии решения</w:t>
            </w:r>
          </w:p>
        </w:tc>
        <w:tc>
          <w:tcPr>
            <w:tcW w:w="1388" w:type="dxa"/>
            <w:shd w:val="clear" w:color="auto" w:fill="auto"/>
            <w:noWrap/>
            <w:vAlign w:val="center"/>
            <w:hideMark/>
          </w:tcPr>
          <w:p w14:paraId="404CF252" w14:textId="77777777" w:rsidR="00156065" w:rsidRPr="00156065" w:rsidRDefault="00156065" w:rsidP="00156065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Повышенный</w:t>
            </w:r>
          </w:p>
        </w:tc>
        <w:tc>
          <w:tcPr>
            <w:tcW w:w="1002" w:type="dxa"/>
            <w:shd w:val="clear" w:color="auto" w:fill="auto"/>
            <w:noWrap/>
            <w:vAlign w:val="center"/>
            <w:hideMark/>
          </w:tcPr>
          <w:p w14:paraId="62F90443" w14:textId="77777777" w:rsidR="00156065" w:rsidRPr="00156065" w:rsidRDefault="00156065" w:rsidP="00156065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23,33%</w:t>
            </w:r>
          </w:p>
        </w:tc>
      </w:tr>
      <w:tr w:rsidR="00156065" w:rsidRPr="00156065" w14:paraId="49DDD584" w14:textId="77777777" w:rsidTr="00156065">
        <w:trPr>
          <w:trHeight w:val="288"/>
        </w:trPr>
        <w:tc>
          <w:tcPr>
            <w:tcW w:w="937" w:type="dxa"/>
            <w:shd w:val="clear" w:color="auto" w:fill="auto"/>
            <w:noWrap/>
            <w:vAlign w:val="center"/>
            <w:hideMark/>
          </w:tcPr>
          <w:p w14:paraId="622D68F3" w14:textId="77777777" w:rsidR="00156065" w:rsidRPr="00156065" w:rsidRDefault="00156065" w:rsidP="00156065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13</w:t>
            </w:r>
          </w:p>
        </w:tc>
        <w:tc>
          <w:tcPr>
            <w:tcW w:w="11976" w:type="dxa"/>
            <w:shd w:val="clear" w:color="auto" w:fill="auto"/>
            <w:noWrap/>
            <w:vAlign w:val="center"/>
            <w:hideMark/>
          </w:tcPr>
          <w:p w14:paraId="03201E67" w14:textId="77777777" w:rsidR="00156065" w:rsidRDefault="00156065" w:rsidP="00156065">
            <w:pPr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Формирование научного типа мышления, владение научной терминологией, ключевыми понятиями и методами ;</w:t>
            </w:r>
          </w:p>
          <w:p w14:paraId="023B0D05" w14:textId="77777777" w:rsidR="00156065" w:rsidRPr="00156065" w:rsidRDefault="00156065" w:rsidP="00156065">
            <w:pPr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Выявлять причинно-следственные связи и актуализировать задачу, выдвигать гипотезу её решения, находить аргументы для доказательства своих утверждений, задавать параметры и критерии решения</w:t>
            </w:r>
          </w:p>
        </w:tc>
        <w:tc>
          <w:tcPr>
            <w:tcW w:w="1388" w:type="dxa"/>
            <w:shd w:val="clear" w:color="auto" w:fill="auto"/>
            <w:noWrap/>
            <w:vAlign w:val="center"/>
            <w:hideMark/>
          </w:tcPr>
          <w:p w14:paraId="2E6F23C1" w14:textId="77777777" w:rsidR="00156065" w:rsidRPr="00156065" w:rsidRDefault="00156065" w:rsidP="00156065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Базовый</w:t>
            </w:r>
          </w:p>
        </w:tc>
        <w:tc>
          <w:tcPr>
            <w:tcW w:w="1002" w:type="dxa"/>
            <w:shd w:val="clear" w:color="auto" w:fill="auto"/>
            <w:noWrap/>
            <w:vAlign w:val="center"/>
            <w:hideMark/>
          </w:tcPr>
          <w:p w14:paraId="78BB70A8" w14:textId="77777777" w:rsidR="00156065" w:rsidRPr="00156065" w:rsidRDefault="00156065" w:rsidP="00156065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60,99%</w:t>
            </w:r>
          </w:p>
        </w:tc>
      </w:tr>
      <w:tr w:rsidR="00156065" w:rsidRPr="00156065" w14:paraId="4F5A5D08" w14:textId="77777777" w:rsidTr="00156065">
        <w:trPr>
          <w:trHeight w:val="288"/>
        </w:trPr>
        <w:tc>
          <w:tcPr>
            <w:tcW w:w="937" w:type="dxa"/>
            <w:shd w:val="clear" w:color="auto" w:fill="auto"/>
            <w:noWrap/>
            <w:vAlign w:val="center"/>
            <w:hideMark/>
          </w:tcPr>
          <w:p w14:paraId="5E5505CA" w14:textId="77777777" w:rsidR="00156065" w:rsidRPr="00156065" w:rsidRDefault="00156065" w:rsidP="00156065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lastRenderedPageBreak/>
              <w:t>14</w:t>
            </w:r>
          </w:p>
        </w:tc>
        <w:tc>
          <w:tcPr>
            <w:tcW w:w="11976" w:type="dxa"/>
            <w:shd w:val="clear" w:color="auto" w:fill="auto"/>
            <w:noWrap/>
            <w:vAlign w:val="center"/>
            <w:hideMark/>
          </w:tcPr>
          <w:p w14:paraId="7ECBF23E" w14:textId="77777777" w:rsidR="00156065" w:rsidRDefault="00156065" w:rsidP="00156065">
            <w:pPr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Формирование научного типа мышления, владение научной терминологией, ключевыми понятиями и методами ;</w:t>
            </w:r>
          </w:p>
          <w:p w14:paraId="711928E2" w14:textId="77777777" w:rsidR="00156065" w:rsidRPr="00156065" w:rsidRDefault="00156065" w:rsidP="00156065">
            <w:pPr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Выявлять причинно-следственные связи и актуализировать задачу, выдвигать гипотезу её решения, находить аргументы для доказательства своих утверждений, задавать параметры и критерии решения</w:t>
            </w:r>
          </w:p>
        </w:tc>
        <w:tc>
          <w:tcPr>
            <w:tcW w:w="1388" w:type="dxa"/>
            <w:shd w:val="clear" w:color="auto" w:fill="auto"/>
            <w:noWrap/>
            <w:vAlign w:val="center"/>
            <w:hideMark/>
          </w:tcPr>
          <w:p w14:paraId="6D4269C0" w14:textId="77777777" w:rsidR="00156065" w:rsidRPr="00156065" w:rsidRDefault="00156065" w:rsidP="00156065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Повышенный</w:t>
            </w:r>
          </w:p>
        </w:tc>
        <w:tc>
          <w:tcPr>
            <w:tcW w:w="1002" w:type="dxa"/>
            <w:shd w:val="clear" w:color="auto" w:fill="auto"/>
            <w:noWrap/>
            <w:vAlign w:val="center"/>
            <w:hideMark/>
          </w:tcPr>
          <w:p w14:paraId="27DFCA23" w14:textId="77777777" w:rsidR="00156065" w:rsidRPr="00156065" w:rsidRDefault="00156065" w:rsidP="00156065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37,09%</w:t>
            </w:r>
          </w:p>
        </w:tc>
      </w:tr>
      <w:tr w:rsidR="00156065" w:rsidRPr="00156065" w14:paraId="319F770A" w14:textId="77777777" w:rsidTr="00156065">
        <w:trPr>
          <w:trHeight w:val="288"/>
        </w:trPr>
        <w:tc>
          <w:tcPr>
            <w:tcW w:w="937" w:type="dxa"/>
            <w:shd w:val="clear" w:color="auto" w:fill="auto"/>
            <w:noWrap/>
            <w:vAlign w:val="center"/>
            <w:hideMark/>
          </w:tcPr>
          <w:p w14:paraId="58AFDE36" w14:textId="77777777" w:rsidR="00156065" w:rsidRPr="00156065" w:rsidRDefault="00156065" w:rsidP="00156065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15</w:t>
            </w:r>
          </w:p>
        </w:tc>
        <w:tc>
          <w:tcPr>
            <w:tcW w:w="11976" w:type="dxa"/>
            <w:shd w:val="clear" w:color="auto" w:fill="auto"/>
            <w:noWrap/>
            <w:vAlign w:val="center"/>
            <w:hideMark/>
          </w:tcPr>
          <w:p w14:paraId="6DECA371" w14:textId="77777777" w:rsidR="00156065" w:rsidRDefault="00156065" w:rsidP="00156065">
            <w:pPr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Формирование научного типа мышления, владение научной терминологией, ключевыми понятиями и методами ;</w:t>
            </w:r>
          </w:p>
          <w:p w14:paraId="2A47207C" w14:textId="77777777" w:rsidR="00156065" w:rsidRPr="00156065" w:rsidRDefault="00156065" w:rsidP="00156065">
            <w:pPr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Выявлять причинно-следственные связи и актуализировать задачу, выдвигать гипотезу её решения, находить аргументы для доказательства своих утверждений, задавать параметры и критерии решения</w:t>
            </w:r>
          </w:p>
        </w:tc>
        <w:tc>
          <w:tcPr>
            <w:tcW w:w="1388" w:type="dxa"/>
            <w:shd w:val="clear" w:color="auto" w:fill="auto"/>
            <w:noWrap/>
            <w:vAlign w:val="center"/>
            <w:hideMark/>
          </w:tcPr>
          <w:p w14:paraId="05B60766" w14:textId="77777777" w:rsidR="00156065" w:rsidRPr="00156065" w:rsidRDefault="00156065" w:rsidP="00156065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Повышенный</w:t>
            </w:r>
          </w:p>
        </w:tc>
        <w:tc>
          <w:tcPr>
            <w:tcW w:w="1002" w:type="dxa"/>
            <w:shd w:val="clear" w:color="auto" w:fill="auto"/>
            <w:noWrap/>
            <w:vAlign w:val="center"/>
            <w:hideMark/>
          </w:tcPr>
          <w:p w14:paraId="33467912" w14:textId="77777777" w:rsidR="00156065" w:rsidRPr="00156065" w:rsidRDefault="00156065" w:rsidP="00156065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47,23%</w:t>
            </w:r>
          </w:p>
        </w:tc>
      </w:tr>
      <w:tr w:rsidR="00156065" w:rsidRPr="00156065" w14:paraId="47BAE567" w14:textId="77777777" w:rsidTr="00156065">
        <w:trPr>
          <w:trHeight w:val="288"/>
        </w:trPr>
        <w:tc>
          <w:tcPr>
            <w:tcW w:w="937" w:type="dxa"/>
            <w:shd w:val="clear" w:color="auto" w:fill="auto"/>
            <w:noWrap/>
            <w:vAlign w:val="center"/>
            <w:hideMark/>
          </w:tcPr>
          <w:p w14:paraId="4DA689C2" w14:textId="77777777" w:rsidR="00156065" w:rsidRPr="00156065" w:rsidRDefault="00156065" w:rsidP="00156065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16</w:t>
            </w:r>
          </w:p>
        </w:tc>
        <w:tc>
          <w:tcPr>
            <w:tcW w:w="11976" w:type="dxa"/>
            <w:shd w:val="clear" w:color="auto" w:fill="auto"/>
            <w:noWrap/>
            <w:vAlign w:val="center"/>
            <w:hideMark/>
          </w:tcPr>
          <w:p w14:paraId="08FFAA20" w14:textId="77777777" w:rsidR="00156065" w:rsidRDefault="00156065" w:rsidP="00156065">
            <w:pPr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Формирование научного типа мышления, владение научной терминологией, ключевыми понятиями и методами ;</w:t>
            </w:r>
          </w:p>
          <w:p w14:paraId="532E4E83" w14:textId="77777777" w:rsidR="00156065" w:rsidRPr="00156065" w:rsidRDefault="00156065" w:rsidP="00156065">
            <w:pPr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Выявлять причинно-следственные связи и актуализировать задачу, выдвигать гипотезу её решения, находить аргументы для доказательства своих утверждений, задавать параметры и критерии решения</w:t>
            </w:r>
          </w:p>
        </w:tc>
        <w:tc>
          <w:tcPr>
            <w:tcW w:w="1388" w:type="dxa"/>
            <w:shd w:val="clear" w:color="auto" w:fill="auto"/>
            <w:noWrap/>
            <w:vAlign w:val="center"/>
            <w:hideMark/>
          </w:tcPr>
          <w:p w14:paraId="3286DCF8" w14:textId="77777777" w:rsidR="00156065" w:rsidRPr="00156065" w:rsidRDefault="00156065" w:rsidP="00156065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Повышенный</w:t>
            </w:r>
          </w:p>
        </w:tc>
        <w:tc>
          <w:tcPr>
            <w:tcW w:w="1002" w:type="dxa"/>
            <w:shd w:val="clear" w:color="auto" w:fill="auto"/>
            <w:noWrap/>
            <w:vAlign w:val="center"/>
            <w:hideMark/>
          </w:tcPr>
          <w:p w14:paraId="7AD7E6B7" w14:textId="77777777" w:rsidR="00156065" w:rsidRPr="00156065" w:rsidRDefault="00156065" w:rsidP="00156065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46,27%</w:t>
            </w:r>
          </w:p>
        </w:tc>
      </w:tr>
      <w:tr w:rsidR="00156065" w:rsidRPr="00156065" w14:paraId="1CAF2AF5" w14:textId="77777777" w:rsidTr="00156065">
        <w:trPr>
          <w:trHeight w:val="288"/>
        </w:trPr>
        <w:tc>
          <w:tcPr>
            <w:tcW w:w="937" w:type="dxa"/>
            <w:shd w:val="clear" w:color="auto" w:fill="auto"/>
            <w:noWrap/>
            <w:vAlign w:val="center"/>
            <w:hideMark/>
          </w:tcPr>
          <w:p w14:paraId="67FF820C" w14:textId="77777777" w:rsidR="00156065" w:rsidRPr="00156065" w:rsidRDefault="00156065" w:rsidP="00156065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17</w:t>
            </w:r>
          </w:p>
        </w:tc>
        <w:tc>
          <w:tcPr>
            <w:tcW w:w="11976" w:type="dxa"/>
            <w:shd w:val="clear" w:color="auto" w:fill="auto"/>
            <w:noWrap/>
            <w:vAlign w:val="center"/>
            <w:hideMark/>
          </w:tcPr>
          <w:p w14:paraId="502CFA33" w14:textId="77777777" w:rsidR="00156065" w:rsidRPr="00156065" w:rsidRDefault="00156065" w:rsidP="00156065">
            <w:pPr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Устанавливать существенный признак или основания для сравнения, классификации и обобщения</w:t>
            </w:r>
          </w:p>
        </w:tc>
        <w:tc>
          <w:tcPr>
            <w:tcW w:w="1388" w:type="dxa"/>
            <w:shd w:val="clear" w:color="auto" w:fill="auto"/>
            <w:noWrap/>
            <w:vAlign w:val="center"/>
            <w:hideMark/>
          </w:tcPr>
          <w:p w14:paraId="68874952" w14:textId="77777777" w:rsidR="00156065" w:rsidRPr="00156065" w:rsidRDefault="00156065" w:rsidP="00156065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Базовый</w:t>
            </w:r>
          </w:p>
        </w:tc>
        <w:tc>
          <w:tcPr>
            <w:tcW w:w="1002" w:type="dxa"/>
            <w:shd w:val="clear" w:color="auto" w:fill="auto"/>
            <w:noWrap/>
            <w:vAlign w:val="center"/>
            <w:hideMark/>
          </w:tcPr>
          <w:p w14:paraId="2914C3FB" w14:textId="77777777" w:rsidR="00156065" w:rsidRPr="00156065" w:rsidRDefault="00156065" w:rsidP="00156065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54,49%</w:t>
            </w:r>
          </w:p>
        </w:tc>
      </w:tr>
      <w:tr w:rsidR="00156065" w:rsidRPr="00156065" w14:paraId="5C154858" w14:textId="77777777" w:rsidTr="00156065">
        <w:trPr>
          <w:trHeight w:val="288"/>
        </w:trPr>
        <w:tc>
          <w:tcPr>
            <w:tcW w:w="937" w:type="dxa"/>
            <w:shd w:val="clear" w:color="auto" w:fill="auto"/>
            <w:noWrap/>
            <w:vAlign w:val="center"/>
            <w:hideMark/>
          </w:tcPr>
          <w:p w14:paraId="070FCA61" w14:textId="77777777" w:rsidR="00156065" w:rsidRPr="00156065" w:rsidRDefault="00156065" w:rsidP="00156065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18</w:t>
            </w:r>
          </w:p>
        </w:tc>
        <w:tc>
          <w:tcPr>
            <w:tcW w:w="11976" w:type="dxa"/>
            <w:shd w:val="clear" w:color="auto" w:fill="auto"/>
            <w:noWrap/>
            <w:vAlign w:val="center"/>
            <w:hideMark/>
          </w:tcPr>
          <w:p w14:paraId="03D3A8C2" w14:textId="77777777" w:rsidR="00156065" w:rsidRPr="00156065" w:rsidRDefault="00156065" w:rsidP="00156065">
            <w:pPr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Овладение видами деятельности по получению нового знания, его интерпретации, преобразованию и применению в различных учебных ситуациях, в том числе при создании учебных и социальных проектов</w:t>
            </w:r>
          </w:p>
        </w:tc>
        <w:tc>
          <w:tcPr>
            <w:tcW w:w="1388" w:type="dxa"/>
            <w:shd w:val="clear" w:color="auto" w:fill="auto"/>
            <w:noWrap/>
            <w:vAlign w:val="center"/>
            <w:hideMark/>
          </w:tcPr>
          <w:p w14:paraId="69FDD2D2" w14:textId="77777777" w:rsidR="00156065" w:rsidRPr="00156065" w:rsidRDefault="00156065" w:rsidP="00156065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Базовый</w:t>
            </w:r>
          </w:p>
        </w:tc>
        <w:tc>
          <w:tcPr>
            <w:tcW w:w="1002" w:type="dxa"/>
            <w:shd w:val="clear" w:color="auto" w:fill="auto"/>
            <w:noWrap/>
            <w:vAlign w:val="center"/>
            <w:hideMark/>
          </w:tcPr>
          <w:p w14:paraId="498DB2E8" w14:textId="77777777" w:rsidR="00156065" w:rsidRPr="00156065" w:rsidRDefault="00156065" w:rsidP="00156065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73,42%</w:t>
            </w:r>
          </w:p>
        </w:tc>
      </w:tr>
      <w:tr w:rsidR="00156065" w:rsidRPr="00156065" w14:paraId="11D983D0" w14:textId="77777777" w:rsidTr="00156065">
        <w:trPr>
          <w:trHeight w:val="288"/>
        </w:trPr>
        <w:tc>
          <w:tcPr>
            <w:tcW w:w="937" w:type="dxa"/>
            <w:shd w:val="clear" w:color="auto" w:fill="auto"/>
            <w:noWrap/>
            <w:vAlign w:val="center"/>
            <w:hideMark/>
          </w:tcPr>
          <w:p w14:paraId="37853E8C" w14:textId="77777777" w:rsidR="00156065" w:rsidRPr="00156065" w:rsidRDefault="00156065" w:rsidP="00156065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19</w:t>
            </w:r>
          </w:p>
        </w:tc>
        <w:tc>
          <w:tcPr>
            <w:tcW w:w="11976" w:type="dxa"/>
            <w:shd w:val="clear" w:color="auto" w:fill="auto"/>
            <w:noWrap/>
            <w:vAlign w:val="center"/>
            <w:hideMark/>
          </w:tcPr>
          <w:p w14:paraId="0DBD4DE4" w14:textId="77777777" w:rsidR="00156065" w:rsidRDefault="00156065" w:rsidP="00156065">
            <w:pPr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Овладение видами деятельности по получению нового знания, его интерпретации, преобразованию и применению в различных учебных ситуациях, в том числе при создании учебных и социальных проектов ;</w:t>
            </w:r>
          </w:p>
          <w:p w14:paraId="3261CCD1" w14:textId="77777777" w:rsidR="00156065" w:rsidRPr="00156065" w:rsidRDefault="00156065" w:rsidP="00156065">
            <w:pPr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Формирование научного типа мышления, владение научной терминологией, ключевыми понятиями и методами</w:t>
            </w:r>
          </w:p>
        </w:tc>
        <w:tc>
          <w:tcPr>
            <w:tcW w:w="1388" w:type="dxa"/>
            <w:shd w:val="clear" w:color="auto" w:fill="auto"/>
            <w:noWrap/>
            <w:vAlign w:val="center"/>
            <w:hideMark/>
          </w:tcPr>
          <w:p w14:paraId="6CFB2F1C" w14:textId="77777777" w:rsidR="00156065" w:rsidRPr="00156065" w:rsidRDefault="00156065" w:rsidP="00156065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Базовый</w:t>
            </w:r>
          </w:p>
        </w:tc>
        <w:tc>
          <w:tcPr>
            <w:tcW w:w="1002" w:type="dxa"/>
            <w:shd w:val="clear" w:color="auto" w:fill="auto"/>
            <w:noWrap/>
            <w:vAlign w:val="center"/>
            <w:hideMark/>
          </w:tcPr>
          <w:p w14:paraId="7B4B466B" w14:textId="77777777" w:rsidR="00156065" w:rsidRPr="00156065" w:rsidRDefault="00156065" w:rsidP="00156065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71,32%</w:t>
            </w:r>
          </w:p>
        </w:tc>
      </w:tr>
      <w:tr w:rsidR="00156065" w:rsidRPr="00156065" w14:paraId="1FDBF644" w14:textId="77777777" w:rsidTr="00156065">
        <w:trPr>
          <w:trHeight w:val="288"/>
        </w:trPr>
        <w:tc>
          <w:tcPr>
            <w:tcW w:w="937" w:type="dxa"/>
            <w:shd w:val="clear" w:color="auto" w:fill="auto"/>
            <w:noWrap/>
            <w:vAlign w:val="center"/>
            <w:hideMark/>
          </w:tcPr>
          <w:p w14:paraId="60A28FA9" w14:textId="77777777" w:rsidR="00156065" w:rsidRPr="00156065" w:rsidRDefault="00156065" w:rsidP="00156065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20</w:t>
            </w:r>
          </w:p>
        </w:tc>
        <w:tc>
          <w:tcPr>
            <w:tcW w:w="11976" w:type="dxa"/>
            <w:shd w:val="clear" w:color="auto" w:fill="auto"/>
            <w:noWrap/>
            <w:vAlign w:val="center"/>
            <w:hideMark/>
          </w:tcPr>
          <w:p w14:paraId="576E4313" w14:textId="77777777" w:rsidR="00156065" w:rsidRDefault="00156065" w:rsidP="00156065">
            <w:pPr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Овладение видами деятельности по получению нового знания, его интерпретации, преобразованию и применению в различных учебных ситуациях, в том числе при создании учебных и социальных проектов ;</w:t>
            </w:r>
          </w:p>
          <w:p w14:paraId="3C101355" w14:textId="77777777" w:rsidR="00156065" w:rsidRPr="00156065" w:rsidRDefault="00156065" w:rsidP="00156065">
            <w:pPr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Формирование научного типа мышления, владение научной терминологией, ключевыми понятиями и методами</w:t>
            </w:r>
          </w:p>
        </w:tc>
        <w:tc>
          <w:tcPr>
            <w:tcW w:w="1388" w:type="dxa"/>
            <w:shd w:val="clear" w:color="auto" w:fill="auto"/>
            <w:noWrap/>
            <w:vAlign w:val="center"/>
            <w:hideMark/>
          </w:tcPr>
          <w:p w14:paraId="4FC27F24" w14:textId="77777777" w:rsidR="00156065" w:rsidRPr="00156065" w:rsidRDefault="00156065" w:rsidP="00156065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Базовый</w:t>
            </w:r>
          </w:p>
        </w:tc>
        <w:tc>
          <w:tcPr>
            <w:tcW w:w="1002" w:type="dxa"/>
            <w:shd w:val="clear" w:color="auto" w:fill="auto"/>
            <w:noWrap/>
            <w:vAlign w:val="center"/>
            <w:hideMark/>
          </w:tcPr>
          <w:p w14:paraId="73946B0E" w14:textId="77777777" w:rsidR="00156065" w:rsidRPr="00156065" w:rsidRDefault="00156065" w:rsidP="00156065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63,86%</w:t>
            </w:r>
          </w:p>
        </w:tc>
      </w:tr>
      <w:tr w:rsidR="00156065" w:rsidRPr="00156065" w14:paraId="7D4C234C" w14:textId="77777777" w:rsidTr="00156065">
        <w:trPr>
          <w:trHeight w:val="288"/>
        </w:trPr>
        <w:tc>
          <w:tcPr>
            <w:tcW w:w="937" w:type="dxa"/>
            <w:shd w:val="clear" w:color="auto" w:fill="auto"/>
            <w:noWrap/>
            <w:vAlign w:val="center"/>
            <w:hideMark/>
          </w:tcPr>
          <w:p w14:paraId="5483640C" w14:textId="77777777" w:rsidR="00156065" w:rsidRPr="00156065" w:rsidRDefault="00156065" w:rsidP="00156065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21</w:t>
            </w:r>
          </w:p>
        </w:tc>
        <w:tc>
          <w:tcPr>
            <w:tcW w:w="11976" w:type="dxa"/>
            <w:shd w:val="clear" w:color="auto" w:fill="auto"/>
            <w:noWrap/>
            <w:vAlign w:val="center"/>
            <w:hideMark/>
          </w:tcPr>
          <w:p w14:paraId="4FA1F5ED" w14:textId="77777777" w:rsidR="00156065" w:rsidRDefault="00156065" w:rsidP="00156065">
            <w:pPr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Овладение видами деятельности по получению нового знания, его интерпретации, преобразованию и применению в различных учебных ситуациях, в том числе при создании учебных и социальных проектов ;</w:t>
            </w:r>
          </w:p>
          <w:p w14:paraId="13646F93" w14:textId="77777777" w:rsidR="00156065" w:rsidRPr="00156065" w:rsidRDefault="00156065" w:rsidP="00156065">
            <w:pPr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Формирование научного типа мышления, владение научной терминологией, ключевыми понятиями и методами</w:t>
            </w:r>
          </w:p>
        </w:tc>
        <w:tc>
          <w:tcPr>
            <w:tcW w:w="1388" w:type="dxa"/>
            <w:shd w:val="clear" w:color="auto" w:fill="auto"/>
            <w:noWrap/>
            <w:vAlign w:val="center"/>
            <w:hideMark/>
          </w:tcPr>
          <w:p w14:paraId="0F191227" w14:textId="77777777" w:rsidR="00156065" w:rsidRPr="00156065" w:rsidRDefault="00156065" w:rsidP="00156065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Базовый</w:t>
            </w:r>
          </w:p>
        </w:tc>
        <w:tc>
          <w:tcPr>
            <w:tcW w:w="1002" w:type="dxa"/>
            <w:shd w:val="clear" w:color="auto" w:fill="auto"/>
            <w:noWrap/>
            <w:vAlign w:val="center"/>
            <w:hideMark/>
          </w:tcPr>
          <w:p w14:paraId="4FDA1B0A" w14:textId="77777777" w:rsidR="00156065" w:rsidRPr="00156065" w:rsidRDefault="00156065" w:rsidP="00156065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62,52%</w:t>
            </w:r>
          </w:p>
        </w:tc>
      </w:tr>
      <w:tr w:rsidR="00156065" w:rsidRPr="00156065" w14:paraId="73D6FA92" w14:textId="77777777" w:rsidTr="00156065">
        <w:trPr>
          <w:trHeight w:val="288"/>
        </w:trPr>
        <w:tc>
          <w:tcPr>
            <w:tcW w:w="937" w:type="dxa"/>
            <w:shd w:val="clear" w:color="auto" w:fill="auto"/>
            <w:noWrap/>
            <w:vAlign w:val="center"/>
            <w:hideMark/>
          </w:tcPr>
          <w:p w14:paraId="6CF3248D" w14:textId="77777777" w:rsidR="00156065" w:rsidRPr="00156065" w:rsidRDefault="00156065" w:rsidP="00156065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22</w:t>
            </w:r>
          </w:p>
        </w:tc>
        <w:tc>
          <w:tcPr>
            <w:tcW w:w="11976" w:type="dxa"/>
            <w:shd w:val="clear" w:color="auto" w:fill="auto"/>
            <w:noWrap/>
            <w:vAlign w:val="center"/>
            <w:hideMark/>
          </w:tcPr>
          <w:p w14:paraId="46CE1E7F" w14:textId="77777777" w:rsidR="00156065" w:rsidRPr="00156065" w:rsidRDefault="00156065" w:rsidP="00156065">
            <w:pPr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Овладение видами деятельности по получению нового знания, его интерпретации, преобразованию и применению в различных учебных ситуациях, в том числе при создании учебных и социальных проектов</w:t>
            </w:r>
          </w:p>
        </w:tc>
        <w:tc>
          <w:tcPr>
            <w:tcW w:w="1388" w:type="dxa"/>
            <w:shd w:val="clear" w:color="auto" w:fill="auto"/>
            <w:noWrap/>
            <w:vAlign w:val="center"/>
            <w:hideMark/>
          </w:tcPr>
          <w:p w14:paraId="6C74CFEA" w14:textId="77777777" w:rsidR="00156065" w:rsidRPr="00156065" w:rsidRDefault="00156065" w:rsidP="00156065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Повышенный</w:t>
            </w:r>
          </w:p>
        </w:tc>
        <w:tc>
          <w:tcPr>
            <w:tcW w:w="1002" w:type="dxa"/>
            <w:shd w:val="clear" w:color="auto" w:fill="auto"/>
            <w:noWrap/>
            <w:vAlign w:val="center"/>
            <w:hideMark/>
          </w:tcPr>
          <w:p w14:paraId="585945C8" w14:textId="77777777" w:rsidR="00156065" w:rsidRPr="00156065" w:rsidRDefault="00156065" w:rsidP="00156065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60,04%</w:t>
            </w:r>
          </w:p>
        </w:tc>
      </w:tr>
      <w:tr w:rsidR="00156065" w:rsidRPr="00156065" w14:paraId="1BDA4DF6" w14:textId="77777777" w:rsidTr="00156065">
        <w:trPr>
          <w:trHeight w:val="288"/>
        </w:trPr>
        <w:tc>
          <w:tcPr>
            <w:tcW w:w="937" w:type="dxa"/>
            <w:shd w:val="clear" w:color="auto" w:fill="auto"/>
            <w:noWrap/>
            <w:vAlign w:val="center"/>
            <w:hideMark/>
          </w:tcPr>
          <w:p w14:paraId="1957A8FB" w14:textId="77777777" w:rsidR="00156065" w:rsidRPr="00156065" w:rsidRDefault="00156065" w:rsidP="00156065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23</w:t>
            </w:r>
          </w:p>
        </w:tc>
        <w:tc>
          <w:tcPr>
            <w:tcW w:w="11976" w:type="dxa"/>
            <w:shd w:val="clear" w:color="auto" w:fill="auto"/>
            <w:noWrap/>
            <w:vAlign w:val="center"/>
            <w:hideMark/>
          </w:tcPr>
          <w:p w14:paraId="52FA5510" w14:textId="77777777" w:rsidR="00156065" w:rsidRDefault="00156065" w:rsidP="00156065">
            <w:pPr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Формирование научного типа мышления, владение научной терминологией, ключевыми понятиями и методами ;</w:t>
            </w:r>
          </w:p>
          <w:p w14:paraId="689E2346" w14:textId="77777777" w:rsidR="00156065" w:rsidRPr="00156065" w:rsidRDefault="00156065" w:rsidP="00156065">
            <w:pPr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Анализировать полученные в ходе решения задачи результаты, критически оценивать их достоверность, прогнозировать изменение в новых условиях</w:t>
            </w:r>
          </w:p>
        </w:tc>
        <w:tc>
          <w:tcPr>
            <w:tcW w:w="1388" w:type="dxa"/>
            <w:shd w:val="clear" w:color="auto" w:fill="auto"/>
            <w:noWrap/>
            <w:vAlign w:val="center"/>
            <w:hideMark/>
          </w:tcPr>
          <w:p w14:paraId="15BC13D1" w14:textId="77777777" w:rsidR="00156065" w:rsidRPr="00156065" w:rsidRDefault="00156065" w:rsidP="00156065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Повышенный</w:t>
            </w:r>
          </w:p>
        </w:tc>
        <w:tc>
          <w:tcPr>
            <w:tcW w:w="1002" w:type="dxa"/>
            <w:shd w:val="clear" w:color="auto" w:fill="auto"/>
            <w:noWrap/>
            <w:vAlign w:val="center"/>
            <w:hideMark/>
          </w:tcPr>
          <w:p w14:paraId="6B50F52A" w14:textId="77777777" w:rsidR="00156065" w:rsidRPr="00156065" w:rsidRDefault="00156065" w:rsidP="00156065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72,47%</w:t>
            </w:r>
          </w:p>
        </w:tc>
      </w:tr>
      <w:tr w:rsidR="00156065" w:rsidRPr="00156065" w14:paraId="6997A5C3" w14:textId="77777777" w:rsidTr="00156065">
        <w:trPr>
          <w:trHeight w:val="288"/>
        </w:trPr>
        <w:tc>
          <w:tcPr>
            <w:tcW w:w="937" w:type="dxa"/>
            <w:shd w:val="clear" w:color="auto" w:fill="auto"/>
            <w:noWrap/>
            <w:vAlign w:val="center"/>
            <w:hideMark/>
          </w:tcPr>
          <w:p w14:paraId="20ED9A08" w14:textId="77777777" w:rsidR="00156065" w:rsidRPr="00156065" w:rsidRDefault="00156065" w:rsidP="00156065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24</w:t>
            </w:r>
          </w:p>
        </w:tc>
        <w:tc>
          <w:tcPr>
            <w:tcW w:w="11976" w:type="dxa"/>
            <w:shd w:val="clear" w:color="auto" w:fill="auto"/>
            <w:noWrap/>
            <w:vAlign w:val="center"/>
            <w:hideMark/>
          </w:tcPr>
          <w:p w14:paraId="563AD935" w14:textId="77777777" w:rsidR="00156065" w:rsidRDefault="00156065" w:rsidP="00156065">
            <w:pPr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Формирование научного типа мышления, владение научной терминологией, ключевыми понятиями и методами ;</w:t>
            </w:r>
          </w:p>
          <w:p w14:paraId="2AAB97DA" w14:textId="77777777" w:rsidR="00156065" w:rsidRPr="00156065" w:rsidRDefault="00156065" w:rsidP="00156065">
            <w:pPr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Самостоятельно составлять план решения проблемы с учётом имеющихся ресурсов, собственных возможностей и предпочтений; делать осознанный выбор, аргументировать его, брать ответственность за решение; оценивать приобретённый опыт; способствовать формированию и проявлению широкой эрудиции в разных областях знаний</w:t>
            </w:r>
          </w:p>
        </w:tc>
        <w:tc>
          <w:tcPr>
            <w:tcW w:w="1388" w:type="dxa"/>
            <w:shd w:val="clear" w:color="auto" w:fill="auto"/>
            <w:noWrap/>
            <w:vAlign w:val="center"/>
            <w:hideMark/>
          </w:tcPr>
          <w:p w14:paraId="13ED589F" w14:textId="77777777" w:rsidR="00156065" w:rsidRPr="00156065" w:rsidRDefault="00156065" w:rsidP="00156065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Повышенный</w:t>
            </w:r>
          </w:p>
        </w:tc>
        <w:tc>
          <w:tcPr>
            <w:tcW w:w="1002" w:type="dxa"/>
            <w:shd w:val="clear" w:color="auto" w:fill="auto"/>
            <w:noWrap/>
            <w:vAlign w:val="center"/>
            <w:hideMark/>
          </w:tcPr>
          <w:p w14:paraId="136D77BF" w14:textId="77777777" w:rsidR="00156065" w:rsidRPr="00156065" w:rsidRDefault="00156065" w:rsidP="00156065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35,09%</w:t>
            </w:r>
          </w:p>
        </w:tc>
      </w:tr>
      <w:tr w:rsidR="00156065" w:rsidRPr="00156065" w14:paraId="14EB37D0" w14:textId="77777777" w:rsidTr="00156065">
        <w:trPr>
          <w:trHeight w:val="288"/>
        </w:trPr>
        <w:tc>
          <w:tcPr>
            <w:tcW w:w="937" w:type="dxa"/>
            <w:shd w:val="clear" w:color="auto" w:fill="auto"/>
            <w:noWrap/>
            <w:vAlign w:val="center"/>
            <w:hideMark/>
          </w:tcPr>
          <w:p w14:paraId="79BF1FB3" w14:textId="77777777" w:rsidR="00156065" w:rsidRPr="00156065" w:rsidRDefault="00156065" w:rsidP="00156065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25</w:t>
            </w:r>
          </w:p>
        </w:tc>
        <w:tc>
          <w:tcPr>
            <w:tcW w:w="11976" w:type="dxa"/>
            <w:shd w:val="clear" w:color="auto" w:fill="auto"/>
            <w:noWrap/>
            <w:vAlign w:val="center"/>
            <w:hideMark/>
          </w:tcPr>
          <w:p w14:paraId="34300B84" w14:textId="77777777" w:rsidR="00156065" w:rsidRDefault="00156065" w:rsidP="00156065">
            <w:pPr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Формирование научного типа мышления, владение научной терминологией, ключевыми понятиями и методами ;</w:t>
            </w:r>
          </w:p>
          <w:p w14:paraId="3236999A" w14:textId="77777777" w:rsidR="00156065" w:rsidRDefault="00156065" w:rsidP="00156065">
            <w:pPr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Уметь переносить знания в познавательную и практическую области жизнедеятельности; уметь интегрировать знания из разных предметных областей; осуществлять целенаправленный поиск переноса средств и способов действия в профессиональную среду;</w:t>
            </w:r>
          </w:p>
          <w:p w14:paraId="73AF69D5" w14:textId="77777777" w:rsidR="00156065" w:rsidRDefault="00156065" w:rsidP="00156065">
            <w:pPr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Владеть навыками получения информации из источников разных типов, самостоятельно осуществлять поиск, анализ, систематизацию и интерпретацию информации различных видов и форм представления ;</w:t>
            </w:r>
          </w:p>
          <w:p w14:paraId="2B7BF5C2" w14:textId="77777777" w:rsidR="00156065" w:rsidRPr="00156065" w:rsidRDefault="00156065" w:rsidP="00156065">
            <w:pPr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Оценивать достоверность, легитимность информации, её соответствие правовым и морально-этическим нормам</w:t>
            </w:r>
          </w:p>
        </w:tc>
        <w:tc>
          <w:tcPr>
            <w:tcW w:w="1388" w:type="dxa"/>
            <w:shd w:val="clear" w:color="auto" w:fill="auto"/>
            <w:noWrap/>
            <w:vAlign w:val="center"/>
            <w:hideMark/>
          </w:tcPr>
          <w:p w14:paraId="4D8FE42D" w14:textId="77777777" w:rsidR="00156065" w:rsidRPr="00156065" w:rsidRDefault="00156065" w:rsidP="00156065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Базовый</w:t>
            </w:r>
          </w:p>
        </w:tc>
        <w:tc>
          <w:tcPr>
            <w:tcW w:w="1002" w:type="dxa"/>
            <w:shd w:val="clear" w:color="auto" w:fill="auto"/>
            <w:noWrap/>
            <w:vAlign w:val="center"/>
            <w:hideMark/>
          </w:tcPr>
          <w:p w14:paraId="24315DE1" w14:textId="77777777" w:rsidR="00156065" w:rsidRPr="00156065" w:rsidRDefault="00156065" w:rsidP="00156065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47,04%</w:t>
            </w:r>
          </w:p>
        </w:tc>
      </w:tr>
      <w:tr w:rsidR="00156065" w:rsidRPr="00156065" w14:paraId="59AED908" w14:textId="77777777" w:rsidTr="00156065">
        <w:trPr>
          <w:trHeight w:val="288"/>
        </w:trPr>
        <w:tc>
          <w:tcPr>
            <w:tcW w:w="937" w:type="dxa"/>
            <w:shd w:val="clear" w:color="auto" w:fill="auto"/>
            <w:noWrap/>
            <w:vAlign w:val="center"/>
            <w:hideMark/>
          </w:tcPr>
          <w:p w14:paraId="1EC8ED72" w14:textId="77777777" w:rsidR="00156065" w:rsidRPr="00156065" w:rsidRDefault="00156065" w:rsidP="00156065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26</w:t>
            </w:r>
          </w:p>
        </w:tc>
        <w:tc>
          <w:tcPr>
            <w:tcW w:w="11976" w:type="dxa"/>
            <w:shd w:val="clear" w:color="auto" w:fill="auto"/>
            <w:noWrap/>
            <w:vAlign w:val="center"/>
            <w:hideMark/>
          </w:tcPr>
          <w:p w14:paraId="1D4A01D0" w14:textId="77777777" w:rsidR="00156065" w:rsidRDefault="00156065" w:rsidP="00156065">
            <w:pPr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Анализировать полученные в ходе решения задачи результаты, критически оценивать их достоверность, прогнозировать изменение в новых условиях;</w:t>
            </w:r>
          </w:p>
          <w:p w14:paraId="3B344268" w14:textId="77777777" w:rsidR="00156065" w:rsidRPr="00156065" w:rsidRDefault="00156065" w:rsidP="00156065">
            <w:pPr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Владеть навыками познавательной рефлексии как осознания совершаемых действий и мыслительных процессов, их результатов и оснований; использовать приёмы рефлексии для оценки ситуации, выбора верного решения; уметь оценивать риски и своевременно принимать решения по их снижению</w:t>
            </w:r>
          </w:p>
        </w:tc>
        <w:tc>
          <w:tcPr>
            <w:tcW w:w="1388" w:type="dxa"/>
            <w:shd w:val="clear" w:color="auto" w:fill="auto"/>
            <w:noWrap/>
            <w:vAlign w:val="center"/>
            <w:hideMark/>
          </w:tcPr>
          <w:p w14:paraId="5EE4724F" w14:textId="77777777" w:rsidR="00156065" w:rsidRPr="00156065" w:rsidRDefault="00156065" w:rsidP="00156065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Базовый</w:t>
            </w:r>
          </w:p>
        </w:tc>
        <w:tc>
          <w:tcPr>
            <w:tcW w:w="1002" w:type="dxa"/>
            <w:shd w:val="clear" w:color="auto" w:fill="auto"/>
            <w:noWrap/>
            <w:vAlign w:val="center"/>
            <w:hideMark/>
          </w:tcPr>
          <w:p w14:paraId="7D023B6E" w14:textId="77777777" w:rsidR="00156065" w:rsidRPr="00156065" w:rsidRDefault="00156065" w:rsidP="00156065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50,48%</w:t>
            </w:r>
          </w:p>
        </w:tc>
      </w:tr>
      <w:tr w:rsidR="00156065" w:rsidRPr="00156065" w14:paraId="6F82FAC4" w14:textId="77777777" w:rsidTr="00156065">
        <w:trPr>
          <w:trHeight w:val="288"/>
        </w:trPr>
        <w:tc>
          <w:tcPr>
            <w:tcW w:w="937" w:type="dxa"/>
            <w:shd w:val="clear" w:color="auto" w:fill="auto"/>
            <w:noWrap/>
            <w:vAlign w:val="center"/>
            <w:hideMark/>
          </w:tcPr>
          <w:p w14:paraId="23C8DB4E" w14:textId="77777777" w:rsidR="00156065" w:rsidRPr="00156065" w:rsidRDefault="00156065" w:rsidP="00156065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lastRenderedPageBreak/>
              <w:t>27</w:t>
            </w:r>
          </w:p>
        </w:tc>
        <w:tc>
          <w:tcPr>
            <w:tcW w:w="11976" w:type="dxa"/>
            <w:shd w:val="clear" w:color="auto" w:fill="auto"/>
            <w:noWrap/>
            <w:vAlign w:val="center"/>
            <w:hideMark/>
          </w:tcPr>
          <w:p w14:paraId="6B91F92E" w14:textId="77777777" w:rsidR="00156065" w:rsidRPr="00156065" w:rsidRDefault="00156065" w:rsidP="00156065">
            <w:pPr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Анализировать полученные в ходе решения задачи результаты, критически оценивать их достоверность, прогнозировать изменение в новых условиях</w:t>
            </w:r>
          </w:p>
        </w:tc>
        <w:tc>
          <w:tcPr>
            <w:tcW w:w="1388" w:type="dxa"/>
            <w:shd w:val="clear" w:color="auto" w:fill="auto"/>
            <w:noWrap/>
            <w:vAlign w:val="center"/>
            <w:hideMark/>
          </w:tcPr>
          <w:p w14:paraId="5A113C3E" w14:textId="77777777" w:rsidR="00156065" w:rsidRPr="00156065" w:rsidRDefault="00156065" w:rsidP="00156065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Базовый</w:t>
            </w:r>
          </w:p>
        </w:tc>
        <w:tc>
          <w:tcPr>
            <w:tcW w:w="1002" w:type="dxa"/>
            <w:shd w:val="clear" w:color="auto" w:fill="auto"/>
            <w:noWrap/>
            <w:vAlign w:val="center"/>
            <w:hideMark/>
          </w:tcPr>
          <w:p w14:paraId="6240EAF7" w14:textId="77777777" w:rsidR="00156065" w:rsidRPr="00156065" w:rsidRDefault="00156065" w:rsidP="00156065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57,93%</w:t>
            </w:r>
          </w:p>
        </w:tc>
      </w:tr>
      <w:tr w:rsidR="00156065" w:rsidRPr="00156065" w14:paraId="693D5668" w14:textId="77777777" w:rsidTr="00156065">
        <w:trPr>
          <w:trHeight w:val="288"/>
        </w:trPr>
        <w:tc>
          <w:tcPr>
            <w:tcW w:w="937" w:type="dxa"/>
            <w:shd w:val="clear" w:color="auto" w:fill="auto"/>
            <w:noWrap/>
            <w:vAlign w:val="center"/>
            <w:hideMark/>
          </w:tcPr>
          <w:p w14:paraId="0EDB26C5" w14:textId="77777777" w:rsidR="00156065" w:rsidRPr="00156065" w:rsidRDefault="00156065" w:rsidP="00156065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28</w:t>
            </w:r>
          </w:p>
        </w:tc>
        <w:tc>
          <w:tcPr>
            <w:tcW w:w="11976" w:type="dxa"/>
            <w:shd w:val="clear" w:color="auto" w:fill="auto"/>
            <w:noWrap/>
            <w:vAlign w:val="center"/>
            <w:hideMark/>
          </w:tcPr>
          <w:p w14:paraId="086B06E5" w14:textId="77777777" w:rsidR="00156065" w:rsidRPr="00156065" w:rsidRDefault="00156065" w:rsidP="00156065">
            <w:pPr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Анализировать полученные в ходе решения задачи результаты, критически оценивать их достоверность, прогнозировать изменение в новых условиях</w:t>
            </w:r>
          </w:p>
        </w:tc>
        <w:tc>
          <w:tcPr>
            <w:tcW w:w="1388" w:type="dxa"/>
            <w:shd w:val="clear" w:color="auto" w:fill="auto"/>
            <w:noWrap/>
            <w:vAlign w:val="center"/>
            <w:hideMark/>
          </w:tcPr>
          <w:p w14:paraId="0CF442EE" w14:textId="77777777" w:rsidR="00156065" w:rsidRPr="00156065" w:rsidRDefault="00156065" w:rsidP="00156065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Базовый</w:t>
            </w:r>
          </w:p>
        </w:tc>
        <w:tc>
          <w:tcPr>
            <w:tcW w:w="1002" w:type="dxa"/>
            <w:shd w:val="clear" w:color="auto" w:fill="auto"/>
            <w:noWrap/>
            <w:vAlign w:val="center"/>
            <w:hideMark/>
          </w:tcPr>
          <w:p w14:paraId="11B85FBB" w14:textId="77777777" w:rsidR="00156065" w:rsidRPr="00156065" w:rsidRDefault="00156065" w:rsidP="00156065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25,81%</w:t>
            </w:r>
          </w:p>
        </w:tc>
      </w:tr>
      <w:tr w:rsidR="00156065" w:rsidRPr="00156065" w14:paraId="370A6209" w14:textId="77777777" w:rsidTr="00156065">
        <w:trPr>
          <w:trHeight w:val="288"/>
        </w:trPr>
        <w:tc>
          <w:tcPr>
            <w:tcW w:w="937" w:type="dxa"/>
            <w:shd w:val="clear" w:color="auto" w:fill="auto"/>
            <w:noWrap/>
            <w:vAlign w:val="center"/>
            <w:hideMark/>
          </w:tcPr>
          <w:p w14:paraId="7128CCF0" w14:textId="77777777" w:rsidR="00156065" w:rsidRPr="00156065" w:rsidRDefault="00156065" w:rsidP="00156065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29</w:t>
            </w:r>
          </w:p>
        </w:tc>
        <w:tc>
          <w:tcPr>
            <w:tcW w:w="11976" w:type="dxa"/>
            <w:shd w:val="clear" w:color="auto" w:fill="auto"/>
            <w:noWrap/>
            <w:vAlign w:val="center"/>
            <w:hideMark/>
          </w:tcPr>
          <w:p w14:paraId="454B0860" w14:textId="77777777" w:rsidR="00156065" w:rsidRDefault="00156065" w:rsidP="00156065">
            <w:pPr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Овладение видами деятельности по получению нового знания, его интерпретации, преобразованию и применению в различных учебных ситуациях, в том числе при создании учебных и социальных проектов ;</w:t>
            </w:r>
          </w:p>
          <w:p w14:paraId="6A8D2802" w14:textId="77777777" w:rsidR="00156065" w:rsidRDefault="00156065" w:rsidP="00156065">
            <w:pPr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Формирование научного типа мышления, владение научной терминологией, ключевыми понятиями и методами ;</w:t>
            </w:r>
          </w:p>
          <w:p w14:paraId="4444CC76" w14:textId="77777777" w:rsidR="00156065" w:rsidRDefault="00156065" w:rsidP="00156065">
            <w:pPr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Выявлять причинно-следственные связи и актуализировать задачу, выдвигать гипотезу её решения, находить аргументы для доказательства своих утверждений, задавать параметры и критерии решения;</w:t>
            </w:r>
          </w:p>
          <w:p w14:paraId="1E64AEC0" w14:textId="77777777" w:rsidR="00156065" w:rsidRDefault="00156065" w:rsidP="00156065">
            <w:pPr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Способность и готовность к самостоятельному поиску методов решения практических задач, применению различных методов познания; ставить и формулировать собственные задачи в образовательной деятельности и жизненных ситуациях; ставить проблемы и задачи, допускающие альтернативные решения; выдвигать новые идеи, предлагать оригинальные подходы и решения; разрабатывать план решения проблемы с учётом анализа имеющихся материальных и нематериальных ресурсов ;</w:t>
            </w:r>
          </w:p>
          <w:p w14:paraId="1790B419" w14:textId="77777777" w:rsidR="00156065" w:rsidRDefault="00156065" w:rsidP="00156065">
            <w:pPr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Самостоятельно составлять план решения проблемы с учётом имеющихся ресурсов, собственных возможностей и предпочтений; делать осознанный выбор, аргументировать его, брать ответственность за решение; оценивать приобретённый опыт; способствовать формированию и проявлению широкой эрудиции в разных областях знаний ;</w:t>
            </w:r>
          </w:p>
          <w:p w14:paraId="2559ED57" w14:textId="77777777" w:rsidR="00156065" w:rsidRPr="00156065" w:rsidRDefault="00156065" w:rsidP="00156065">
            <w:pPr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Владеть навыками познавательной рефлексии как осознания совершаемых действий и мыслительных процессов, их результатов и оснований; использовать приёмы рефлексии для оценки ситуации, выбора верного решения; уметь оценивать риски и своевременно принимать решения по их снижению</w:t>
            </w:r>
          </w:p>
        </w:tc>
        <w:tc>
          <w:tcPr>
            <w:tcW w:w="1388" w:type="dxa"/>
            <w:shd w:val="clear" w:color="auto" w:fill="auto"/>
            <w:noWrap/>
            <w:vAlign w:val="center"/>
            <w:hideMark/>
          </w:tcPr>
          <w:p w14:paraId="05F2D64F" w14:textId="77777777" w:rsidR="00156065" w:rsidRPr="00156065" w:rsidRDefault="00156065" w:rsidP="00156065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Высокий</w:t>
            </w:r>
          </w:p>
        </w:tc>
        <w:tc>
          <w:tcPr>
            <w:tcW w:w="1002" w:type="dxa"/>
            <w:shd w:val="clear" w:color="auto" w:fill="auto"/>
            <w:noWrap/>
            <w:vAlign w:val="center"/>
            <w:hideMark/>
          </w:tcPr>
          <w:p w14:paraId="501454EA" w14:textId="77777777" w:rsidR="00156065" w:rsidRPr="00156065" w:rsidRDefault="00156065" w:rsidP="00156065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30,69%</w:t>
            </w:r>
          </w:p>
        </w:tc>
      </w:tr>
      <w:tr w:rsidR="00156065" w:rsidRPr="00156065" w14:paraId="1E4F2029" w14:textId="77777777" w:rsidTr="00156065">
        <w:trPr>
          <w:trHeight w:val="288"/>
        </w:trPr>
        <w:tc>
          <w:tcPr>
            <w:tcW w:w="937" w:type="dxa"/>
            <w:shd w:val="clear" w:color="auto" w:fill="auto"/>
            <w:noWrap/>
            <w:vAlign w:val="center"/>
            <w:hideMark/>
          </w:tcPr>
          <w:p w14:paraId="245FC29F" w14:textId="77777777" w:rsidR="00156065" w:rsidRPr="00156065" w:rsidRDefault="00156065" w:rsidP="00156065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30</w:t>
            </w:r>
          </w:p>
        </w:tc>
        <w:tc>
          <w:tcPr>
            <w:tcW w:w="11976" w:type="dxa"/>
            <w:shd w:val="clear" w:color="auto" w:fill="auto"/>
            <w:noWrap/>
            <w:vAlign w:val="center"/>
            <w:hideMark/>
          </w:tcPr>
          <w:p w14:paraId="08BA0EF4" w14:textId="77777777" w:rsidR="00156065" w:rsidRDefault="00156065" w:rsidP="00156065">
            <w:pPr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Овладение видами деятельности по получению нового знания, его интерпретации, преобразованию и применению в различных учебных ситуациях, в том числе при создании учебных и социальных проектов ;</w:t>
            </w:r>
          </w:p>
          <w:p w14:paraId="64DC5B2A" w14:textId="77777777" w:rsidR="00156065" w:rsidRDefault="00156065" w:rsidP="00156065">
            <w:pPr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Формирование научного типа мышления, владение научной терминологией, ключевыми понятиями и методами ;</w:t>
            </w:r>
          </w:p>
          <w:p w14:paraId="74A240C2" w14:textId="77777777" w:rsidR="00156065" w:rsidRDefault="00156065" w:rsidP="00156065">
            <w:pPr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Выявлять причинно-следственные связи и актуализировать задачу, выдвигать гипотезу её решения, находить аргументы для доказательства своих утверждений, задавать параметры и критерии решения;</w:t>
            </w:r>
          </w:p>
          <w:p w14:paraId="0F9B3EE7" w14:textId="77777777" w:rsidR="00156065" w:rsidRDefault="00156065" w:rsidP="00156065">
            <w:pPr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Способность и готовность к самостоятельному поиску методов решения практических задач, применению различных методов познания; ставить и формулировать собственные задачи в образовательной деятельности и жизненных ситуациях; ставить проблемы и задачи, допускающие альтернативные решения; выдвигать новые идеи, предлагать оригинальные подходы и решения; разрабатывать план решения проблемы с учётом анализа имеющихся материальных и нематериальных ресурсов ;</w:t>
            </w:r>
          </w:p>
          <w:p w14:paraId="51C8D119" w14:textId="77777777" w:rsidR="00156065" w:rsidRDefault="00156065" w:rsidP="00156065">
            <w:pPr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Самостоятельно составлять план решения проблемы с учётом имеющихся ресурсов, собственных возможностей и предпочтений; делать осознанный выбор, аргументировать его, брать ответственность за решение; оценивать приобретённый опыт; способствовать формированию и проявлению широкой эрудиции в разных областях знаний ;</w:t>
            </w:r>
          </w:p>
          <w:p w14:paraId="200A9A3B" w14:textId="77777777" w:rsidR="00156065" w:rsidRPr="00156065" w:rsidRDefault="00156065" w:rsidP="00156065">
            <w:pPr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Владеть навыками познавательной рефлексии как осознания совершаемых действий и мыслительных процессов, их результатов и оснований; использовать приёмы рефлексии для оценки ситуации, выбора верного решения; уметь оценивать риски и своевременно принимать решения по их снижению</w:t>
            </w:r>
          </w:p>
        </w:tc>
        <w:tc>
          <w:tcPr>
            <w:tcW w:w="1388" w:type="dxa"/>
            <w:shd w:val="clear" w:color="auto" w:fill="auto"/>
            <w:noWrap/>
            <w:vAlign w:val="center"/>
            <w:hideMark/>
          </w:tcPr>
          <w:p w14:paraId="51CB7D5C" w14:textId="77777777" w:rsidR="00156065" w:rsidRPr="00156065" w:rsidRDefault="00156065" w:rsidP="00156065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Высокий</w:t>
            </w:r>
          </w:p>
        </w:tc>
        <w:tc>
          <w:tcPr>
            <w:tcW w:w="1002" w:type="dxa"/>
            <w:shd w:val="clear" w:color="auto" w:fill="auto"/>
            <w:noWrap/>
            <w:vAlign w:val="center"/>
            <w:hideMark/>
          </w:tcPr>
          <w:p w14:paraId="0695078B" w14:textId="77777777" w:rsidR="00156065" w:rsidRPr="00156065" w:rsidRDefault="00156065" w:rsidP="00156065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46,65%</w:t>
            </w:r>
          </w:p>
        </w:tc>
      </w:tr>
      <w:tr w:rsidR="00156065" w:rsidRPr="00156065" w14:paraId="11C39B39" w14:textId="77777777" w:rsidTr="00156065">
        <w:trPr>
          <w:trHeight w:val="288"/>
        </w:trPr>
        <w:tc>
          <w:tcPr>
            <w:tcW w:w="937" w:type="dxa"/>
            <w:shd w:val="clear" w:color="auto" w:fill="auto"/>
            <w:noWrap/>
            <w:vAlign w:val="center"/>
            <w:hideMark/>
          </w:tcPr>
          <w:p w14:paraId="5C91955E" w14:textId="77777777" w:rsidR="00156065" w:rsidRPr="00156065" w:rsidRDefault="00156065" w:rsidP="00156065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31</w:t>
            </w:r>
          </w:p>
        </w:tc>
        <w:tc>
          <w:tcPr>
            <w:tcW w:w="11976" w:type="dxa"/>
            <w:shd w:val="clear" w:color="auto" w:fill="auto"/>
            <w:noWrap/>
            <w:vAlign w:val="center"/>
            <w:hideMark/>
          </w:tcPr>
          <w:p w14:paraId="581C1422" w14:textId="77777777" w:rsidR="00156065" w:rsidRDefault="00156065" w:rsidP="00156065">
            <w:pPr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Овладение видами деятельности по получению нового знания, его интерпретации, преобразованию и применению в различных учебных ситуациях, в том числе при создании учебных и социальных проектов ;</w:t>
            </w:r>
          </w:p>
          <w:p w14:paraId="483D4626" w14:textId="77777777" w:rsidR="00156065" w:rsidRDefault="00156065" w:rsidP="00156065">
            <w:pPr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Формирование научного типа мышления, владение научной терминологией, ключевыми понятиями и методами ;</w:t>
            </w:r>
          </w:p>
          <w:p w14:paraId="71B90BEC" w14:textId="77777777" w:rsidR="00156065" w:rsidRDefault="00156065" w:rsidP="00156065">
            <w:pPr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Выявлять причинно-следственные связи и актуализировать задачу, выдвигать гипотезу её решения, находить аргументы для доказательства своих утверждений, задавать параметры и критерии решения;</w:t>
            </w:r>
          </w:p>
          <w:p w14:paraId="630B610E" w14:textId="77777777" w:rsidR="00156065" w:rsidRPr="00156065" w:rsidRDefault="00156065" w:rsidP="00156065">
            <w:pPr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Самостоятельно составлять план решения проблемы с учётом имеющихся ресурсов, собственных возможностей и предпочтений; делать осознанный выбор, аргументировать его, брать ответственность за решение; оценивать приобретённый опыт; способствовать формированию и проявлению широкой эрудиции в разных областях знаний</w:t>
            </w:r>
          </w:p>
        </w:tc>
        <w:tc>
          <w:tcPr>
            <w:tcW w:w="1388" w:type="dxa"/>
            <w:shd w:val="clear" w:color="auto" w:fill="auto"/>
            <w:noWrap/>
            <w:vAlign w:val="center"/>
            <w:hideMark/>
          </w:tcPr>
          <w:p w14:paraId="46974DE5" w14:textId="77777777" w:rsidR="00156065" w:rsidRPr="00156065" w:rsidRDefault="00156065" w:rsidP="00156065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Высокий</w:t>
            </w:r>
          </w:p>
        </w:tc>
        <w:tc>
          <w:tcPr>
            <w:tcW w:w="1002" w:type="dxa"/>
            <w:shd w:val="clear" w:color="auto" w:fill="auto"/>
            <w:noWrap/>
            <w:vAlign w:val="center"/>
            <w:hideMark/>
          </w:tcPr>
          <w:p w14:paraId="3594350A" w14:textId="77777777" w:rsidR="00156065" w:rsidRPr="00156065" w:rsidRDefault="00156065" w:rsidP="00156065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25,33%</w:t>
            </w:r>
          </w:p>
        </w:tc>
      </w:tr>
      <w:tr w:rsidR="00156065" w:rsidRPr="00156065" w14:paraId="73170AE2" w14:textId="77777777" w:rsidTr="00156065">
        <w:trPr>
          <w:trHeight w:val="288"/>
        </w:trPr>
        <w:tc>
          <w:tcPr>
            <w:tcW w:w="937" w:type="dxa"/>
            <w:shd w:val="clear" w:color="auto" w:fill="auto"/>
            <w:noWrap/>
            <w:vAlign w:val="center"/>
            <w:hideMark/>
          </w:tcPr>
          <w:p w14:paraId="1826A457" w14:textId="77777777" w:rsidR="00156065" w:rsidRPr="00156065" w:rsidRDefault="00156065" w:rsidP="00156065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lastRenderedPageBreak/>
              <w:t>32</w:t>
            </w:r>
          </w:p>
        </w:tc>
        <w:tc>
          <w:tcPr>
            <w:tcW w:w="11976" w:type="dxa"/>
            <w:shd w:val="clear" w:color="auto" w:fill="auto"/>
            <w:noWrap/>
            <w:vAlign w:val="center"/>
            <w:hideMark/>
          </w:tcPr>
          <w:p w14:paraId="1D7B4DC9" w14:textId="77777777" w:rsidR="00156065" w:rsidRDefault="00156065" w:rsidP="00156065">
            <w:pPr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Овладение видами деятельности по получению нового знания, его интерпретации, преобразованию и применению в различных учебных ситуациях, в том числе при создании учебных и социальных проектов ;</w:t>
            </w:r>
          </w:p>
          <w:p w14:paraId="1E63E9FE" w14:textId="77777777" w:rsidR="00156065" w:rsidRDefault="00156065" w:rsidP="00156065">
            <w:pPr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Формирование научного типа мышления, владение научной терминологией, ключевыми понятиями и методами ;</w:t>
            </w:r>
          </w:p>
          <w:p w14:paraId="7A14842B" w14:textId="77777777" w:rsidR="00156065" w:rsidRDefault="00156065" w:rsidP="00156065">
            <w:pPr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Выявлять причинно-следственные связи и актуализировать задачу, выдвигать гипотезу её решения, находить аргументы для доказательства своих утверждений, задавать параметры и критерии решения;</w:t>
            </w:r>
          </w:p>
          <w:p w14:paraId="001F7018" w14:textId="77777777" w:rsidR="00156065" w:rsidRPr="00156065" w:rsidRDefault="00156065" w:rsidP="00156065">
            <w:pPr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Самостоятельно составлять план решения проблемы с учётом имеющихся ресурсов, собственных возможностей и предпочтений; делать осознанный выбор, аргументировать его, брать ответственность за решение; оценивать приобретённый опыт; способствовать формированию и проявлению широкой эрудиции в разных областях знаний</w:t>
            </w:r>
          </w:p>
        </w:tc>
        <w:tc>
          <w:tcPr>
            <w:tcW w:w="1388" w:type="dxa"/>
            <w:shd w:val="clear" w:color="auto" w:fill="auto"/>
            <w:noWrap/>
            <w:vAlign w:val="center"/>
            <w:hideMark/>
          </w:tcPr>
          <w:p w14:paraId="511BEF9B" w14:textId="77777777" w:rsidR="00156065" w:rsidRPr="00156065" w:rsidRDefault="00156065" w:rsidP="00156065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Высокий</w:t>
            </w:r>
          </w:p>
        </w:tc>
        <w:tc>
          <w:tcPr>
            <w:tcW w:w="1002" w:type="dxa"/>
            <w:shd w:val="clear" w:color="auto" w:fill="auto"/>
            <w:noWrap/>
            <w:vAlign w:val="center"/>
            <w:hideMark/>
          </w:tcPr>
          <w:p w14:paraId="37C3F191" w14:textId="77777777" w:rsidR="00156065" w:rsidRPr="00156065" w:rsidRDefault="00156065" w:rsidP="00156065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26,16%</w:t>
            </w:r>
          </w:p>
        </w:tc>
      </w:tr>
      <w:tr w:rsidR="00156065" w:rsidRPr="00156065" w14:paraId="47AFAA75" w14:textId="77777777" w:rsidTr="00156065">
        <w:trPr>
          <w:trHeight w:val="288"/>
        </w:trPr>
        <w:tc>
          <w:tcPr>
            <w:tcW w:w="937" w:type="dxa"/>
            <w:shd w:val="clear" w:color="auto" w:fill="auto"/>
            <w:noWrap/>
            <w:vAlign w:val="center"/>
            <w:hideMark/>
          </w:tcPr>
          <w:p w14:paraId="56097DAE" w14:textId="77777777" w:rsidR="00156065" w:rsidRPr="00156065" w:rsidRDefault="00156065" w:rsidP="00156065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33</w:t>
            </w:r>
          </w:p>
        </w:tc>
        <w:tc>
          <w:tcPr>
            <w:tcW w:w="11976" w:type="dxa"/>
            <w:shd w:val="clear" w:color="auto" w:fill="auto"/>
            <w:noWrap/>
            <w:vAlign w:val="center"/>
            <w:hideMark/>
          </w:tcPr>
          <w:p w14:paraId="45276689" w14:textId="77777777" w:rsidR="00156065" w:rsidRDefault="00156065" w:rsidP="00156065">
            <w:pPr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Анализировать полученные в ходе решения задачи результаты, критически оценивать их достоверность, прогнозировать изменение в новых условиях;</w:t>
            </w:r>
          </w:p>
          <w:p w14:paraId="139565F2" w14:textId="77777777" w:rsidR="00156065" w:rsidRDefault="00156065" w:rsidP="00156065">
            <w:pPr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Владеть навыками получения информации из источников разных типов, самостоятельно осуществлять поиск, анализ, систематизацию и интерпретацию информации различных видов и форм представления ;</w:t>
            </w:r>
          </w:p>
          <w:p w14:paraId="6574B606" w14:textId="77777777" w:rsidR="00156065" w:rsidRPr="00156065" w:rsidRDefault="00156065" w:rsidP="00156065">
            <w:pPr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Оценивать достоверность, легитимность информации, её соответствие правовым и морально-этическим нормам</w:t>
            </w:r>
          </w:p>
        </w:tc>
        <w:tc>
          <w:tcPr>
            <w:tcW w:w="1388" w:type="dxa"/>
            <w:shd w:val="clear" w:color="auto" w:fill="auto"/>
            <w:noWrap/>
            <w:vAlign w:val="center"/>
            <w:hideMark/>
          </w:tcPr>
          <w:p w14:paraId="4977FE76" w14:textId="77777777" w:rsidR="00156065" w:rsidRPr="00156065" w:rsidRDefault="00156065" w:rsidP="00156065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Высокий</w:t>
            </w:r>
          </w:p>
        </w:tc>
        <w:tc>
          <w:tcPr>
            <w:tcW w:w="1002" w:type="dxa"/>
            <w:shd w:val="clear" w:color="auto" w:fill="auto"/>
            <w:noWrap/>
            <w:vAlign w:val="center"/>
            <w:hideMark/>
          </w:tcPr>
          <w:p w14:paraId="1B69DF7E" w14:textId="77777777" w:rsidR="00156065" w:rsidRPr="00156065" w:rsidRDefault="00156065" w:rsidP="00156065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15,81%</w:t>
            </w:r>
          </w:p>
        </w:tc>
      </w:tr>
      <w:tr w:rsidR="00156065" w:rsidRPr="00156065" w14:paraId="0B348EF9" w14:textId="77777777" w:rsidTr="00156065">
        <w:trPr>
          <w:trHeight w:val="288"/>
        </w:trPr>
        <w:tc>
          <w:tcPr>
            <w:tcW w:w="937" w:type="dxa"/>
            <w:shd w:val="clear" w:color="auto" w:fill="auto"/>
            <w:noWrap/>
            <w:vAlign w:val="center"/>
            <w:hideMark/>
          </w:tcPr>
          <w:p w14:paraId="392B217F" w14:textId="77777777" w:rsidR="00156065" w:rsidRPr="00156065" w:rsidRDefault="00156065" w:rsidP="00156065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34</w:t>
            </w:r>
          </w:p>
        </w:tc>
        <w:tc>
          <w:tcPr>
            <w:tcW w:w="11976" w:type="dxa"/>
            <w:shd w:val="clear" w:color="auto" w:fill="auto"/>
            <w:noWrap/>
            <w:vAlign w:val="center"/>
            <w:hideMark/>
          </w:tcPr>
          <w:p w14:paraId="46B0DA8E" w14:textId="77777777" w:rsidR="00156065" w:rsidRDefault="00156065" w:rsidP="00156065">
            <w:pPr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Анализировать полученные в ходе решения задачи результаты, критически оценивать их достоверность, прогнозировать изменение в новых условиях;</w:t>
            </w:r>
          </w:p>
          <w:p w14:paraId="09BD5620" w14:textId="77777777" w:rsidR="00156065" w:rsidRDefault="00156065" w:rsidP="00156065">
            <w:pPr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Владеть навыками получения информации из источников разных типов, самостоятельно осуществлять поиск, анализ, систематизацию и интерпретацию информации различных видов и форм представления ;</w:t>
            </w:r>
          </w:p>
          <w:p w14:paraId="3F9DC99D" w14:textId="77777777" w:rsidR="00156065" w:rsidRPr="00156065" w:rsidRDefault="00156065" w:rsidP="00156065">
            <w:pPr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Оценивать достоверность, легитимность информации, её соответствие правовым и морально-этическим нормам</w:t>
            </w:r>
          </w:p>
        </w:tc>
        <w:tc>
          <w:tcPr>
            <w:tcW w:w="1388" w:type="dxa"/>
            <w:shd w:val="clear" w:color="auto" w:fill="auto"/>
            <w:noWrap/>
            <w:vAlign w:val="center"/>
            <w:hideMark/>
          </w:tcPr>
          <w:p w14:paraId="234C6A86" w14:textId="77777777" w:rsidR="00156065" w:rsidRPr="00156065" w:rsidRDefault="00156065" w:rsidP="00156065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Высокий</w:t>
            </w:r>
          </w:p>
        </w:tc>
        <w:tc>
          <w:tcPr>
            <w:tcW w:w="1002" w:type="dxa"/>
            <w:shd w:val="clear" w:color="auto" w:fill="auto"/>
            <w:noWrap/>
            <w:vAlign w:val="center"/>
            <w:hideMark/>
          </w:tcPr>
          <w:p w14:paraId="459F4C07" w14:textId="77777777" w:rsidR="00156065" w:rsidRPr="00156065" w:rsidRDefault="00156065" w:rsidP="00156065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156065">
              <w:rPr>
                <w:rFonts w:eastAsia="Times New Roman"/>
                <w:sz w:val="20"/>
                <w:szCs w:val="20"/>
              </w:rPr>
              <w:t>4,49%</w:t>
            </w:r>
          </w:p>
        </w:tc>
      </w:tr>
    </w:tbl>
    <w:p w14:paraId="7A5DA58B" w14:textId="77777777" w:rsidR="00156065" w:rsidRDefault="00156065" w:rsidP="00156065">
      <w:pPr>
        <w:contextualSpacing/>
        <w:jc w:val="both"/>
        <w:rPr>
          <w:iCs/>
        </w:rPr>
      </w:pPr>
    </w:p>
    <w:p w14:paraId="75A4C373" w14:textId="77777777" w:rsidR="00EC207D" w:rsidRPr="00802136" w:rsidRDefault="00EC207D" w:rsidP="004A4996">
      <w:pPr>
        <w:ind w:firstLine="709"/>
        <w:contextualSpacing/>
        <w:jc w:val="both"/>
      </w:pPr>
      <w:r w:rsidRPr="00802136">
        <w:t xml:space="preserve">Анализ выполнения заданий КИМ ЕГЭ 2025 показывает, что </w:t>
      </w:r>
      <w:r w:rsidR="00A120C4" w:rsidRPr="00802136">
        <w:t xml:space="preserve">у </w:t>
      </w:r>
      <w:r w:rsidRPr="00802136">
        <w:t xml:space="preserve">обучающиеся достаточно хорошо </w:t>
      </w:r>
      <w:r w:rsidR="00A120C4" w:rsidRPr="00802136">
        <w:t>сформированы</w:t>
      </w:r>
      <w:r w:rsidR="00802136">
        <w:t xml:space="preserve"> следующие метапредметные результаты</w:t>
      </w:r>
      <w:r w:rsidR="00A120C4" w:rsidRPr="00802136">
        <w:t>:</w:t>
      </w:r>
    </w:p>
    <w:p w14:paraId="4CEAF9A7" w14:textId="77777777" w:rsidR="00802136" w:rsidRDefault="00A120C4" w:rsidP="0076793B">
      <w:pPr>
        <w:pStyle w:val="a3"/>
        <w:numPr>
          <w:ilvl w:val="0"/>
          <w:numId w:val="29"/>
        </w:numPr>
        <w:spacing w:after="0" w:line="23" w:lineRule="atLeast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802136">
        <w:rPr>
          <w:rFonts w:ascii="Times New Roman" w:eastAsia="Times New Roman" w:hAnsi="Times New Roman"/>
          <w:sz w:val="24"/>
          <w:szCs w:val="24"/>
        </w:rPr>
        <w:t>Овладение видами деятельности по получению нового знания, его интерпретации, преобразованию и применению в различных учебных ситуациях, в том числе при создании учебных и социальных проектов</w:t>
      </w:r>
      <w:r w:rsidR="00802136">
        <w:rPr>
          <w:rFonts w:ascii="Times New Roman" w:eastAsia="Times New Roman" w:hAnsi="Times New Roman"/>
          <w:sz w:val="24"/>
          <w:szCs w:val="24"/>
        </w:rPr>
        <w:t>.</w:t>
      </w:r>
    </w:p>
    <w:p w14:paraId="6D7864A4" w14:textId="77777777" w:rsidR="00802136" w:rsidRDefault="00802136" w:rsidP="0076793B">
      <w:pPr>
        <w:pStyle w:val="a3"/>
        <w:numPr>
          <w:ilvl w:val="0"/>
          <w:numId w:val="29"/>
        </w:numPr>
        <w:spacing w:after="0" w:line="23" w:lineRule="atLeast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Способность у</w:t>
      </w:r>
      <w:r w:rsidR="00A120C4" w:rsidRPr="00802136">
        <w:rPr>
          <w:rFonts w:ascii="Times New Roman" w:eastAsia="Times New Roman" w:hAnsi="Times New Roman"/>
          <w:sz w:val="24"/>
          <w:szCs w:val="24"/>
        </w:rPr>
        <w:t>станавливать существенный признак или основания для сравнения, классификации и обобщения</w:t>
      </w:r>
      <w:r>
        <w:rPr>
          <w:rFonts w:ascii="Times New Roman" w:eastAsia="Times New Roman" w:hAnsi="Times New Roman"/>
          <w:sz w:val="24"/>
          <w:szCs w:val="24"/>
        </w:rPr>
        <w:t>.</w:t>
      </w:r>
    </w:p>
    <w:p w14:paraId="3EB9D3C6" w14:textId="0D994E1D" w:rsidR="004A4996" w:rsidRPr="004A4996" w:rsidRDefault="00A120C4" w:rsidP="0076793B">
      <w:pPr>
        <w:pStyle w:val="a3"/>
        <w:numPr>
          <w:ilvl w:val="0"/>
          <w:numId w:val="29"/>
        </w:numPr>
        <w:spacing w:after="0" w:line="23" w:lineRule="atLeast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802136">
        <w:rPr>
          <w:rFonts w:ascii="Times New Roman" w:eastAsia="Times New Roman" w:hAnsi="Times New Roman"/>
          <w:sz w:val="24"/>
          <w:szCs w:val="24"/>
        </w:rPr>
        <w:t xml:space="preserve">Самостоятельно составлять план решения проблемы с учётом имеющихся ресурсов, собственных возможностей и предпочтений; делать осознанный выбор, аргументировать его, брать ответственность за решение; оценивать приобретённый опыт; способствовать формированию </w:t>
      </w:r>
      <w:r w:rsidRPr="004A4996">
        <w:rPr>
          <w:rFonts w:ascii="Times New Roman" w:eastAsia="Times New Roman" w:hAnsi="Times New Roman"/>
          <w:sz w:val="24"/>
          <w:szCs w:val="24"/>
        </w:rPr>
        <w:t xml:space="preserve">и проявлению широкой эрудиции в разных областях </w:t>
      </w:r>
      <w:r w:rsidR="001913B9" w:rsidRPr="004A4996">
        <w:rPr>
          <w:rFonts w:ascii="Times New Roman" w:eastAsia="Times New Roman" w:hAnsi="Times New Roman"/>
          <w:sz w:val="24"/>
          <w:szCs w:val="24"/>
        </w:rPr>
        <w:t>знаний;</w:t>
      </w:r>
    </w:p>
    <w:p w14:paraId="79FE37DB" w14:textId="77777777" w:rsidR="00EC207D" w:rsidRPr="004A4996" w:rsidRDefault="00A120C4" w:rsidP="0076793B">
      <w:pPr>
        <w:pStyle w:val="a3"/>
        <w:numPr>
          <w:ilvl w:val="0"/>
          <w:numId w:val="29"/>
        </w:numPr>
        <w:spacing w:after="0" w:line="23" w:lineRule="atLeast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4A4996">
        <w:rPr>
          <w:rFonts w:ascii="Times New Roman" w:eastAsia="Times New Roman" w:hAnsi="Times New Roman"/>
          <w:sz w:val="24"/>
          <w:szCs w:val="24"/>
        </w:rPr>
        <w:t>Владеть навыками познавательной рефлексии как осознания совершаемых действий и мыслительных процессов, их результатов и оснований; использовать приёмы рефлексии для оценки ситуации, выбора верного решения; уметь оценивать риски и своевременно принимать решения по их снижению</w:t>
      </w:r>
    </w:p>
    <w:p w14:paraId="28B1C01A" w14:textId="73287CA2" w:rsidR="00EC207D" w:rsidRPr="00F268A8" w:rsidRDefault="00EC207D" w:rsidP="004A4996">
      <w:pPr>
        <w:spacing w:line="23" w:lineRule="atLeast"/>
        <w:ind w:firstLine="709"/>
        <w:contextualSpacing/>
        <w:jc w:val="both"/>
        <w:rPr>
          <w:i/>
          <w:iCs/>
        </w:rPr>
      </w:pPr>
      <w:r w:rsidRPr="00F268A8">
        <w:rPr>
          <w:i/>
          <w:iCs/>
        </w:rPr>
        <w:t>При этом плохо сформирова</w:t>
      </w:r>
      <w:r w:rsidR="001913B9">
        <w:rPr>
          <w:i/>
          <w:iCs/>
        </w:rPr>
        <w:t>нными</w:t>
      </w:r>
      <w:r w:rsidRPr="00F268A8">
        <w:rPr>
          <w:i/>
          <w:iCs/>
        </w:rPr>
        <w:t xml:space="preserve"> оказались </w:t>
      </w:r>
      <w:r w:rsidR="0076793B" w:rsidRPr="00F268A8">
        <w:rPr>
          <w:i/>
          <w:iCs/>
        </w:rPr>
        <w:t>следующие навыки</w:t>
      </w:r>
      <w:r w:rsidRPr="00F268A8">
        <w:rPr>
          <w:i/>
          <w:iCs/>
        </w:rPr>
        <w:t>:</w:t>
      </w:r>
    </w:p>
    <w:p w14:paraId="46235C84" w14:textId="77777777" w:rsidR="00EC207D" w:rsidRPr="004A4996" w:rsidRDefault="00EC207D" w:rsidP="0076793B">
      <w:pPr>
        <w:pStyle w:val="a3"/>
        <w:numPr>
          <w:ilvl w:val="0"/>
          <w:numId w:val="30"/>
        </w:numPr>
        <w:spacing w:after="0" w:line="23" w:lineRule="atLeast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4A4996">
        <w:rPr>
          <w:rFonts w:ascii="Times New Roman" w:hAnsi="Times New Roman"/>
          <w:sz w:val="24"/>
          <w:szCs w:val="24"/>
        </w:rPr>
        <w:t>Выявление</w:t>
      </w:r>
      <w:r w:rsidRPr="004A4996">
        <w:rPr>
          <w:rFonts w:ascii="Times New Roman" w:eastAsia="Times New Roman" w:hAnsi="Times New Roman"/>
          <w:sz w:val="24"/>
          <w:szCs w:val="24"/>
        </w:rPr>
        <w:t xml:space="preserve"> причинно-следственны</w:t>
      </w:r>
      <w:r w:rsidR="0076793B">
        <w:rPr>
          <w:rFonts w:ascii="Times New Roman" w:eastAsia="Times New Roman" w:hAnsi="Times New Roman"/>
          <w:sz w:val="24"/>
          <w:szCs w:val="24"/>
        </w:rPr>
        <w:t>х</w:t>
      </w:r>
      <w:r w:rsidRPr="004A4996">
        <w:rPr>
          <w:rFonts w:ascii="Times New Roman" w:eastAsia="Times New Roman" w:hAnsi="Times New Roman"/>
          <w:sz w:val="24"/>
          <w:szCs w:val="24"/>
        </w:rPr>
        <w:t xml:space="preserve"> связ</w:t>
      </w:r>
      <w:r w:rsidR="0076793B">
        <w:rPr>
          <w:rFonts w:ascii="Times New Roman" w:eastAsia="Times New Roman" w:hAnsi="Times New Roman"/>
          <w:sz w:val="24"/>
          <w:szCs w:val="24"/>
        </w:rPr>
        <w:t>ей</w:t>
      </w:r>
      <w:r w:rsidRPr="004A4996">
        <w:rPr>
          <w:rFonts w:ascii="Times New Roman" w:eastAsia="Times New Roman" w:hAnsi="Times New Roman"/>
          <w:sz w:val="24"/>
          <w:szCs w:val="24"/>
        </w:rPr>
        <w:t xml:space="preserve"> и </w:t>
      </w:r>
      <w:r w:rsidR="00802136" w:rsidRPr="004A4996">
        <w:rPr>
          <w:rFonts w:ascii="Times New Roman" w:eastAsia="Times New Roman" w:hAnsi="Times New Roman"/>
          <w:sz w:val="24"/>
          <w:szCs w:val="24"/>
        </w:rPr>
        <w:t>способност</w:t>
      </w:r>
      <w:r w:rsidR="0076793B">
        <w:rPr>
          <w:rFonts w:ascii="Times New Roman" w:eastAsia="Times New Roman" w:hAnsi="Times New Roman"/>
          <w:sz w:val="24"/>
          <w:szCs w:val="24"/>
        </w:rPr>
        <w:t>ь</w:t>
      </w:r>
      <w:r w:rsidR="00802136" w:rsidRPr="004A4996">
        <w:rPr>
          <w:rFonts w:ascii="Times New Roman" w:eastAsia="Times New Roman" w:hAnsi="Times New Roman"/>
          <w:sz w:val="24"/>
          <w:szCs w:val="24"/>
        </w:rPr>
        <w:t xml:space="preserve"> </w:t>
      </w:r>
      <w:r w:rsidRPr="004A4996">
        <w:rPr>
          <w:rFonts w:ascii="Times New Roman" w:eastAsia="Times New Roman" w:hAnsi="Times New Roman"/>
          <w:sz w:val="24"/>
          <w:szCs w:val="24"/>
        </w:rPr>
        <w:t>актуализировать задачу, выдвигать гипотезу её решения, находить аргументы для доказательства своих утверждений, задавать параметры и критерии решения,</w:t>
      </w:r>
    </w:p>
    <w:p w14:paraId="55A12133" w14:textId="77777777" w:rsidR="00EC207D" w:rsidRPr="00802136" w:rsidRDefault="00EC207D" w:rsidP="0076793B">
      <w:pPr>
        <w:pStyle w:val="a3"/>
        <w:numPr>
          <w:ilvl w:val="0"/>
          <w:numId w:val="30"/>
        </w:numPr>
        <w:spacing w:after="0" w:line="23" w:lineRule="atLeast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4A4996">
        <w:rPr>
          <w:rFonts w:ascii="Times New Roman" w:eastAsia="Times New Roman" w:hAnsi="Times New Roman"/>
          <w:sz w:val="24"/>
          <w:szCs w:val="24"/>
        </w:rPr>
        <w:t>Формирование</w:t>
      </w:r>
      <w:r w:rsidRPr="00802136">
        <w:rPr>
          <w:rFonts w:ascii="Times New Roman" w:eastAsia="Times New Roman" w:hAnsi="Times New Roman"/>
          <w:sz w:val="24"/>
          <w:szCs w:val="24"/>
        </w:rPr>
        <w:t xml:space="preserve"> научного типа мышления, владение научной терминологией, ключевыми понятиями и методами,</w:t>
      </w:r>
    </w:p>
    <w:p w14:paraId="218374ED" w14:textId="77777777" w:rsidR="00EC207D" w:rsidRPr="00802136" w:rsidRDefault="00EC207D" w:rsidP="0076793B">
      <w:pPr>
        <w:pStyle w:val="a3"/>
        <w:numPr>
          <w:ilvl w:val="0"/>
          <w:numId w:val="30"/>
        </w:numPr>
        <w:spacing w:after="0" w:line="23" w:lineRule="atLeast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802136">
        <w:rPr>
          <w:rFonts w:ascii="Times New Roman" w:eastAsia="Times New Roman" w:hAnsi="Times New Roman"/>
          <w:sz w:val="24"/>
          <w:szCs w:val="24"/>
        </w:rPr>
        <w:t>Умение переносить знания в познавательную и практическую области жизнедеятельности; уметь интегрировать знания из разных предметных областей; осуществлять целенаправленный поиск переноса средств и способов действия в профессиональную среду;</w:t>
      </w:r>
    </w:p>
    <w:p w14:paraId="4B2961F1" w14:textId="77777777" w:rsidR="00EC207D" w:rsidRPr="00802136" w:rsidRDefault="00EC207D" w:rsidP="0076793B">
      <w:pPr>
        <w:pStyle w:val="a3"/>
        <w:numPr>
          <w:ilvl w:val="0"/>
          <w:numId w:val="30"/>
        </w:numPr>
        <w:spacing w:after="0" w:line="23" w:lineRule="atLeast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802136">
        <w:rPr>
          <w:rFonts w:ascii="Times New Roman" w:eastAsia="Times New Roman" w:hAnsi="Times New Roman"/>
          <w:sz w:val="24"/>
          <w:szCs w:val="24"/>
        </w:rPr>
        <w:t>Владение навыками получения информации из источников разных типов, самостоятельно осуществлять поиск, анализ, систематизацию и интерпретацию информации различных видов и форм представления;</w:t>
      </w:r>
    </w:p>
    <w:p w14:paraId="0D9F3D16" w14:textId="77777777" w:rsidR="00EC207D" w:rsidRPr="00802136" w:rsidRDefault="00EC207D" w:rsidP="0076793B">
      <w:pPr>
        <w:pStyle w:val="a3"/>
        <w:numPr>
          <w:ilvl w:val="0"/>
          <w:numId w:val="30"/>
        </w:numPr>
        <w:spacing w:after="0" w:line="23" w:lineRule="atLeast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802136">
        <w:rPr>
          <w:rFonts w:ascii="Times New Roman" w:eastAsia="Times New Roman" w:hAnsi="Times New Roman"/>
          <w:sz w:val="24"/>
          <w:szCs w:val="24"/>
        </w:rPr>
        <w:lastRenderedPageBreak/>
        <w:t>Оценивание достоверности, легитимности информации, её соответствие правовым и морально-этическим нормам</w:t>
      </w:r>
      <w:r w:rsidR="0076793B" w:rsidRPr="00802136">
        <w:rPr>
          <w:rFonts w:ascii="Times New Roman" w:eastAsia="Times New Roman" w:hAnsi="Times New Roman"/>
          <w:sz w:val="24"/>
          <w:szCs w:val="24"/>
        </w:rPr>
        <w:t>;</w:t>
      </w:r>
    </w:p>
    <w:p w14:paraId="30F72300" w14:textId="77777777" w:rsidR="00EC207D" w:rsidRDefault="00EC207D" w:rsidP="0076793B">
      <w:pPr>
        <w:pStyle w:val="a3"/>
        <w:numPr>
          <w:ilvl w:val="0"/>
          <w:numId w:val="30"/>
        </w:numPr>
        <w:spacing w:after="0" w:line="23" w:lineRule="atLeast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802136">
        <w:rPr>
          <w:rFonts w:ascii="Times New Roman" w:eastAsia="Times New Roman" w:hAnsi="Times New Roman"/>
          <w:sz w:val="24"/>
          <w:szCs w:val="24"/>
        </w:rPr>
        <w:t>Анализ полученны</w:t>
      </w:r>
      <w:r w:rsidR="0076793B">
        <w:rPr>
          <w:rFonts w:ascii="Times New Roman" w:eastAsia="Times New Roman" w:hAnsi="Times New Roman"/>
          <w:sz w:val="24"/>
          <w:szCs w:val="24"/>
        </w:rPr>
        <w:t>х</w:t>
      </w:r>
      <w:r w:rsidRPr="00802136">
        <w:rPr>
          <w:rFonts w:ascii="Times New Roman" w:eastAsia="Times New Roman" w:hAnsi="Times New Roman"/>
          <w:sz w:val="24"/>
          <w:szCs w:val="24"/>
        </w:rPr>
        <w:t xml:space="preserve"> в ходе решения задачи результат</w:t>
      </w:r>
      <w:r w:rsidR="0076793B">
        <w:rPr>
          <w:rFonts w:ascii="Times New Roman" w:eastAsia="Times New Roman" w:hAnsi="Times New Roman"/>
          <w:sz w:val="24"/>
          <w:szCs w:val="24"/>
        </w:rPr>
        <w:t>ов</w:t>
      </w:r>
      <w:r w:rsidRPr="00802136">
        <w:rPr>
          <w:rFonts w:ascii="Times New Roman" w:eastAsia="Times New Roman" w:hAnsi="Times New Roman"/>
          <w:sz w:val="24"/>
          <w:szCs w:val="24"/>
        </w:rPr>
        <w:t>, критичес</w:t>
      </w:r>
      <w:r w:rsidR="0076793B">
        <w:rPr>
          <w:rFonts w:ascii="Times New Roman" w:eastAsia="Times New Roman" w:hAnsi="Times New Roman"/>
          <w:sz w:val="24"/>
          <w:szCs w:val="24"/>
        </w:rPr>
        <w:t xml:space="preserve">кое оценивание </w:t>
      </w:r>
      <w:r w:rsidRPr="00802136">
        <w:rPr>
          <w:rFonts w:ascii="Times New Roman" w:eastAsia="Times New Roman" w:hAnsi="Times New Roman"/>
          <w:sz w:val="24"/>
          <w:szCs w:val="24"/>
        </w:rPr>
        <w:t>их достоверност</w:t>
      </w:r>
      <w:r w:rsidR="0076793B">
        <w:rPr>
          <w:rFonts w:ascii="Times New Roman" w:eastAsia="Times New Roman" w:hAnsi="Times New Roman"/>
          <w:sz w:val="24"/>
          <w:szCs w:val="24"/>
        </w:rPr>
        <w:t>и</w:t>
      </w:r>
      <w:r w:rsidRPr="00802136">
        <w:rPr>
          <w:rFonts w:ascii="Times New Roman" w:eastAsia="Times New Roman" w:hAnsi="Times New Roman"/>
          <w:sz w:val="24"/>
          <w:szCs w:val="24"/>
        </w:rPr>
        <w:t xml:space="preserve">, </w:t>
      </w:r>
      <w:r w:rsidR="0076793B">
        <w:rPr>
          <w:rFonts w:ascii="Times New Roman" w:eastAsia="Times New Roman" w:hAnsi="Times New Roman"/>
          <w:sz w:val="24"/>
          <w:szCs w:val="24"/>
        </w:rPr>
        <w:t xml:space="preserve">способность </w:t>
      </w:r>
      <w:r w:rsidRPr="00802136">
        <w:rPr>
          <w:rFonts w:ascii="Times New Roman" w:eastAsia="Times New Roman" w:hAnsi="Times New Roman"/>
          <w:sz w:val="24"/>
          <w:szCs w:val="24"/>
        </w:rPr>
        <w:t>прогнозировать изменение в новых условиях</w:t>
      </w:r>
      <w:r w:rsidR="0076793B" w:rsidRPr="00802136">
        <w:rPr>
          <w:rFonts w:ascii="Times New Roman" w:eastAsia="Times New Roman" w:hAnsi="Times New Roman"/>
          <w:sz w:val="24"/>
          <w:szCs w:val="24"/>
        </w:rPr>
        <w:t>;</w:t>
      </w:r>
    </w:p>
    <w:p w14:paraId="14067EB6" w14:textId="77777777" w:rsidR="00802136" w:rsidRDefault="00802136" w:rsidP="0076793B">
      <w:pPr>
        <w:pStyle w:val="a3"/>
        <w:numPr>
          <w:ilvl w:val="0"/>
          <w:numId w:val="30"/>
        </w:numPr>
        <w:spacing w:after="0" w:line="23" w:lineRule="atLeast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Способность и готовность к самостоятельному поиску методов решения практических задач, применени</w:t>
      </w:r>
      <w:r w:rsidR="0076793B">
        <w:rPr>
          <w:rFonts w:ascii="Times New Roman" w:eastAsia="Times New Roman" w:hAnsi="Times New Roman"/>
          <w:sz w:val="24"/>
          <w:szCs w:val="24"/>
        </w:rPr>
        <w:t>е</w:t>
      </w:r>
      <w:r>
        <w:rPr>
          <w:rFonts w:ascii="Times New Roman" w:eastAsia="Times New Roman" w:hAnsi="Times New Roman"/>
          <w:sz w:val="24"/>
          <w:szCs w:val="24"/>
        </w:rPr>
        <w:t xml:space="preserve"> различных методов познания; способность ставить и формулировать собственные задачи в образовательной деятельности и жизненных ситуациях; ставить проблемы и задачи, допускающие альтернативные решения; выдвигать новые идеи, предлагать оригинальные подходы и решения; разрабатывать план решения проблемы с учётом анализа имеющихся материальных и нематериальных ресурсов</w:t>
      </w:r>
      <w:r w:rsidR="0076793B">
        <w:rPr>
          <w:rFonts w:ascii="Times New Roman" w:eastAsia="Times New Roman" w:hAnsi="Times New Roman"/>
          <w:sz w:val="24"/>
          <w:szCs w:val="24"/>
        </w:rPr>
        <w:t>.</w:t>
      </w:r>
    </w:p>
    <w:p w14:paraId="7393DCD7" w14:textId="77777777" w:rsidR="001913B9" w:rsidRDefault="00BD19A2" w:rsidP="00170BDF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Особенно ярко несформированность данных умений выражается при решении заданий </w:t>
      </w:r>
      <w:r w:rsidR="009B185E">
        <w:rPr>
          <w:rFonts w:ascii="Times New Roman" w:eastAsia="Times New Roman" w:hAnsi="Times New Roman"/>
          <w:sz w:val="24"/>
          <w:szCs w:val="24"/>
        </w:rPr>
        <w:t xml:space="preserve">2, </w:t>
      </w:r>
      <w:r>
        <w:rPr>
          <w:rFonts w:ascii="Times New Roman" w:eastAsia="Times New Roman" w:hAnsi="Times New Roman"/>
          <w:sz w:val="24"/>
          <w:szCs w:val="24"/>
        </w:rPr>
        <w:t xml:space="preserve">4, 11, </w:t>
      </w:r>
      <w:r w:rsidR="009B185E">
        <w:rPr>
          <w:rFonts w:ascii="Times New Roman" w:eastAsia="Times New Roman" w:hAnsi="Times New Roman"/>
          <w:sz w:val="24"/>
          <w:szCs w:val="24"/>
        </w:rPr>
        <w:t>25, 28 и 34.</w:t>
      </w:r>
    </w:p>
    <w:p w14:paraId="5837B913" w14:textId="572CFA86" w:rsidR="00802136" w:rsidRDefault="0076793B" w:rsidP="00170BDF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При решении</w:t>
      </w:r>
      <w:r w:rsidR="00A44928">
        <w:rPr>
          <w:rFonts w:ascii="Times New Roman" w:eastAsia="Times New Roman" w:hAnsi="Times New Roman"/>
          <w:sz w:val="24"/>
          <w:szCs w:val="24"/>
        </w:rPr>
        <w:t xml:space="preserve"> 2, 4 и 11 </w:t>
      </w:r>
      <w:r w:rsidR="001913B9">
        <w:rPr>
          <w:rFonts w:ascii="Times New Roman" w:eastAsia="Times New Roman" w:hAnsi="Times New Roman"/>
          <w:sz w:val="24"/>
          <w:szCs w:val="24"/>
        </w:rPr>
        <w:t>заданий</w:t>
      </w:r>
      <w:r w:rsidR="00170BDF">
        <w:rPr>
          <w:rFonts w:ascii="Times New Roman" w:eastAsia="Times New Roman" w:hAnsi="Times New Roman"/>
          <w:sz w:val="24"/>
          <w:szCs w:val="24"/>
        </w:rPr>
        <w:t xml:space="preserve"> требуется</w:t>
      </w:r>
      <w:r w:rsidR="00A44928">
        <w:rPr>
          <w:rFonts w:ascii="Times New Roman" w:eastAsia="Times New Roman" w:hAnsi="Times New Roman"/>
          <w:sz w:val="24"/>
          <w:szCs w:val="24"/>
        </w:rPr>
        <w:t xml:space="preserve"> достаточн</w:t>
      </w:r>
      <w:r w:rsidR="00170BDF">
        <w:rPr>
          <w:rFonts w:ascii="Times New Roman" w:eastAsia="Times New Roman" w:hAnsi="Times New Roman"/>
          <w:sz w:val="24"/>
          <w:szCs w:val="24"/>
        </w:rPr>
        <w:t>ый</w:t>
      </w:r>
      <w:r w:rsidR="00A44928">
        <w:rPr>
          <w:rFonts w:ascii="Times New Roman" w:eastAsia="Times New Roman" w:hAnsi="Times New Roman"/>
          <w:sz w:val="24"/>
          <w:szCs w:val="24"/>
        </w:rPr>
        <w:t xml:space="preserve"> уров</w:t>
      </w:r>
      <w:r w:rsidR="00170BDF">
        <w:rPr>
          <w:rFonts w:ascii="Times New Roman" w:eastAsia="Times New Roman" w:hAnsi="Times New Roman"/>
          <w:sz w:val="24"/>
          <w:szCs w:val="24"/>
        </w:rPr>
        <w:t>ень владения</w:t>
      </w:r>
      <w:r w:rsidR="00A44928">
        <w:rPr>
          <w:rFonts w:ascii="Times New Roman" w:eastAsia="Times New Roman" w:hAnsi="Times New Roman"/>
          <w:sz w:val="24"/>
          <w:szCs w:val="24"/>
        </w:rPr>
        <w:t xml:space="preserve"> читательской </w:t>
      </w:r>
      <w:r w:rsidR="00A44928" w:rsidRPr="00A44928">
        <w:rPr>
          <w:rFonts w:ascii="Times New Roman" w:eastAsia="Times New Roman" w:hAnsi="Times New Roman"/>
          <w:sz w:val="24"/>
          <w:szCs w:val="24"/>
        </w:rPr>
        <w:t>грамотност</w:t>
      </w:r>
      <w:r w:rsidR="00170BDF">
        <w:rPr>
          <w:rFonts w:ascii="Times New Roman" w:eastAsia="Times New Roman" w:hAnsi="Times New Roman"/>
          <w:sz w:val="24"/>
          <w:szCs w:val="24"/>
        </w:rPr>
        <w:t>ью</w:t>
      </w:r>
      <w:r w:rsidR="00A44928" w:rsidRPr="00A44928">
        <w:rPr>
          <w:rFonts w:ascii="Times New Roman" w:eastAsia="Times New Roman" w:hAnsi="Times New Roman"/>
          <w:sz w:val="24"/>
          <w:szCs w:val="24"/>
        </w:rPr>
        <w:t>, научн</w:t>
      </w:r>
      <w:r w:rsidR="00170BDF">
        <w:rPr>
          <w:rFonts w:ascii="Times New Roman" w:eastAsia="Times New Roman" w:hAnsi="Times New Roman"/>
          <w:sz w:val="24"/>
          <w:szCs w:val="24"/>
        </w:rPr>
        <w:t>ым</w:t>
      </w:r>
      <w:r w:rsidR="00A44928" w:rsidRPr="00A44928">
        <w:rPr>
          <w:rFonts w:ascii="Times New Roman" w:eastAsia="Times New Roman" w:hAnsi="Times New Roman"/>
          <w:sz w:val="24"/>
          <w:szCs w:val="24"/>
        </w:rPr>
        <w:t xml:space="preserve"> тип</w:t>
      </w:r>
      <w:r w:rsidR="00170BDF">
        <w:rPr>
          <w:rFonts w:ascii="Times New Roman" w:eastAsia="Times New Roman" w:hAnsi="Times New Roman"/>
          <w:sz w:val="24"/>
          <w:szCs w:val="24"/>
        </w:rPr>
        <w:t>ом</w:t>
      </w:r>
      <w:r w:rsidR="00A44928" w:rsidRPr="00A44928">
        <w:rPr>
          <w:rFonts w:ascii="Times New Roman" w:eastAsia="Times New Roman" w:hAnsi="Times New Roman"/>
          <w:sz w:val="24"/>
          <w:szCs w:val="24"/>
        </w:rPr>
        <w:t xml:space="preserve"> мышления, владение научной терминологией, ключевыми понятиями и методами, выявление причинно-следственных связей.</w:t>
      </w:r>
      <w:r w:rsidR="00170BDF">
        <w:rPr>
          <w:rFonts w:ascii="Times New Roman" w:eastAsia="Times New Roman" w:hAnsi="Times New Roman"/>
          <w:sz w:val="24"/>
          <w:szCs w:val="24"/>
        </w:rPr>
        <w:t xml:space="preserve"> Задания тесно связаны с таким предметом как физика, так как для их решения необходимо знать строение атома, заряды частиц, кристаллические решетки и их физические характеристики.</w:t>
      </w:r>
    </w:p>
    <w:p w14:paraId="6CC3E724" w14:textId="77777777" w:rsidR="00A44928" w:rsidRPr="00170BDF" w:rsidRDefault="00A44928" w:rsidP="00170BDF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170BDF">
        <w:rPr>
          <w:rFonts w:ascii="Times New Roman" w:eastAsia="Times New Roman" w:hAnsi="Times New Roman"/>
          <w:sz w:val="24"/>
          <w:szCs w:val="24"/>
        </w:rPr>
        <w:t>При решении 25 задания требуется умение переносить знания в познавательную и практическую области жизнедеятельности; уметь интегрировать знания из разных предметных областей; осуществлять целенаправленный поиск переноса средств и способов действия в профессиональную среду</w:t>
      </w:r>
      <w:r w:rsidR="00170BDF">
        <w:rPr>
          <w:rFonts w:ascii="Times New Roman" w:eastAsia="Times New Roman" w:hAnsi="Times New Roman"/>
          <w:sz w:val="24"/>
          <w:szCs w:val="24"/>
        </w:rPr>
        <w:t>. З</w:t>
      </w:r>
      <w:r w:rsidR="00170BDF" w:rsidRPr="00170BDF">
        <w:rPr>
          <w:rFonts w:ascii="Times New Roman" w:eastAsia="Times New Roman" w:hAnsi="Times New Roman"/>
          <w:sz w:val="24"/>
          <w:szCs w:val="24"/>
        </w:rPr>
        <w:t>адание связано с жизнью человека, с химической промышленностью, правильным обращением с химическим оборудованием и веществами, экологией и здоровьем человека. Поэтому для решения этого задания необходимы знания физики, биологии и экологии.</w:t>
      </w:r>
    </w:p>
    <w:p w14:paraId="328736BB" w14:textId="58F04F15" w:rsidR="00170BDF" w:rsidRDefault="00170BDF" w:rsidP="00170BDF">
      <w:pPr>
        <w:ind w:firstLine="709"/>
        <w:jc w:val="both"/>
        <w:rPr>
          <w:rFonts w:eastAsia="Times New Roman"/>
        </w:rPr>
      </w:pPr>
      <w:r w:rsidRPr="00170BDF">
        <w:rPr>
          <w:rFonts w:eastAsia="Times New Roman"/>
        </w:rPr>
        <w:t>Невысокие проценты решения 28 и 3</w:t>
      </w:r>
      <w:r>
        <w:rPr>
          <w:rFonts w:eastAsia="Times New Roman"/>
        </w:rPr>
        <w:t>4</w:t>
      </w:r>
      <w:r w:rsidRPr="00170BDF">
        <w:rPr>
          <w:rFonts w:eastAsia="Times New Roman"/>
        </w:rPr>
        <w:t xml:space="preserve"> заданий говорят о низком уровне владения обучающимися читательской и математической грамотност</w:t>
      </w:r>
      <w:r>
        <w:rPr>
          <w:rFonts w:eastAsia="Times New Roman"/>
        </w:rPr>
        <w:t>ью</w:t>
      </w:r>
      <w:r w:rsidRPr="00170BDF">
        <w:rPr>
          <w:rFonts w:eastAsia="Times New Roman"/>
        </w:rPr>
        <w:t>, способност</w:t>
      </w:r>
      <w:r>
        <w:rPr>
          <w:rFonts w:eastAsia="Times New Roman"/>
        </w:rPr>
        <w:t>ью</w:t>
      </w:r>
      <w:r w:rsidRPr="00170BDF">
        <w:rPr>
          <w:rFonts w:eastAsia="Times New Roman"/>
        </w:rPr>
        <w:t xml:space="preserve"> к самостоятельному поиску методов решения практических задач, применению различных методов познания; способност</w:t>
      </w:r>
      <w:r>
        <w:rPr>
          <w:rFonts w:eastAsia="Times New Roman"/>
        </w:rPr>
        <w:t>ью</w:t>
      </w:r>
      <w:r w:rsidRPr="00170BDF">
        <w:rPr>
          <w:rFonts w:eastAsia="Times New Roman"/>
        </w:rPr>
        <w:t xml:space="preserve"> ставить проблемы и задачи, допускающие альтернативные решения; предлагать оригинальные подходы и решения; разрабатывать план решения проблемы с учётом анализа имеющихся материальных и нематериальных ресурсов.</w:t>
      </w:r>
    </w:p>
    <w:p w14:paraId="1616BA6A" w14:textId="0A8C0F1B" w:rsidR="00596B30" w:rsidRPr="00596B30" w:rsidRDefault="00596B30" w:rsidP="00170BDF">
      <w:pPr>
        <w:ind w:firstLine="709"/>
        <w:jc w:val="both"/>
        <w:rPr>
          <w:rFonts w:eastAsia="Times New Roman"/>
        </w:rPr>
      </w:pPr>
      <w:r w:rsidRPr="00596B30">
        <w:t>В целом, анализ результатов ЕГЭ показывает, что в большей мере не сформированы не предметные, а метапредметные результаты обучения. Выпускники не видят преемственности разделов и тем школьного курса химии, изучаемы</w:t>
      </w:r>
      <w:r w:rsidR="001913B9">
        <w:t>й</w:t>
      </w:r>
      <w:r w:rsidRPr="00596B30">
        <w:t xml:space="preserve"> материал не выстраивается для них в целостную общую картину химическ</w:t>
      </w:r>
      <w:r>
        <w:t>их</w:t>
      </w:r>
      <w:r w:rsidRPr="00596B30">
        <w:t xml:space="preserve"> знани</w:t>
      </w:r>
      <w:r>
        <w:t>й</w:t>
      </w:r>
      <w:r w:rsidRPr="00596B30">
        <w:t>, не прослеживается взаимосвязь изученных тем, в частности химических свойств основных классов соединений, пройденный материал до конца не понимается и быстро забывается.</w:t>
      </w:r>
    </w:p>
    <w:p w14:paraId="084B7815" w14:textId="77777777" w:rsidR="00877E4E" w:rsidRPr="00170BDF" w:rsidRDefault="00877E4E" w:rsidP="00170BDF">
      <w:pPr>
        <w:ind w:firstLine="709"/>
        <w:jc w:val="both"/>
        <w:rPr>
          <w:rFonts w:eastAsia="Times New Roman"/>
        </w:rPr>
      </w:pPr>
      <w:r w:rsidRPr="00596B30">
        <w:rPr>
          <w:rFonts w:eastAsia="Times New Roman"/>
        </w:rPr>
        <w:t>Поэтому необходимо</w:t>
      </w:r>
      <w:r>
        <w:rPr>
          <w:rFonts w:eastAsia="Times New Roman"/>
        </w:rPr>
        <w:t xml:space="preserve"> формировать эти умения не только на уроках химии, но и на других предметах, начиная с начальной школы: русский язык, математика, физика, биология.</w:t>
      </w:r>
      <w:r w:rsidR="000F7E3C">
        <w:rPr>
          <w:rFonts w:eastAsia="Times New Roman"/>
        </w:rPr>
        <w:t xml:space="preserve"> Первичные понятия по физике, биологии и химии закладываются в начальной школе на уроках «Окружающего мира», и учителя начальных классов должны понимать, что ученик, переходя в основную и среднюю школу, возможно выберет эти предметы на ОГЭ или ЕГЭ, поэтому уже на начальных этапах следует ответственно относится к преподаванию и следить за тем, чтобы обучающиеся максимально усвоили полученные знания для достижения как предметных, так и метапредметных результатов обучения.</w:t>
      </w:r>
    </w:p>
    <w:p w14:paraId="524A706E" w14:textId="77777777" w:rsidR="00514F2B" w:rsidRDefault="00514F2B" w:rsidP="00802136">
      <w:pPr>
        <w:ind w:firstLine="709"/>
        <w:contextualSpacing/>
        <w:jc w:val="both"/>
        <w:rPr>
          <w:i/>
          <w:iCs/>
        </w:rPr>
      </w:pPr>
    </w:p>
    <w:p w14:paraId="0CC80BA6" w14:textId="77777777" w:rsidR="00EC207D" w:rsidRDefault="00EC207D" w:rsidP="007C2C06">
      <w:pPr>
        <w:ind w:firstLine="709"/>
        <w:contextualSpacing/>
        <w:jc w:val="both"/>
        <w:rPr>
          <w:i/>
          <w:iCs/>
        </w:rPr>
        <w:sectPr w:rsidR="00EC207D" w:rsidSect="001B7956">
          <w:pgSz w:w="16838" w:h="11906" w:orient="landscape"/>
          <w:pgMar w:top="851" w:right="678" w:bottom="1134" w:left="851" w:header="709" w:footer="709" w:gutter="0"/>
          <w:cols w:space="708"/>
          <w:docGrid w:linePitch="360"/>
        </w:sectPr>
      </w:pPr>
    </w:p>
    <w:p w14:paraId="7173910E" w14:textId="77777777" w:rsidR="007C2C06" w:rsidRPr="000559EC" w:rsidRDefault="007C2C06" w:rsidP="007C2C06">
      <w:pPr>
        <w:pStyle w:val="3"/>
        <w:numPr>
          <w:ilvl w:val="2"/>
          <w:numId w:val="18"/>
        </w:numPr>
        <w:spacing w:before="0"/>
        <w:ind w:left="0" w:firstLine="709"/>
        <w:rPr>
          <w:rFonts w:ascii="Times New Roman" w:hAnsi="Times New Roman"/>
          <w:bCs w:val="0"/>
          <w:sz w:val="24"/>
        </w:rPr>
      </w:pPr>
      <w:r w:rsidRPr="000559EC">
        <w:rPr>
          <w:rFonts w:ascii="Times New Roman" w:hAnsi="Times New Roman"/>
          <w:bCs w:val="0"/>
          <w:sz w:val="24"/>
        </w:rPr>
        <w:lastRenderedPageBreak/>
        <w:t xml:space="preserve">Выводы об итогах анализа выполнения заданий, групп заданий: </w:t>
      </w:r>
    </w:p>
    <w:p w14:paraId="7990B74D" w14:textId="77777777" w:rsidR="007C2C06" w:rsidRPr="00AF5F09" w:rsidRDefault="007C2C06" w:rsidP="00AF5F09">
      <w:pPr>
        <w:ind w:firstLine="709"/>
      </w:pPr>
    </w:p>
    <w:p w14:paraId="3FD4F07F" w14:textId="77777777" w:rsidR="007C2C06" w:rsidRDefault="007C2C06" w:rsidP="00AF5F09">
      <w:pPr>
        <w:numPr>
          <w:ilvl w:val="0"/>
          <w:numId w:val="1"/>
        </w:numPr>
        <w:ind w:left="0" w:firstLine="709"/>
        <w:jc w:val="both"/>
        <w:rPr>
          <w:rFonts w:eastAsia="Times New Roman"/>
          <w:b/>
          <w:bCs/>
          <w:i/>
          <w:iCs/>
        </w:rPr>
      </w:pPr>
      <w:r w:rsidRPr="000B2CF2">
        <w:rPr>
          <w:rFonts w:eastAsia="Times New Roman"/>
          <w:b/>
          <w:bCs/>
          <w:i/>
          <w:iCs/>
        </w:rPr>
        <w:t>Перечень элементов содержания / умений и видов деятельности, усвоение которых всеми школьниками края в целом можно считать достаточным:</w:t>
      </w:r>
    </w:p>
    <w:p w14:paraId="671B04C9" w14:textId="77777777" w:rsidR="000B2CF2" w:rsidRPr="000B2CF2" w:rsidRDefault="000B2CF2" w:rsidP="000B2CF2">
      <w:pPr>
        <w:ind w:left="709"/>
        <w:jc w:val="both"/>
        <w:rPr>
          <w:rFonts w:eastAsia="Times New Roman"/>
          <w:b/>
          <w:bCs/>
          <w:i/>
          <w:iCs/>
        </w:rPr>
      </w:pPr>
    </w:p>
    <w:p w14:paraId="12938C42" w14:textId="77777777" w:rsidR="00DB05EC" w:rsidRPr="001913B9" w:rsidRDefault="00DB05EC" w:rsidP="001913B9">
      <w:pPr>
        <w:pStyle w:val="a3"/>
        <w:numPr>
          <w:ilvl w:val="0"/>
          <w:numId w:val="46"/>
        </w:numPr>
        <w:rPr>
          <w:rFonts w:ascii="Times New Roman" w:hAnsi="Times New Roman"/>
          <w:sz w:val="24"/>
          <w:szCs w:val="24"/>
        </w:rPr>
      </w:pPr>
      <w:r w:rsidRPr="001913B9">
        <w:rPr>
          <w:rFonts w:ascii="Times New Roman" w:hAnsi="Times New Roman"/>
          <w:sz w:val="24"/>
          <w:szCs w:val="24"/>
        </w:rPr>
        <w:t>Строение вещества. Современная модель строения атома. Распределение электронов по энергетическим уровням. Классификация химических элементов. Особенности строения энергетических уровней атомов (s-, p-, d-элементов). Основное и возбуждённое состояния атомов. Электронная конфигурация атома. Валентные электроны;</w:t>
      </w:r>
    </w:p>
    <w:p w14:paraId="41786F68" w14:textId="77777777" w:rsidR="007C2C06" w:rsidRPr="001913B9" w:rsidRDefault="00DB05EC" w:rsidP="001913B9">
      <w:pPr>
        <w:pStyle w:val="a3"/>
        <w:numPr>
          <w:ilvl w:val="0"/>
          <w:numId w:val="46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1913B9">
        <w:rPr>
          <w:rFonts w:ascii="Times New Roman" w:hAnsi="Times New Roman"/>
          <w:sz w:val="24"/>
          <w:szCs w:val="24"/>
        </w:rPr>
        <w:t>Сформированность умения характеризовать электронное строение атомов (в основном и возбуждённом состоянии) и ионов химических элементов 1–4 периодов Периодической системы Д.И. Менделеева и их валентные возможности, используя понятия s-, р-, d-электронные орбитали, энергетические уровни</w:t>
      </w:r>
    </w:p>
    <w:p w14:paraId="4456C1CC" w14:textId="77777777" w:rsidR="000B2CF2" w:rsidRPr="001913B9" w:rsidRDefault="00DB05EC" w:rsidP="001913B9">
      <w:pPr>
        <w:pStyle w:val="a3"/>
        <w:numPr>
          <w:ilvl w:val="0"/>
          <w:numId w:val="46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1913B9">
        <w:rPr>
          <w:rFonts w:ascii="Times New Roman" w:hAnsi="Times New Roman"/>
          <w:sz w:val="24"/>
          <w:szCs w:val="24"/>
        </w:rPr>
        <w:t xml:space="preserve">Валентность. Электроотрицательность. Степень окисления; характерные признаки и взаимосвязь изученных понятий, </w:t>
      </w:r>
      <w:r w:rsidR="00AF5F09" w:rsidRPr="001913B9">
        <w:rPr>
          <w:rFonts w:ascii="Times New Roman" w:hAnsi="Times New Roman"/>
          <w:sz w:val="24"/>
          <w:szCs w:val="24"/>
        </w:rPr>
        <w:t>применение</w:t>
      </w:r>
      <w:r w:rsidRPr="001913B9">
        <w:rPr>
          <w:rFonts w:ascii="Times New Roman" w:hAnsi="Times New Roman"/>
          <w:sz w:val="24"/>
          <w:szCs w:val="24"/>
        </w:rPr>
        <w:t xml:space="preserve"> соответствующие понятия при описании строения и свойств неорганических и органических веществ и их превращений</w:t>
      </w:r>
    </w:p>
    <w:p w14:paraId="4F5580DB" w14:textId="77777777" w:rsidR="000B2CF2" w:rsidRPr="001913B9" w:rsidRDefault="00DB05EC" w:rsidP="001913B9">
      <w:pPr>
        <w:pStyle w:val="a3"/>
        <w:numPr>
          <w:ilvl w:val="0"/>
          <w:numId w:val="46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1913B9">
        <w:rPr>
          <w:rFonts w:ascii="Times New Roman" w:hAnsi="Times New Roman"/>
          <w:sz w:val="24"/>
          <w:szCs w:val="24"/>
        </w:rPr>
        <w:t>Скорость реакции, её зависимость от различных факторов;</w:t>
      </w:r>
      <w:r w:rsidR="00A056DC" w:rsidRPr="001913B9">
        <w:rPr>
          <w:rFonts w:ascii="Times New Roman" w:hAnsi="Times New Roman"/>
          <w:sz w:val="24"/>
          <w:szCs w:val="24"/>
        </w:rPr>
        <w:t xml:space="preserve"> </w:t>
      </w:r>
      <w:r w:rsidRPr="001913B9">
        <w:rPr>
          <w:rFonts w:ascii="Times New Roman" w:hAnsi="Times New Roman"/>
          <w:sz w:val="24"/>
          <w:szCs w:val="24"/>
        </w:rPr>
        <w:t>представления о механизмах химических реакций, термодинамических и кинетических закономерностях их протекания, о химическом равновесии, дисперсных системах</w:t>
      </w:r>
    </w:p>
    <w:p w14:paraId="1E3D31EB" w14:textId="77777777" w:rsidR="000B2CF2" w:rsidRPr="001913B9" w:rsidRDefault="00DB05EC" w:rsidP="001913B9">
      <w:pPr>
        <w:pStyle w:val="a3"/>
        <w:numPr>
          <w:ilvl w:val="0"/>
          <w:numId w:val="46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1913B9">
        <w:rPr>
          <w:rFonts w:ascii="Times New Roman" w:hAnsi="Times New Roman"/>
          <w:sz w:val="24"/>
          <w:szCs w:val="24"/>
        </w:rPr>
        <w:t xml:space="preserve">Окислительно-восстановительные реакции. Поведение </w:t>
      </w:r>
      <w:r w:rsidR="00A056DC" w:rsidRPr="001913B9">
        <w:rPr>
          <w:rFonts w:ascii="Times New Roman" w:hAnsi="Times New Roman"/>
          <w:sz w:val="24"/>
          <w:szCs w:val="24"/>
        </w:rPr>
        <w:t xml:space="preserve">реакций </w:t>
      </w:r>
      <w:r w:rsidRPr="001913B9">
        <w:rPr>
          <w:rFonts w:ascii="Times New Roman" w:hAnsi="Times New Roman"/>
          <w:sz w:val="24"/>
          <w:szCs w:val="24"/>
        </w:rPr>
        <w:t>веществ в средах с разным значением pH. Методы электронного баланса;</w:t>
      </w:r>
      <w:r w:rsidR="00A056DC" w:rsidRPr="001913B9">
        <w:rPr>
          <w:rFonts w:ascii="Times New Roman" w:hAnsi="Times New Roman"/>
          <w:sz w:val="24"/>
          <w:szCs w:val="24"/>
        </w:rPr>
        <w:t xml:space="preserve"> </w:t>
      </w:r>
      <w:r w:rsidRPr="001913B9">
        <w:rPr>
          <w:rFonts w:ascii="Times New Roman" w:hAnsi="Times New Roman"/>
          <w:sz w:val="24"/>
          <w:szCs w:val="24"/>
        </w:rPr>
        <w:t>окислительно-восстановительных реакций посредством составления электронного баланса этих реакций</w:t>
      </w:r>
    </w:p>
    <w:p w14:paraId="2CB0CE7A" w14:textId="77777777" w:rsidR="000B2CF2" w:rsidRPr="001913B9" w:rsidRDefault="00DB05EC" w:rsidP="001913B9">
      <w:pPr>
        <w:pStyle w:val="a3"/>
        <w:numPr>
          <w:ilvl w:val="0"/>
          <w:numId w:val="46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1913B9">
        <w:rPr>
          <w:rFonts w:ascii="Times New Roman" w:hAnsi="Times New Roman"/>
          <w:sz w:val="24"/>
          <w:szCs w:val="24"/>
        </w:rPr>
        <w:t>Обратимые реакции. Химическое равновесие. Факторы, влияющие на состояние химического равновесия. Принцип Ле Шателье;</w:t>
      </w:r>
    </w:p>
    <w:p w14:paraId="15EDEA73" w14:textId="77777777" w:rsidR="000B2CF2" w:rsidRPr="001913B9" w:rsidRDefault="00DB05EC" w:rsidP="001913B9">
      <w:pPr>
        <w:pStyle w:val="a3"/>
        <w:numPr>
          <w:ilvl w:val="0"/>
          <w:numId w:val="46"/>
        </w:numPr>
        <w:jc w:val="both"/>
        <w:rPr>
          <w:rFonts w:ascii="Times New Roman" w:hAnsi="Times New Roman"/>
          <w:sz w:val="24"/>
          <w:szCs w:val="24"/>
        </w:rPr>
      </w:pPr>
      <w:r w:rsidRPr="001913B9">
        <w:rPr>
          <w:rFonts w:ascii="Times New Roman" w:hAnsi="Times New Roman"/>
          <w:sz w:val="24"/>
          <w:szCs w:val="24"/>
        </w:rPr>
        <w:t>Электролитическая диссоциация. Сильные и слабые электролиты. Среда водных растворов веществ: кислая, нейтральная, щелочная. Степень диссоциации. Реакции ионного обмена;</w:t>
      </w:r>
    </w:p>
    <w:p w14:paraId="6348063B" w14:textId="77777777" w:rsidR="000B2CF2" w:rsidRPr="001913B9" w:rsidRDefault="00DB05EC" w:rsidP="001913B9">
      <w:pPr>
        <w:pStyle w:val="a3"/>
        <w:numPr>
          <w:ilvl w:val="0"/>
          <w:numId w:val="46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1913B9">
        <w:rPr>
          <w:rFonts w:ascii="Times New Roman" w:hAnsi="Times New Roman"/>
          <w:sz w:val="24"/>
          <w:szCs w:val="24"/>
        </w:rPr>
        <w:t>Химические свойства важнейших металлов (натрий, калий, кальций, магний, алюминий, цинк, хром, железо, медь) и их соединений. Общие способы получения металлов;</w:t>
      </w:r>
    </w:p>
    <w:p w14:paraId="5D23F813" w14:textId="77777777" w:rsidR="00DB05EC" w:rsidRPr="001913B9" w:rsidRDefault="00DB05EC" w:rsidP="001913B9">
      <w:pPr>
        <w:pStyle w:val="a3"/>
        <w:numPr>
          <w:ilvl w:val="0"/>
          <w:numId w:val="46"/>
        </w:numPr>
        <w:jc w:val="both"/>
        <w:rPr>
          <w:rFonts w:eastAsia="Times New Roman"/>
        </w:rPr>
      </w:pPr>
      <w:r w:rsidRPr="001913B9">
        <w:rPr>
          <w:rFonts w:ascii="Times New Roman" w:hAnsi="Times New Roman"/>
          <w:sz w:val="24"/>
          <w:szCs w:val="24"/>
        </w:rPr>
        <w:t xml:space="preserve">Химические свойства важнейших неметаллов (галогенов, серы, азота, фосфора, углерода и кремния) и их соединений (оксидов, кислородсодержащих </w:t>
      </w:r>
      <w:r w:rsidRPr="000B2CF2">
        <w:t>кислот, водородных соединений);</w:t>
      </w:r>
    </w:p>
    <w:p w14:paraId="47F0C74B" w14:textId="77777777" w:rsidR="00DB05EC" w:rsidRPr="00AF5F09" w:rsidRDefault="00DB05EC" w:rsidP="00AF5F09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</w:p>
    <w:p w14:paraId="7B1A72A4" w14:textId="77777777" w:rsidR="007C2C06" w:rsidRPr="000B2CF2" w:rsidRDefault="007C2C06" w:rsidP="007C2C06">
      <w:pPr>
        <w:numPr>
          <w:ilvl w:val="0"/>
          <w:numId w:val="10"/>
        </w:numPr>
        <w:ind w:left="0" w:firstLine="709"/>
        <w:rPr>
          <w:rFonts w:eastAsia="Times New Roman"/>
          <w:b/>
          <w:lang w:eastAsia="en-US"/>
        </w:rPr>
      </w:pPr>
      <w:r w:rsidRPr="000B2CF2">
        <w:rPr>
          <w:rFonts w:eastAsia="Times New Roman"/>
          <w:b/>
          <w:bCs/>
          <w:i/>
          <w:iCs/>
        </w:rPr>
        <w:t>Перечень элементов содержания / умений и видов деятельности, усвоение которых всеми школьниками края в целом, школьниками с разным уровнем подготовки нельзя считать достаточным:</w:t>
      </w:r>
    </w:p>
    <w:p w14:paraId="40ACFB15" w14:textId="77777777" w:rsidR="000B2CF2" w:rsidRPr="000B2CF2" w:rsidRDefault="000B2CF2" w:rsidP="000B2CF2">
      <w:pPr>
        <w:ind w:left="709"/>
        <w:rPr>
          <w:rFonts w:eastAsia="Times New Roman"/>
          <w:b/>
          <w:lang w:eastAsia="en-US"/>
        </w:rPr>
      </w:pPr>
    </w:p>
    <w:p w14:paraId="4729380F" w14:textId="77777777" w:rsidR="000B2CF2" w:rsidRPr="00CA2C92" w:rsidRDefault="00E950F2" w:rsidP="00CA2C92">
      <w:pPr>
        <w:pStyle w:val="a3"/>
        <w:numPr>
          <w:ilvl w:val="0"/>
          <w:numId w:val="47"/>
        </w:numPr>
        <w:jc w:val="both"/>
        <w:rPr>
          <w:rFonts w:ascii="Times New Roman" w:hAnsi="Times New Roman"/>
          <w:sz w:val="24"/>
          <w:szCs w:val="24"/>
        </w:rPr>
      </w:pPr>
      <w:r w:rsidRPr="00CA2C92">
        <w:rPr>
          <w:rFonts w:ascii="Times New Roman" w:hAnsi="Times New Roman"/>
          <w:sz w:val="24"/>
          <w:szCs w:val="24"/>
        </w:rPr>
        <w:t>Периодическая система химических элементов Д.И. Менделеева. Физический смысл Периодического закона Д.И. Менделеева. Причины и закономерности изменения свойств элементов и их соединений по периодам и группам. Закономерности в изменении свойств простых веществ, водородных соединений, высших оксидов и гидроксидов;</w:t>
      </w:r>
    </w:p>
    <w:p w14:paraId="135872B7" w14:textId="77777777" w:rsidR="000B2CF2" w:rsidRPr="00CA2C92" w:rsidRDefault="00E950F2" w:rsidP="00CA2C92">
      <w:pPr>
        <w:pStyle w:val="a3"/>
        <w:numPr>
          <w:ilvl w:val="0"/>
          <w:numId w:val="47"/>
        </w:numPr>
        <w:jc w:val="both"/>
        <w:rPr>
          <w:rFonts w:ascii="Times New Roman" w:hAnsi="Times New Roman"/>
          <w:sz w:val="24"/>
          <w:szCs w:val="24"/>
        </w:rPr>
      </w:pPr>
      <w:r w:rsidRPr="00CA2C92">
        <w:rPr>
          <w:rFonts w:ascii="Times New Roman" w:hAnsi="Times New Roman"/>
          <w:sz w:val="24"/>
          <w:szCs w:val="24"/>
        </w:rPr>
        <w:lastRenderedPageBreak/>
        <w:t>Сформированность умения объяснять закономерности изменения свойств химических элементов и образуемых ими соединений по периодам и группам</w:t>
      </w:r>
    </w:p>
    <w:p w14:paraId="43359319" w14:textId="77777777" w:rsidR="000B2CF2" w:rsidRPr="00CA2C92" w:rsidRDefault="00E950F2" w:rsidP="00CA2C92">
      <w:pPr>
        <w:pStyle w:val="a3"/>
        <w:numPr>
          <w:ilvl w:val="0"/>
          <w:numId w:val="47"/>
        </w:numPr>
        <w:jc w:val="both"/>
        <w:rPr>
          <w:rFonts w:ascii="Times New Roman" w:hAnsi="Times New Roman"/>
          <w:sz w:val="24"/>
          <w:szCs w:val="24"/>
        </w:rPr>
      </w:pPr>
      <w:r w:rsidRPr="00CA2C92">
        <w:rPr>
          <w:rFonts w:ascii="Times New Roman" w:hAnsi="Times New Roman"/>
          <w:sz w:val="24"/>
          <w:szCs w:val="24"/>
        </w:rPr>
        <w:t>Виды химической связи (ковалентная, ионная, металлическая, водородная) и механизмы её образования. Межмолекулярные взаимодействия. Вещества молекулярного и немолекулярного строения. Типы кристаллических решёток. Зависимость свойства веществ от типа кристаллической решётки;</w:t>
      </w:r>
      <w:r w:rsidR="00A056DC" w:rsidRPr="00CA2C92">
        <w:rPr>
          <w:rFonts w:ascii="Times New Roman" w:hAnsi="Times New Roman"/>
          <w:sz w:val="24"/>
          <w:szCs w:val="24"/>
        </w:rPr>
        <w:t xml:space="preserve"> </w:t>
      </w:r>
      <w:r w:rsidRPr="00CA2C92">
        <w:rPr>
          <w:rFonts w:ascii="Times New Roman" w:hAnsi="Times New Roman"/>
          <w:sz w:val="24"/>
          <w:szCs w:val="24"/>
        </w:rPr>
        <w:t>характерные признаки и взаимосвязь изученных понятий, применять соответствующие понятия при описании строения и свойств неорганических и органических веществ и их превращений</w:t>
      </w:r>
    </w:p>
    <w:p w14:paraId="7958FDE5" w14:textId="77777777" w:rsidR="000B2CF2" w:rsidRPr="00CA2C92" w:rsidRDefault="00E950F2" w:rsidP="00CA2C92">
      <w:pPr>
        <w:pStyle w:val="a3"/>
        <w:numPr>
          <w:ilvl w:val="0"/>
          <w:numId w:val="47"/>
        </w:numPr>
        <w:jc w:val="both"/>
        <w:rPr>
          <w:rFonts w:ascii="Times New Roman" w:hAnsi="Times New Roman"/>
          <w:sz w:val="24"/>
          <w:szCs w:val="24"/>
        </w:rPr>
      </w:pPr>
      <w:r w:rsidRPr="00CA2C92">
        <w:rPr>
          <w:rFonts w:ascii="Times New Roman" w:hAnsi="Times New Roman"/>
          <w:sz w:val="24"/>
          <w:szCs w:val="24"/>
        </w:rPr>
        <w:t>Основные положения теории химического строения органических соединений А.М. Бутлерова. Углеродный скелет органической молекулы. Кратность химической связи. σ- и π-связи. sp3-, sp2-, sp-гибридизации орбиталей атомов углерода. Зависимость свойств веществ от химического строения молекул. Гомологи. Гомологический ряд. Изомерия и изомеры;</w:t>
      </w:r>
      <w:r w:rsidR="00A056DC" w:rsidRPr="00CA2C92">
        <w:rPr>
          <w:rFonts w:ascii="Times New Roman" w:hAnsi="Times New Roman"/>
          <w:sz w:val="24"/>
          <w:szCs w:val="24"/>
        </w:rPr>
        <w:t xml:space="preserve"> </w:t>
      </w:r>
    </w:p>
    <w:p w14:paraId="661135E5" w14:textId="524F3B43" w:rsidR="000B2CF2" w:rsidRPr="00CA2C92" w:rsidRDefault="00E950F2" w:rsidP="00CA2C92">
      <w:pPr>
        <w:pStyle w:val="a3"/>
        <w:numPr>
          <w:ilvl w:val="0"/>
          <w:numId w:val="47"/>
        </w:numPr>
        <w:jc w:val="both"/>
        <w:rPr>
          <w:rFonts w:ascii="Times New Roman" w:hAnsi="Times New Roman"/>
          <w:sz w:val="24"/>
          <w:szCs w:val="24"/>
        </w:rPr>
      </w:pPr>
      <w:r w:rsidRPr="00CA2C92">
        <w:rPr>
          <w:rFonts w:ascii="Times New Roman" w:hAnsi="Times New Roman"/>
          <w:sz w:val="24"/>
          <w:szCs w:val="24"/>
        </w:rPr>
        <w:t>Химия в повседневной жизни. Правила безопасной работы с едкими, горючими и токсичными веществами, средствами бытовой химии;</w:t>
      </w:r>
      <w:r w:rsidR="000B2CF2" w:rsidRPr="00CA2C92">
        <w:rPr>
          <w:rFonts w:ascii="Times New Roman" w:hAnsi="Times New Roman"/>
          <w:sz w:val="24"/>
          <w:szCs w:val="24"/>
        </w:rPr>
        <w:t xml:space="preserve"> </w:t>
      </w:r>
      <w:r w:rsidRPr="00CA2C92">
        <w:rPr>
          <w:rFonts w:ascii="Times New Roman" w:hAnsi="Times New Roman"/>
          <w:sz w:val="24"/>
          <w:szCs w:val="24"/>
        </w:rPr>
        <w:t xml:space="preserve">Химия и здоровье. Химия в </w:t>
      </w:r>
      <w:r w:rsidR="00A056DC" w:rsidRPr="00CA2C92">
        <w:rPr>
          <w:rFonts w:ascii="Times New Roman" w:hAnsi="Times New Roman"/>
          <w:sz w:val="24"/>
          <w:szCs w:val="24"/>
        </w:rPr>
        <w:t>различных сферах промышленности и в медицине</w:t>
      </w:r>
      <w:r w:rsidRPr="00CA2C92">
        <w:rPr>
          <w:rFonts w:ascii="Times New Roman" w:hAnsi="Times New Roman"/>
          <w:sz w:val="24"/>
          <w:szCs w:val="24"/>
        </w:rPr>
        <w:t>;</w:t>
      </w:r>
      <w:r w:rsidR="00A056DC" w:rsidRPr="00CA2C92">
        <w:rPr>
          <w:rFonts w:ascii="Times New Roman" w:hAnsi="Times New Roman"/>
          <w:sz w:val="24"/>
          <w:szCs w:val="24"/>
        </w:rPr>
        <w:t xml:space="preserve"> </w:t>
      </w:r>
      <w:r w:rsidRPr="00CA2C92">
        <w:rPr>
          <w:rFonts w:ascii="Times New Roman" w:hAnsi="Times New Roman"/>
          <w:sz w:val="24"/>
          <w:szCs w:val="24"/>
        </w:rPr>
        <w:t>Химия и экология. Сформированность умения прогнозировать, анализировать и оценивать информацию с позиций экологической безопасности последствий бытовой и производственной деятельности человека, связанной с переработкой веществ; сформированность умений осознавать опасность воздействия на живые организмы определённых веществ, понимая смысл показателя предельной допустимой концентрации, и пояснять на примерах способы уменьшения и предотвращения их вредного воздействия на организм человека;</w:t>
      </w:r>
      <w:r w:rsidR="00A056DC" w:rsidRPr="00CA2C92">
        <w:rPr>
          <w:rFonts w:ascii="Times New Roman" w:hAnsi="Times New Roman"/>
          <w:sz w:val="24"/>
          <w:szCs w:val="24"/>
        </w:rPr>
        <w:t xml:space="preserve"> </w:t>
      </w:r>
      <w:r w:rsidRPr="00CA2C92">
        <w:rPr>
          <w:rFonts w:ascii="Times New Roman" w:hAnsi="Times New Roman"/>
          <w:sz w:val="24"/>
          <w:szCs w:val="24"/>
        </w:rPr>
        <w:t>взаимосвязь химических знаний с понятиями и представлениями других предметов для более осознанного понимания и объяснения сущности материального единства мира</w:t>
      </w:r>
    </w:p>
    <w:p w14:paraId="3D4D8E33" w14:textId="7AE41EB8" w:rsidR="00514F2B" w:rsidRPr="00CA2C92" w:rsidRDefault="00E950F2" w:rsidP="00CA2C92">
      <w:pPr>
        <w:pStyle w:val="a3"/>
        <w:numPr>
          <w:ilvl w:val="0"/>
          <w:numId w:val="47"/>
        </w:numPr>
        <w:jc w:val="both"/>
        <w:rPr>
          <w:rFonts w:ascii="Times New Roman" w:hAnsi="Times New Roman"/>
          <w:sz w:val="24"/>
          <w:szCs w:val="24"/>
        </w:rPr>
      </w:pPr>
      <w:r w:rsidRPr="00CA2C92">
        <w:rPr>
          <w:rFonts w:ascii="Times New Roman" w:hAnsi="Times New Roman"/>
          <w:sz w:val="24"/>
          <w:szCs w:val="24"/>
        </w:rPr>
        <w:t>Расчёты массы (объёма, количества вещества) продуктов реакции, если одно из веществ дано в избытке (имеет примеси);Расчёты массы (объёма, количества вещества) продукта реакции, если одно из веществ дано в виде раствора с определённой массовой долей растворённого вещества;</w:t>
      </w:r>
      <w:r w:rsidR="00CA2C92" w:rsidRPr="00CA2C92">
        <w:rPr>
          <w:rFonts w:ascii="Times New Roman" w:hAnsi="Times New Roman"/>
          <w:sz w:val="24"/>
          <w:szCs w:val="24"/>
        </w:rPr>
        <w:t xml:space="preserve"> </w:t>
      </w:r>
      <w:r w:rsidRPr="00CA2C92">
        <w:rPr>
          <w:rFonts w:ascii="Times New Roman" w:hAnsi="Times New Roman"/>
          <w:sz w:val="24"/>
          <w:szCs w:val="24"/>
        </w:rPr>
        <w:t>Расчёты с использованием понятий «массовая доля», «молярная концентрация», «растворимость»;Сформированность умения осуществлять целенаправленный поиск химической информации в различных источниках (научная и учебно-научная литература, средства массовой информации, сеть Интернет и другие), критически анализировать химическую информацию, перерабатывать её и использовать в соответствии с поставленной учебной задачей;  объёмных отношений газов</w:t>
      </w:r>
    </w:p>
    <w:p w14:paraId="6355059B" w14:textId="77777777" w:rsidR="000B2CF2" w:rsidRPr="000B2CF2" w:rsidRDefault="000B2CF2" w:rsidP="000B2CF2">
      <w:pPr>
        <w:ind w:firstLine="708"/>
        <w:jc w:val="both"/>
      </w:pPr>
    </w:p>
    <w:p w14:paraId="4FC4E54C" w14:textId="77777777" w:rsidR="00514F2B" w:rsidRPr="000B2CF2" w:rsidRDefault="007C2C06" w:rsidP="00514F2B">
      <w:pPr>
        <w:numPr>
          <w:ilvl w:val="0"/>
          <w:numId w:val="1"/>
        </w:numPr>
        <w:ind w:left="0" w:firstLine="0"/>
        <w:jc w:val="both"/>
        <w:rPr>
          <w:rFonts w:eastAsia="Times New Roman"/>
          <w:b/>
          <w:bCs/>
          <w:i/>
          <w:iCs/>
        </w:rPr>
      </w:pPr>
      <w:r w:rsidRPr="000B2CF2">
        <w:rPr>
          <w:rFonts w:eastAsia="Times New Roman"/>
          <w:b/>
          <w:bCs/>
          <w:i/>
          <w:iCs/>
        </w:rPr>
        <w:t>Выводы об изменении успешности выполнения заданий разных лет по одной теме / проверяемому умению, виду деятельности.</w:t>
      </w:r>
      <w:bookmarkStart w:id="14" w:name="_Hlk173336949"/>
    </w:p>
    <w:p w14:paraId="4F9D7438" w14:textId="77777777" w:rsidR="000B2CF2" w:rsidRPr="00514F2B" w:rsidRDefault="000B2CF2" w:rsidP="000B2CF2">
      <w:pPr>
        <w:jc w:val="both"/>
        <w:rPr>
          <w:rFonts w:eastAsia="Times New Roman"/>
          <w:bCs/>
          <w:i/>
          <w:iCs/>
        </w:rPr>
      </w:pPr>
    </w:p>
    <w:p w14:paraId="6680597D" w14:textId="1EABFFBD" w:rsidR="00A056DC" w:rsidRDefault="00CA2C92" w:rsidP="00A056DC">
      <w:pPr>
        <w:ind w:firstLine="709"/>
        <w:jc w:val="both"/>
      </w:pPr>
      <w:r>
        <w:rPr>
          <w:rFonts w:eastAsia="Times New Roman"/>
          <w:bCs/>
        </w:rPr>
        <w:t>Задания, которые были выполненые на низкие проценты в 2024 г, в этом году выполнены лучше. Но и</w:t>
      </w:r>
      <w:r w:rsidR="00C83416" w:rsidRPr="00A056DC">
        <w:rPr>
          <w:rFonts w:eastAsia="Times New Roman"/>
          <w:bCs/>
        </w:rPr>
        <w:t>з года в год выпускники плохо справляются с заданиями 25 и 34.</w:t>
      </w:r>
      <w:r w:rsidR="00527B55" w:rsidRPr="00A056DC">
        <w:rPr>
          <w:rFonts w:eastAsia="Times New Roman"/>
          <w:bCs/>
        </w:rPr>
        <w:t xml:space="preserve"> То есть требуется формирование знаний и умений в области </w:t>
      </w:r>
      <w:r w:rsidR="00527B55" w:rsidRPr="00A056DC">
        <w:t>Химия и жизнь (25 задание), которое достаточно обширно и включает правила безопасной работы с едкими, горючими и токсичными веществами, средствами бытовой химии, хими</w:t>
      </w:r>
      <w:r w:rsidR="00A056DC">
        <w:t>ей</w:t>
      </w:r>
      <w:r w:rsidR="00527B55" w:rsidRPr="00A056DC">
        <w:t xml:space="preserve"> в промышленности, химическ</w:t>
      </w:r>
      <w:r w:rsidR="00A056DC">
        <w:t>им</w:t>
      </w:r>
      <w:r w:rsidR="00527B55" w:rsidRPr="00A056DC">
        <w:t xml:space="preserve"> загрязнение</w:t>
      </w:r>
      <w:r w:rsidR="00A056DC">
        <w:t>м</w:t>
      </w:r>
      <w:r w:rsidR="00527B55" w:rsidRPr="00A056DC">
        <w:t xml:space="preserve"> окружающей среды и его последствия</w:t>
      </w:r>
      <w:r>
        <w:t>, знание полимеров и мономеров</w:t>
      </w:r>
      <w:r w:rsidR="00527B55" w:rsidRPr="00A056DC">
        <w:t xml:space="preserve"> и др.</w:t>
      </w:r>
    </w:p>
    <w:p w14:paraId="64F605BF" w14:textId="77777777" w:rsidR="00514F2B" w:rsidRPr="00A056DC" w:rsidRDefault="00527B55" w:rsidP="00A056DC">
      <w:pPr>
        <w:ind w:firstLine="709"/>
        <w:jc w:val="both"/>
        <w:rPr>
          <w:rFonts w:eastAsia="Times New Roman"/>
          <w:bCs/>
        </w:rPr>
      </w:pPr>
      <w:r w:rsidRPr="00A056DC">
        <w:lastRenderedPageBreak/>
        <w:t>34 задача высокого уровня требует формирования не только знаний предмета Химия, но и умения логически мыслить и владеть на достаточном уровне математическим аппаратом.</w:t>
      </w:r>
      <w:r w:rsidR="000053E2" w:rsidRPr="00A056DC">
        <w:t xml:space="preserve"> Задания базового уровня 13, 17, 26, которые были выполнены ниже 50% в 2024 г, в 2025 выполнены большим количеством выпускников</w:t>
      </w:r>
      <w:r w:rsidR="0096209B">
        <w:t>, что представлено на рисунке ниже</w:t>
      </w:r>
      <w:r w:rsidR="000053E2" w:rsidRPr="00A056DC">
        <w:t>.</w:t>
      </w:r>
    </w:p>
    <w:p w14:paraId="4D475B75" w14:textId="77777777" w:rsidR="00514F2B" w:rsidRPr="00514F2B" w:rsidRDefault="000053E2" w:rsidP="00514F2B">
      <w:pPr>
        <w:jc w:val="both"/>
        <w:rPr>
          <w:rFonts w:eastAsia="Times New Roman"/>
          <w:bCs/>
          <w:i/>
          <w:iCs/>
        </w:rPr>
      </w:pPr>
      <w:r>
        <w:rPr>
          <w:noProof/>
        </w:rPr>
        <w:drawing>
          <wp:inline distT="0" distB="0" distL="0" distR="0" wp14:anchorId="473405D1" wp14:editId="31D001B6">
            <wp:extent cx="9319260" cy="4899660"/>
            <wp:effectExtent l="19050" t="0" r="15240" b="0"/>
            <wp:docPr id="2" name="Диаграмма 2">
              <a:extLst xmlns:a="http://schemas.openxmlformats.org/drawingml/2006/main">
                <a:ext uri="{FF2B5EF4-FFF2-40B4-BE49-F238E27FC236}">
                  <a16:creationId xmlns:a16="http://schemas.microsoft.com/office/drawing/2014/main" id="{E358B51A-DAB1-4662-B051-193DF22CFCBF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3"/>
              </a:graphicData>
            </a:graphic>
          </wp:inline>
        </w:drawing>
      </w:r>
    </w:p>
    <w:p w14:paraId="458C86FF" w14:textId="77777777" w:rsidR="000B2CF2" w:rsidRDefault="000B2CF2" w:rsidP="000B2CF2">
      <w:pPr>
        <w:jc w:val="both"/>
        <w:rPr>
          <w:rFonts w:eastAsia="Times New Roman"/>
          <w:bCs/>
          <w:i/>
          <w:iCs/>
        </w:rPr>
      </w:pPr>
    </w:p>
    <w:p w14:paraId="3B23C944" w14:textId="77777777" w:rsidR="007C2C06" w:rsidRPr="000B2CF2" w:rsidRDefault="007C2C06" w:rsidP="00F268A8">
      <w:pPr>
        <w:numPr>
          <w:ilvl w:val="0"/>
          <w:numId w:val="1"/>
        </w:numPr>
        <w:spacing w:line="23" w:lineRule="atLeast"/>
        <w:ind w:left="0" w:firstLine="709"/>
        <w:jc w:val="both"/>
        <w:rPr>
          <w:rFonts w:eastAsia="Times New Roman"/>
          <w:b/>
          <w:bCs/>
          <w:i/>
          <w:iCs/>
        </w:rPr>
      </w:pPr>
      <w:r w:rsidRPr="000B2CF2">
        <w:rPr>
          <w:rFonts w:eastAsia="Times New Roman"/>
          <w:b/>
          <w:bCs/>
          <w:i/>
          <w:iCs/>
        </w:rPr>
        <w:t>Выводы о связи динамикой результатов проведения ЕГЭ с использованием рекомендаций для системы образования Забайкальского края и системы мероприятий, включенных в статистико-аналитические отчеты о результатах ЕГЭ по учебному предмету в предыдущие 2-3 года</w:t>
      </w:r>
    </w:p>
    <w:p w14:paraId="66ED0D5E" w14:textId="6CA87B99" w:rsidR="00E54EF4" w:rsidRPr="000053E2" w:rsidRDefault="00180EF1" w:rsidP="00F268A8">
      <w:pPr>
        <w:spacing w:line="23" w:lineRule="atLeast"/>
        <w:ind w:firstLine="709"/>
        <w:jc w:val="both"/>
      </w:pPr>
      <w:r>
        <w:lastRenderedPageBreak/>
        <w:t>Рекомендации</w:t>
      </w:r>
      <w:r w:rsidR="00E54EF4" w:rsidRPr="00A417E8">
        <w:t>, включенны</w:t>
      </w:r>
      <w:r>
        <w:t>е</w:t>
      </w:r>
      <w:r w:rsidR="00E54EF4" w:rsidRPr="00A417E8">
        <w:t xml:space="preserve"> в отчёт ЕГЭ в 202</w:t>
      </w:r>
      <w:r w:rsidR="00E54EF4">
        <w:t>4</w:t>
      </w:r>
      <w:r w:rsidR="00E54EF4" w:rsidRPr="00A417E8">
        <w:t xml:space="preserve"> год</w:t>
      </w:r>
      <w:r w:rsidR="00A056DC">
        <w:t>у, выполнены</w:t>
      </w:r>
      <w:r w:rsidR="00F268A8">
        <w:t xml:space="preserve"> в полном объеме</w:t>
      </w:r>
      <w:r w:rsidR="00E54EF4" w:rsidRPr="00A417E8">
        <w:t>.</w:t>
      </w:r>
      <w:r w:rsidR="00E54EF4">
        <w:t xml:space="preserve"> </w:t>
      </w:r>
      <w:r w:rsidR="00E54EF4" w:rsidRPr="00E54EF4">
        <w:rPr>
          <w:rFonts w:eastAsia="Times New Roman"/>
          <w:bCs/>
          <w:iCs/>
        </w:rPr>
        <w:t xml:space="preserve">В целом </w:t>
      </w:r>
      <w:r w:rsidR="00E54EF4">
        <w:rPr>
          <w:rFonts w:eastAsia="Times New Roman"/>
          <w:bCs/>
          <w:iCs/>
        </w:rPr>
        <w:t>отмечается</w:t>
      </w:r>
      <w:r w:rsidR="00E54EF4" w:rsidRPr="00E54EF4">
        <w:rPr>
          <w:rFonts w:eastAsia="Times New Roman"/>
          <w:bCs/>
          <w:iCs/>
        </w:rPr>
        <w:t xml:space="preserve"> положительная тенденция выполнения дорожной карты в регионе</w:t>
      </w:r>
      <w:r w:rsidR="00E54EF4" w:rsidRPr="00E54EF4">
        <w:t>. В течение 202</w:t>
      </w:r>
      <w:r w:rsidR="00E54EF4">
        <w:t>4</w:t>
      </w:r>
      <w:r w:rsidR="00E54EF4" w:rsidRPr="00E54EF4">
        <w:t>-202</w:t>
      </w:r>
      <w:r w:rsidR="00E54EF4">
        <w:t>5</w:t>
      </w:r>
      <w:r w:rsidR="00E54EF4" w:rsidRPr="00E54EF4">
        <w:t xml:space="preserve"> года ГУ ДПО «Институтом развития образования Забайкальского края» были организованы очные семинары и дистанционные вебинары, а также еженедельно проводимый «Единый методический день учителя» по подготовке к ГИА (в рамках каскадной модели обучения) совместно с ФГБУ «Институт стратегии развития образования»</w:t>
      </w:r>
      <w:r w:rsidR="00E54EF4">
        <w:t xml:space="preserve"> и ГК «Просвещение»</w:t>
      </w:r>
      <w:r w:rsidR="00E54EF4" w:rsidRPr="00E54EF4">
        <w:t xml:space="preserve">, </w:t>
      </w:r>
      <w:r w:rsidR="00E54EF4">
        <w:t>просвещённые подготовке к ЕГЭ по химии</w:t>
      </w:r>
      <w:r w:rsidR="00E54EF4" w:rsidRPr="00E54EF4">
        <w:t>.</w:t>
      </w:r>
      <w:r w:rsidR="00E54EF4">
        <w:t xml:space="preserve"> </w:t>
      </w:r>
      <w:r w:rsidR="005A11E0">
        <w:rPr>
          <w:rFonts w:eastAsia="Times New Roman"/>
        </w:rPr>
        <w:t>в течение учебного года</w:t>
      </w:r>
      <w:r w:rsidR="00190BD9">
        <w:rPr>
          <w:rFonts w:eastAsia="Times New Roman"/>
        </w:rPr>
        <w:t xml:space="preserve"> проводилась</w:t>
      </w:r>
      <w:r w:rsidR="005A11E0">
        <w:rPr>
          <w:rFonts w:eastAsia="Times New Roman"/>
        </w:rPr>
        <w:t xml:space="preserve"> акция «Я сдам ЕГЭ». </w:t>
      </w:r>
      <w:r w:rsidR="00E54EF4">
        <w:t xml:space="preserve">Педагогам донесли мысль о том, что простое </w:t>
      </w:r>
      <w:r w:rsidR="0096209B">
        <w:t>«</w:t>
      </w:r>
      <w:r w:rsidR="00E54EF4">
        <w:t>натаскивание</w:t>
      </w:r>
      <w:r w:rsidR="0096209B">
        <w:t>»</w:t>
      </w:r>
      <w:r w:rsidR="00E54EF4">
        <w:t xml:space="preserve"> на тесты – это не залог успеха на экзамене, необходимо изучать темы, следуя федеральной рабочей программе, формировать необходимые знания и умения, необходимо достигнуть планируемых предметных и метапредметных результатов освоения школьной программы.</w:t>
      </w:r>
    </w:p>
    <w:p w14:paraId="2F26BCEB" w14:textId="77777777" w:rsidR="00B17178" w:rsidRDefault="00B17178" w:rsidP="00F268A8">
      <w:pPr>
        <w:spacing w:line="23" w:lineRule="atLeast"/>
        <w:ind w:firstLine="709"/>
        <w:jc w:val="both"/>
      </w:pPr>
      <w:r>
        <w:t>Изучение хи</w:t>
      </w:r>
      <w:r w:rsidR="005A11E0">
        <w:t>м</w:t>
      </w:r>
      <w:r>
        <w:t xml:space="preserve">ии </w:t>
      </w:r>
      <w:r w:rsidR="005A11E0">
        <w:t xml:space="preserve">на базовом уровне прежде всего предполагает </w:t>
      </w:r>
      <w:r>
        <w:t xml:space="preserve">обеспечение общеобразовательной и общекультурной подготовки выпускников, в том числе на формирование целостного восприятия мира. Изучение </w:t>
      </w:r>
      <w:r w:rsidR="005A11E0">
        <w:t>химии</w:t>
      </w:r>
      <w:r>
        <w:t xml:space="preserve"> на углублённом уровне </w:t>
      </w:r>
      <w:r w:rsidR="005A11E0">
        <w:t xml:space="preserve">ориентировано </w:t>
      </w:r>
      <w:r>
        <w:t xml:space="preserve">на подготовку к </w:t>
      </w:r>
      <w:r w:rsidR="005A11E0">
        <w:t>будущей профессии в данной сфере и более углубленное освоение предмета</w:t>
      </w:r>
      <w:r>
        <w:t>.</w:t>
      </w:r>
      <w:r w:rsidR="005A11E0">
        <w:t xml:space="preserve"> К сожалению</w:t>
      </w:r>
      <w:r w:rsidR="00A056DC">
        <w:t>,</w:t>
      </w:r>
      <w:r w:rsidR="005A11E0">
        <w:t xml:space="preserve"> не во всех образовательных организациях края имеется возможность углубленного изучения химии, что и сказывается на результатах ЕГЭ.</w:t>
      </w:r>
    </w:p>
    <w:p w14:paraId="7C2A612E" w14:textId="6174B52B" w:rsidR="00B17178" w:rsidRDefault="00B17178" w:rsidP="00F268A8">
      <w:pPr>
        <w:spacing w:line="23" w:lineRule="atLeast"/>
        <w:ind w:firstLine="709"/>
        <w:contextualSpacing/>
        <w:jc w:val="both"/>
        <w:rPr>
          <w:rFonts w:eastAsia="Times New Roman"/>
          <w:bCs/>
          <w:i/>
          <w:iCs/>
        </w:rPr>
      </w:pPr>
      <w:r>
        <w:t>С сентября</w:t>
      </w:r>
      <w:r w:rsidR="00A056DC">
        <w:t xml:space="preserve"> </w:t>
      </w:r>
      <w:r>
        <w:t>2024</w:t>
      </w:r>
      <w:r w:rsidR="002F35C8">
        <w:t xml:space="preserve"> </w:t>
      </w:r>
      <w:r>
        <w:t>г по май 2025</w:t>
      </w:r>
      <w:r w:rsidR="0096209B">
        <w:t xml:space="preserve"> </w:t>
      </w:r>
      <w:r>
        <w:t xml:space="preserve">г. впервые был организован курс по подготовке выпускников к ЕГЭ по химии и биологии на базе центра довузовской подготовки ФГБОУ ВО ЧГМА, который назывался «Районный химико-биологический класс». Большую помощь для создания этого класса оказало </w:t>
      </w:r>
      <w:r w:rsidR="00CB6290">
        <w:t>Министерство</w:t>
      </w:r>
      <w:r>
        <w:t xml:space="preserve"> образования Забайкальского края. Занятия проводились как в дистанционном формате, так и очно на кафедрах химии и биологии медицинской академии.</w:t>
      </w:r>
    </w:p>
    <w:p w14:paraId="2F8440E8" w14:textId="77777777" w:rsidR="009B7001" w:rsidRDefault="00B17178" w:rsidP="009B7001">
      <w:pPr>
        <w:spacing w:line="23" w:lineRule="atLeast"/>
        <w:ind w:firstLine="709"/>
        <w:contextualSpacing/>
        <w:jc w:val="both"/>
        <w:rPr>
          <w:rFonts w:eastAsia="Times New Roman"/>
        </w:rPr>
      </w:pPr>
      <w:r>
        <w:t xml:space="preserve">В октябре 2024 г, январе и апреле 2025 г были проведены очные предметные интенсивы по решению трудных заданий КИМ ЕГЭ по </w:t>
      </w:r>
      <w:r w:rsidR="00A056DC">
        <w:t>химии</w:t>
      </w:r>
      <w:r>
        <w:t xml:space="preserve"> первой и второй части очно и дистанционно на базе </w:t>
      </w:r>
      <w:r w:rsidR="00A056DC">
        <w:t>ГУ ДПО «ИРО Забайкальского края»</w:t>
      </w:r>
      <w:r>
        <w:t>.</w:t>
      </w:r>
    </w:p>
    <w:p w14:paraId="07C6868E" w14:textId="64E7E68B" w:rsidR="00B17178" w:rsidRPr="009B7001" w:rsidRDefault="00B17178" w:rsidP="009B7001">
      <w:pPr>
        <w:spacing w:line="23" w:lineRule="atLeast"/>
        <w:ind w:firstLine="709"/>
        <w:contextualSpacing/>
        <w:jc w:val="both"/>
        <w:rPr>
          <w:rFonts w:eastAsia="Times New Roman"/>
        </w:rPr>
      </w:pPr>
      <w:r>
        <w:t xml:space="preserve">Для оказания методической помощи учителям </w:t>
      </w:r>
      <w:r w:rsidR="005A11E0">
        <w:t>химии</w:t>
      </w:r>
      <w:r w:rsidR="00CB6290">
        <w:t>,</w:t>
      </w:r>
      <w:r>
        <w:t xml:space="preserve"> </w:t>
      </w:r>
      <w:r w:rsidR="00A056DC">
        <w:t xml:space="preserve">два раза за учебный год </w:t>
      </w:r>
      <w:r>
        <w:t xml:space="preserve">ГУ ДПО «Институт развития образования Забайкальского края» были проведены курсы повышения квалификации по </w:t>
      </w:r>
      <w:r w:rsidRPr="00A056DC">
        <w:t xml:space="preserve">программе </w:t>
      </w:r>
      <w:r w:rsidRPr="006D2ADF">
        <w:t>«</w:t>
      </w:r>
      <w:hyperlink r:id="rId44" w:history="1">
        <w:r w:rsidRPr="00391AE0">
          <w:rPr>
            <w:rStyle w:val="afd"/>
            <w:color w:val="auto"/>
            <w:u w:val="none"/>
            <w:shd w:val="clear" w:color="auto" w:fill="FFFFFF"/>
          </w:rPr>
          <w:t xml:space="preserve">Организация работы по подготовке обучающихся к государственной итоговой аттестации по </w:t>
        </w:r>
        <w:r w:rsidR="005A11E0" w:rsidRPr="00391AE0">
          <w:rPr>
            <w:rStyle w:val="afd"/>
            <w:color w:val="auto"/>
            <w:u w:val="none"/>
            <w:shd w:val="clear" w:color="auto" w:fill="FFFFFF"/>
          </w:rPr>
          <w:t>химии</w:t>
        </w:r>
        <w:r w:rsidRPr="00391AE0">
          <w:rPr>
            <w:rStyle w:val="afd"/>
            <w:color w:val="auto"/>
            <w:u w:val="none"/>
            <w:shd w:val="clear" w:color="auto" w:fill="FFFFFF"/>
          </w:rPr>
          <w:t xml:space="preserve"> в соответствии с ФГОС СОО</w:t>
        </w:r>
      </w:hyperlink>
      <w:r w:rsidR="00A056DC" w:rsidRPr="006D2ADF">
        <w:t>»</w:t>
      </w:r>
      <w:r w:rsidRPr="006D2ADF">
        <w:t xml:space="preserve">. </w:t>
      </w:r>
      <w:r>
        <w:t xml:space="preserve">Целью реализации программы является совершенствование и получение новых профессиональных компетенций в области организации работы по подготовке обучающихся к ГИА по </w:t>
      </w:r>
      <w:r w:rsidR="005A11E0">
        <w:t>химии</w:t>
      </w:r>
      <w:r>
        <w:t xml:space="preserve"> в соответствии с ФГОС СОО.</w:t>
      </w:r>
      <w:r w:rsidR="00391AE0">
        <w:t xml:space="preserve"> Также в течение года для учителей проводятся курсы: «</w:t>
      </w:r>
      <w:hyperlink r:id="rId45" w:history="1">
        <w:r w:rsidR="00391AE0" w:rsidRPr="00391AE0">
          <w:rPr>
            <w:rStyle w:val="afd"/>
            <w:color w:val="auto"/>
            <w:u w:val="none"/>
            <w:shd w:val="clear" w:color="auto" w:fill="FFFFFF"/>
          </w:rPr>
          <w:t>Реализация</w:t>
        </w:r>
      </w:hyperlink>
      <w:r w:rsidR="00391AE0" w:rsidRPr="00391AE0">
        <w:rPr>
          <w:shd w:val="clear" w:color="auto" w:fill="FFFFFF"/>
        </w:rPr>
        <w:t xml:space="preserve"> требований ФГОС ООО, ФГОС СОО в работе учителя (химия)</w:t>
      </w:r>
      <w:r w:rsidR="00391AE0">
        <w:rPr>
          <w:shd w:val="clear" w:color="auto" w:fill="FFFFFF"/>
        </w:rPr>
        <w:t>»</w:t>
      </w:r>
      <w:r w:rsidR="00391AE0" w:rsidRPr="00391AE0">
        <w:rPr>
          <w:shd w:val="clear" w:color="auto" w:fill="FFFFFF"/>
        </w:rPr>
        <w:t xml:space="preserve">; </w:t>
      </w:r>
      <w:r w:rsidR="00391AE0">
        <w:rPr>
          <w:shd w:val="clear" w:color="auto" w:fill="FFFFFF"/>
        </w:rPr>
        <w:t>«</w:t>
      </w:r>
      <w:r w:rsidR="00391AE0" w:rsidRPr="00391AE0">
        <w:rPr>
          <w:shd w:val="clear" w:color="auto" w:fill="FFFFFF"/>
        </w:rPr>
        <w:t>Методика организации реального и виртуального эксперимента по предметам естественно-научной направленности</w:t>
      </w:r>
      <w:r w:rsidR="00391AE0">
        <w:rPr>
          <w:shd w:val="clear" w:color="auto" w:fill="FFFFFF"/>
        </w:rPr>
        <w:t>»</w:t>
      </w:r>
      <w:r w:rsidR="00391AE0" w:rsidRPr="00391AE0">
        <w:rPr>
          <w:shd w:val="clear" w:color="auto" w:fill="FFFFFF"/>
        </w:rPr>
        <w:t xml:space="preserve">; </w:t>
      </w:r>
      <w:r w:rsidR="00391AE0">
        <w:rPr>
          <w:shd w:val="clear" w:color="auto" w:fill="FFFFFF"/>
        </w:rPr>
        <w:t>«</w:t>
      </w:r>
      <w:r w:rsidR="00391AE0" w:rsidRPr="00391AE0">
        <w:rPr>
          <w:shd w:val="clear" w:color="auto" w:fill="FFFFFF"/>
        </w:rPr>
        <w:t>Реализация образовательных</w:t>
      </w:r>
      <w:r w:rsidR="00391AE0" w:rsidRPr="00391AE0">
        <w:rPr>
          <w:color w:val="000000"/>
          <w:shd w:val="clear" w:color="auto" w:fill="FFFFFF"/>
        </w:rPr>
        <w:t xml:space="preserve"> программ по предметам «Физика», «Химия» и «Биология» с использованием оборудования центров «Точка роста»</w:t>
      </w:r>
      <w:r w:rsidR="00391AE0">
        <w:rPr>
          <w:color w:val="000000"/>
          <w:shd w:val="clear" w:color="auto" w:fill="FFFFFF"/>
        </w:rPr>
        <w:t>»</w:t>
      </w:r>
      <w:r w:rsidR="00391AE0" w:rsidRPr="00391AE0">
        <w:rPr>
          <w:color w:val="000000"/>
          <w:shd w:val="clear" w:color="auto" w:fill="FFFFFF"/>
        </w:rPr>
        <w:t>.</w:t>
      </w:r>
    </w:p>
    <w:p w14:paraId="6624B845" w14:textId="77777777" w:rsidR="0096209B" w:rsidRDefault="0096209B" w:rsidP="00F268A8">
      <w:pPr>
        <w:spacing w:line="23" w:lineRule="atLeast"/>
        <w:ind w:firstLine="709"/>
        <w:jc w:val="both"/>
        <w:rPr>
          <w:rFonts w:eastAsia="Times New Roman"/>
        </w:rPr>
      </w:pPr>
      <w:r>
        <w:t xml:space="preserve">В целом, работа </w:t>
      </w:r>
      <w:r>
        <w:rPr>
          <w:rFonts w:eastAsia="Times New Roman"/>
        </w:rPr>
        <w:t>председателя предметной комиссии ЕГЭ, которая является методистом Института развития образования, специалиста Краевого центра оценки качества образования в Забайкальском крае в течении года привело к повышению качества выполнения заданий КИМ.</w:t>
      </w:r>
    </w:p>
    <w:p w14:paraId="29BE2DBC" w14:textId="4453C0A7" w:rsidR="00B17178" w:rsidRDefault="00B17178" w:rsidP="00F268A8">
      <w:pPr>
        <w:spacing w:line="23" w:lineRule="atLeast"/>
        <w:ind w:firstLine="709"/>
        <w:jc w:val="both"/>
      </w:pPr>
      <w:r>
        <w:t>Однако остается проблема дефицита квалифицированных кадров, профильных классов и слабая материально-техническая база в школах</w:t>
      </w:r>
      <w:r w:rsidR="00C2628E">
        <w:t>, котор</w:t>
      </w:r>
      <w:r w:rsidR="0096209B">
        <w:t>ая</w:t>
      </w:r>
      <w:r w:rsidR="00C2628E">
        <w:t xml:space="preserve"> сказывается на результатах ЕГЭ</w:t>
      </w:r>
      <w:r>
        <w:t>.</w:t>
      </w:r>
    </w:p>
    <w:bookmarkEnd w:id="14"/>
    <w:p w14:paraId="7FED4E6C" w14:textId="77777777" w:rsidR="007C2C06" w:rsidRPr="00A417E8" w:rsidRDefault="007C2C06" w:rsidP="007C2C06">
      <w:r w:rsidRPr="00A417E8">
        <w:br w:type="page"/>
      </w:r>
    </w:p>
    <w:p w14:paraId="4DE6903A" w14:textId="77777777" w:rsidR="007C2C06" w:rsidRPr="00A417E8" w:rsidRDefault="007C2C06" w:rsidP="007C2C06">
      <w:pPr>
        <w:pStyle w:val="2"/>
        <w:jc w:val="center"/>
        <w:rPr>
          <w:rFonts w:ascii="Times New Roman" w:hAnsi="Times New Roman"/>
          <w:smallCaps/>
          <w:sz w:val="24"/>
          <w:szCs w:val="24"/>
        </w:rPr>
      </w:pPr>
      <w:r w:rsidRPr="00A417E8">
        <w:rPr>
          <w:rFonts w:ascii="Times New Roman" w:hAnsi="Times New Roman"/>
          <w:b/>
          <w:bCs/>
          <w:color w:val="auto"/>
          <w:sz w:val="24"/>
          <w:szCs w:val="24"/>
        </w:rPr>
        <w:lastRenderedPageBreak/>
        <w:t>Раздел 4. РЕКОМЕНДАЦИИ</w:t>
      </w:r>
      <w:r>
        <w:rPr>
          <w:rFonts w:ascii="Times New Roman" w:hAnsi="Times New Roman"/>
          <w:b/>
          <w:bCs/>
          <w:color w:val="auto"/>
          <w:sz w:val="24"/>
          <w:szCs w:val="24"/>
        </w:rPr>
        <w:t xml:space="preserve"> </w:t>
      </w:r>
      <w:r w:rsidRPr="00A417E8">
        <w:rPr>
          <w:rFonts w:ascii="Times New Roman" w:hAnsi="Times New Roman"/>
          <w:b/>
          <w:bCs/>
          <w:color w:val="auto"/>
          <w:sz w:val="24"/>
          <w:szCs w:val="24"/>
        </w:rPr>
        <w:t xml:space="preserve">ДЛЯ СИСТЕМЫ ОБРАЗОВАНИЯ </w:t>
      </w:r>
      <w:r>
        <w:rPr>
          <w:rFonts w:ascii="Times New Roman" w:hAnsi="Times New Roman"/>
          <w:b/>
          <w:bCs/>
          <w:color w:val="auto"/>
          <w:sz w:val="24"/>
          <w:szCs w:val="24"/>
        </w:rPr>
        <w:t>ЗАБАЙКАЛЬСКОГО КРАЯ</w:t>
      </w:r>
    </w:p>
    <w:p w14:paraId="2137D8D0" w14:textId="77777777" w:rsidR="007C2C06" w:rsidRPr="00A417E8" w:rsidRDefault="007C2C06" w:rsidP="007C2C06">
      <w:pPr>
        <w:ind w:firstLine="539"/>
        <w:rPr>
          <w:i/>
        </w:rPr>
      </w:pPr>
    </w:p>
    <w:p w14:paraId="768571EF" w14:textId="77777777" w:rsidR="007C2C06" w:rsidRDefault="007C2C06" w:rsidP="007C2C06">
      <w:pPr>
        <w:pStyle w:val="3"/>
        <w:numPr>
          <w:ilvl w:val="1"/>
          <w:numId w:val="19"/>
        </w:numPr>
        <w:tabs>
          <w:tab w:val="left" w:pos="567"/>
        </w:tabs>
        <w:spacing w:before="0"/>
        <w:ind w:left="0" w:firstLine="0"/>
        <w:jc w:val="both"/>
        <w:rPr>
          <w:rFonts w:ascii="Times New Roman" w:hAnsi="Times New Roman"/>
          <w:sz w:val="24"/>
        </w:rPr>
      </w:pPr>
      <w:bookmarkStart w:id="15" w:name="_Hlk173413751"/>
      <w:r>
        <w:rPr>
          <w:rFonts w:ascii="Times New Roman" w:hAnsi="Times New Roman"/>
          <w:sz w:val="24"/>
        </w:rPr>
        <w:t xml:space="preserve"> </w:t>
      </w:r>
      <w:r w:rsidRPr="00A417E8">
        <w:rPr>
          <w:rFonts w:ascii="Times New Roman" w:hAnsi="Times New Roman"/>
          <w:sz w:val="24"/>
        </w:rPr>
        <w:t xml:space="preserve">Рекомендации по совершенствованию организации и методики преподавания предмета в </w:t>
      </w:r>
      <w:r>
        <w:rPr>
          <w:rFonts w:ascii="Times New Roman" w:hAnsi="Times New Roman"/>
          <w:sz w:val="24"/>
        </w:rPr>
        <w:t>Забайкальском крае</w:t>
      </w:r>
      <w:r w:rsidRPr="00A417E8">
        <w:rPr>
          <w:rFonts w:ascii="Times New Roman" w:hAnsi="Times New Roman"/>
          <w:sz w:val="24"/>
        </w:rPr>
        <w:t xml:space="preserve"> на основе выявленных типичных затруднений и ошибок</w:t>
      </w:r>
    </w:p>
    <w:p w14:paraId="7870DDE0" w14:textId="77777777" w:rsidR="007C2C06" w:rsidRPr="00AE4514" w:rsidRDefault="007C2C06" w:rsidP="007C2C06"/>
    <w:p w14:paraId="1CFCC48D" w14:textId="77777777" w:rsidR="007C2C06" w:rsidRPr="00AE4514" w:rsidRDefault="007C2C06" w:rsidP="007C2C06">
      <w:pPr>
        <w:pStyle w:val="3"/>
        <w:numPr>
          <w:ilvl w:val="2"/>
          <w:numId w:val="20"/>
        </w:numPr>
        <w:tabs>
          <w:tab w:val="left" w:pos="567"/>
        </w:tabs>
        <w:spacing w:before="0"/>
        <w:rPr>
          <w:rFonts w:ascii="Times New Roman" w:hAnsi="Times New Roman"/>
          <w:sz w:val="24"/>
        </w:rPr>
      </w:pPr>
      <w:r w:rsidRPr="00AE4514">
        <w:rPr>
          <w:rFonts w:ascii="Times New Roman" w:hAnsi="Times New Roman"/>
          <w:sz w:val="24"/>
        </w:rPr>
        <w:t>…по совершенствованию преподавания учебного предмета всем обучающимся</w:t>
      </w:r>
    </w:p>
    <w:bookmarkEnd w:id="15"/>
    <w:p w14:paraId="280D1789" w14:textId="77777777" w:rsidR="007C2C06" w:rsidRPr="00A417E8" w:rsidRDefault="007C2C06" w:rsidP="007C2C06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/>
          <w:bCs/>
          <w:i/>
          <w:iCs/>
          <w:sz w:val="24"/>
          <w:szCs w:val="24"/>
          <w:lang w:eastAsia="ru-RU"/>
        </w:rPr>
      </w:pPr>
    </w:p>
    <w:p w14:paraId="194CB318" w14:textId="77777777" w:rsidR="007C2C06" w:rsidRDefault="007C2C06" w:rsidP="007C2C06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/>
          <w:bCs/>
          <w:i/>
          <w:iCs/>
          <w:sz w:val="24"/>
          <w:szCs w:val="24"/>
          <w:lang w:eastAsia="ru-RU"/>
        </w:rPr>
      </w:pPr>
      <w:r w:rsidRPr="00A417E8">
        <w:rPr>
          <w:rFonts w:ascii="Times New Roman" w:eastAsia="Times New Roman" w:hAnsi="Times New Roman"/>
          <w:bCs/>
          <w:i/>
          <w:iCs/>
          <w:sz w:val="24"/>
          <w:szCs w:val="24"/>
          <w:lang w:eastAsia="ru-RU"/>
        </w:rPr>
        <w:t>Учителям</w:t>
      </w:r>
    </w:p>
    <w:p w14:paraId="6024FEF7" w14:textId="42B8D0B4" w:rsidR="00C87D4E" w:rsidRDefault="00C87D4E" w:rsidP="00BB2F9C">
      <w:pPr>
        <w:pStyle w:val="afb"/>
        <w:spacing w:line="23" w:lineRule="atLeast"/>
        <w:ind w:firstLine="709"/>
        <w:jc w:val="both"/>
        <w:rPr>
          <w:sz w:val="24"/>
          <w:szCs w:val="24"/>
        </w:rPr>
      </w:pPr>
      <w:r w:rsidRPr="00C01F4F">
        <w:rPr>
          <w:color w:val="000000"/>
          <w:sz w:val="24"/>
          <w:szCs w:val="24"/>
        </w:rPr>
        <w:t>Для</w:t>
      </w:r>
      <w:r w:rsidR="0078311B" w:rsidRPr="00C01F4F">
        <w:rPr>
          <w:color w:val="000000"/>
          <w:sz w:val="24"/>
          <w:szCs w:val="24"/>
        </w:rPr>
        <w:t xml:space="preserve"> успешной сдачи ЕГЭ по химии </w:t>
      </w:r>
      <w:r w:rsidR="002044BE">
        <w:rPr>
          <w:color w:val="000000"/>
          <w:sz w:val="24"/>
          <w:szCs w:val="24"/>
        </w:rPr>
        <w:t xml:space="preserve">педагогам </w:t>
      </w:r>
      <w:r w:rsidR="0078311B" w:rsidRPr="00C01F4F">
        <w:rPr>
          <w:color w:val="000000"/>
          <w:sz w:val="24"/>
          <w:szCs w:val="24"/>
        </w:rPr>
        <w:t>необходимо об</w:t>
      </w:r>
      <w:r w:rsidRPr="00C01F4F">
        <w:rPr>
          <w:color w:val="000000"/>
          <w:sz w:val="24"/>
          <w:szCs w:val="24"/>
        </w:rPr>
        <w:t>ратить внимание на повторение и закрепление материала, который традиционно вызывает затруднения у выпускников</w:t>
      </w:r>
      <w:r w:rsidR="002044BE">
        <w:rPr>
          <w:color w:val="000000"/>
          <w:sz w:val="24"/>
          <w:szCs w:val="24"/>
        </w:rPr>
        <w:t>, проанализировав аналитические материалы ФИПИ и региона</w:t>
      </w:r>
      <w:r w:rsidR="00BB2F9C">
        <w:rPr>
          <w:color w:val="000000"/>
          <w:sz w:val="24"/>
          <w:szCs w:val="24"/>
        </w:rPr>
        <w:t xml:space="preserve"> (</w:t>
      </w:r>
      <w:hyperlink r:id="rId46" w:history="1">
        <w:r w:rsidR="00BB2F9C">
          <w:rPr>
            <w:rStyle w:val="afd"/>
            <w:rFonts w:eastAsia="SimSun"/>
            <w:sz w:val="24"/>
            <w:szCs w:val="24"/>
            <w:lang w:val="en-US"/>
          </w:rPr>
          <w:t>www</w:t>
        </w:r>
        <w:r w:rsidR="00BB2F9C">
          <w:rPr>
            <w:rStyle w:val="afd"/>
            <w:rFonts w:eastAsia="SimSun"/>
            <w:sz w:val="24"/>
            <w:szCs w:val="24"/>
          </w:rPr>
          <w:t>.</w:t>
        </w:r>
        <w:r w:rsidR="00BB2F9C">
          <w:rPr>
            <w:rStyle w:val="afd"/>
            <w:rFonts w:eastAsia="SimSun"/>
            <w:sz w:val="24"/>
            <w:szCs w:val="24"/>
            <w:lang w:val="en-US"/>
          </w:rPr>
          <w:t>fipi</w:t>
        </w:r>
        <w:r w:rsidR="00BB2F9C">
          <w:rPr>
            <w:rStyle w:val="afd"/>
            <w:rFonts w:eastAsia="SimSun"/>
            <w:sz w:val="24"/>
            <w:szCs w:val="24"/>
          </w:rPr>
          <w:t>.</w:t>
        </w:r>
        <w:r w:rsidR="00BB2F9C">
          <w:rPr>
            <w:rStyle w:val="afd"/>
            <w:rFonts w:eastAsia="SimSun"/>
            <w:sz w:val="24"/>
            <w:szCs w:val="24"/>
            <w:lang w:val="en-US"/>
          </w:rPr>
          <w:t>ru</w:t>
        </w:r>
      </w:hyperlink>
      <w:r w:rsidR="00BB2F9C">
        <w:rPr>
          <w:sz w:val="24"/>
          <w:szCs w:val="24"/>
        </w:rPr>
        <w:t xml:space="preserve">, </w:t>
      </w:r>
      <w:hyperlink r:id="rId47" w:history="1">
        <w:r w:rsidR="00BB2F9C">
          <w:rPr>
            <w:rStyle w:val="afd"/>
            <w:rFonts w:eastAsia="SimSun"/>
            <w:sz w:val="24"/>
            <w:szCs w:val="24"/>
            <w:lang w:val="en-US"/>
          </w:rPr>
          <w:t>www</w:t>
        </w:r>
        <w:r w:rsidR="00BB2F9C">
          <w:rPr>
            <w:rStyle w:val="afd"/>
            <w:rFonts w:eastAsia="SimSun"/>
            <w:sz w:val="24"/>
            <w:szCs w:val="24"/>
          </w:rPr>
          <w:t>.</w:t>
        </w:r>
        <w:r w:rsidR="00BB2F9C">
          <w:rPr>
            <w:rStyle w:val="afd"/>
            <w:rFonts w:eastAsia="SimSun"/>
            <w:sz w:val="24"/>
            <w:szCs w:val="24"/>
            <w:lang w:val="en-US"/>
          </w:rPr>
          <w:t>egechita</w:t>
        </w:r>
        <w:r w:rsidR="00BB2F9C">
          <w:rPr>
            <w:rStyle w:val="afd"/>
            <w:rFonts w:eastAsia="SimSun"/>
            <w:sz w:val="24"/>
            <w:szCs w:val="24"/>
          </w:rPr>
          <w:t>.</w:t>
        </w:r>
        <w:r w:rsidR="00BB2F9C">
          <w:rPr>
            <w:rStyle w:val="afd"/>
            <w:rFonts w:eastAsia="SimSun"/>
            <w:sz w:val="24"/>
            <w:szCs w:val="24"/>
            <w:lang w:val="en-US"/>
          </w:rPr>
          <w:t>ru</w:t>
        </w:r>
      </w:hyperlink>
      <w:r w:rsidR="00BB2F9C">
        <w:rPr>
          <w:sz w:val="24"/>
          <w:szCs w:val="24"/>
        </w:rPr>
        <w:t>)</w:t>
      </w:r>
      <w:r w:rsidR="0078311B" w:rsidRPr="00C01F4F">
        <w:rPr>
          <w:color w:val="000000"/>
          <w:sz w:val="24"/>
          <w:szCs w:val="24"/>
        </w:rPr>
        <w:t>.</w:t>
      </w:r>
      <w:r w:rsidRPr="00C01F4F">
        <w:rPr>
          <w:sz w:val="24"/>
          <w:szCs w:val="24"/>
        </w:rPr>
        <w:t xml:space="preserve"> </w:t>
      </w:r>
      <w:r w:rsidR="0078311B" w:rsidRPr="00C01F4F">
        <w:rPr>
          <w:sz w:val="24"/>
          <w:szCs w:val="24"/>
        </w:rPr>
        <w:t>Особенно следует уделить внимание Периодическому закону Д.И. Менд</w:t>
      </w:r>
      <w:r w:rsidR="00EC7556">
        <w:rPr>
          <w:sz w:val="24"/>
          <w:szCs w:val="24"/>
        </w:rPr>
        <w:t>е</w:t>
      </w:r>
      <w:r w:rsidR="0078311B" w:rsidRPr="00C01F4F">
        <w:rPr>
          <w:sz w:val="24"/>
          <w:szCs w:val="24"/>
        </w:rPr>
        <w:t xml:space="preserve">леева, структуре неорганических и органических веществ, роли химии в жизни человека и расчетным задачам. Занятия по решению задач лучше организовывать и проводить </w:t>
      </w:r>
      <w:r w:rsidR="002044BE">
        <w:rPr>
          <w:sz w:val="24"/>
          <w:szCs w:val="24"/>
        </w:rPr>
        <w:t xml:space="preserve">совместно </w:t>
      </w:r>
      <w:r w:rsidR="0078311B" w:rsidRPr="00C01F4F">
        <w:rPr>
          <w:sz w:val="24"/>
          <w:szCs w:val="24"/>
        </w:rPr>
        <w:t>с учителями математики, так как выпускники</w:t>
      </w:r>
      <w:r w:rsidR="005E4333">
        <w:rPr>
          <w:sz w:val="24"/>
          <w:szCs w:val="24"/>
        </w:rPr>
        <w:t xml:space="preserve">, даже зная </w:t>
      </w:r>
      <w:r w:rsidR="0078311B" w:rsidRPr="00C01F4F">
        <w:rPr>
          <w:sz w:val="24"/>
          <w:szCs w:val="24"/>
        </w:rPr>
        <w:t xml:space="preserve">химические процессы, не могут решить задачи математически: вывести пропорцию, применить формулу, </w:t>
      </w:r>
      <w:r w:rsidR="0078311B" w:rsidRPr="00BB2F9C">
        <w:rPr>
          <w:sz w:val="24"/>
          <w:szCs w:val="24"/>
        </w:rPr>
        <w:t>правильно посчитать, найти неизвестное, составить систему уравнений.</w:t>
      </w:r>
    </w:p>
    <w:p w14:paraId="739D307E" w14:textId="77777777" w:rsidR="007637E1" w:rsidRPr="00C01F4F" w:rsidRDefault="007637E1" w:rsidP="007637E1">
      <w:pPr>
        <w:pStyle w:val="a3"/>
        <w:spacing w:after="0" w:line="23" w:lineRule="atLeast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01F4F">
        <w:rPr>
          <w:rFonts w:ascii="Times New Roman" w:hAnsi="Times New Roman"/>
          <w:sz w:val="24"/>
          <w:szCs w:val="24"/>
        </w:rPr>
        <w:t>В соответствии с анализом результатов ЕГЭ</w:t>
      </w:r>
      <w:r>
        <w:rPr>
          <w:rFonts w:ascii="Times New Roman" w:hAnsi="Times New Roman"/>
          <w:sz w:val="24"/>
          <w:szCs w:val="24"/>
        </w:rPr>
        <w:t xml:space="preserve"> 2025 г</w:t>
      </w:r>
      <w:r w:rsidRPr="00C01F4F">
        <w:rPr>
          <w:rFonts w:ascii="Times New Roman" w:hAnsi="Times New Roman"/>
          <w:sz w:val="24"/>
          <w:szCs w:val="24"/>
        </w:rPr>
        <w:t xml:space="preserve"> определен перечень заданий, при выполнении которых у обучающихся возникают наибольшие затруднения</w:t>
      </w:r>
      <w:r>
        <w:rPr>
          <w:rFonts w:ascii="Times New Roman" w:hAnsi="Times New Roman"/>
          <w:sz w:val="24"/>
          <w:szCs w:val="24"/>
        </w:rPr>
        <w:t>:</w:t>
      </w:r>
    </w:p>
    <w:p w14:paraId="705A34C0" w14:textId="77777777" w:rsidR="007637E1" w:rsidRPr="00C01F4F" w:rsidRDefault="007637E1" w:rsidP="007637E1">
      <w:pPr>
        <w:pStyle w:val="a3"/>
        <w:numPr>
          <w:ilvl w:val="0"/>
          <w:numId w:val="38"/>
        </w:numPr>
        <w:spacing w:after="0" w:line="23" w:lineRule="atLeast"/>
        <w:ind w:left="0" w:firstLine="709"/>
        <w:jc w:val="both"/>
        <w:rPr>
          <w:rFonts w:ascii="Times New Roman" w:hAnsi="Times New Roman"/>
          <w:iCs/>
          <w:sz w:val="24"/>
          <w:szCs w:val="24"/>
        </w:rPr>
      </w:pPr>
      <w:r w:rsidRPr="00C01F4F">
        <w:rPr>
          <w:rFonts w:ascii="Times New Roman" w:hAnsi="Times New Roman"/>
          <w:iCs/>
          <w:sz w:val="24"/>
          <w:szCs w:val="24"/>
        </w:rPr>
        <w:t>Периодическая система химических элементов Д.И. Менделеева;</w:t>
      </w:r>
    </w:p>
    <w:p w14:paraId="4FA6A801" w14:textId="77777777" w:rsidR="007637E1" w:rsidRPr="00C01F4F" w:rsidRDefault="007637E1" w:rsidP="007637E1">
      <w:pPr>
        <w:pStyle w:val="a3"/>
        <w:numPr>
          <w:ilvl w:val="0"/>
          <w:numId w:val="38"/>
        </w:numPr>
        <w:spacing w:after="0" w:line="23" w:lineRule="atLeast"/>
        <w:ind w:left="0" w:firstLine="709"/>
        <w:jc w:val="both"/>
        <w:rPr>
          <w:rFonts w:ascii="Times New Roman" w:hAnsi="Times New Roman"/>
          <w:iCs/>
          <w:sz w:val="24"/>
          <w:szCs w:val="24"/>
        </w:rPr>
      </w:pPr>
      <w:r w:rsidRPr="00C01F4F">
        <w:rPr>
          <w:rFonts w:ascii="Times New Roman" w:hAnsi="Times New Roman"/>
          <w:iCs/>
          <w:sz w:val="24"/>
          <w:szCs w:val="24"/>
        </w:rPr>
        <w:t>Виды химической связи (ковалентная, ионная, металлическая, водородная) и механизмы её образования;</w:t>
      </w:r>
    </w:p>
    <w:p w14:paraId="47880AC0" w14:textId="77777777" w:rsidR="007637E1" w:rsidRPr="00C01F4F" w:rsidRDefault="007637E1" w:rsidP="007637E1">
      <w:pPr>
        <w:pStyle w:val="a3"/>
        <w:numPr>
          <w:ilvl w:val="0"/>
          <w:numId w:val="38"/>
        </w:numPr>
        <w:spacing w:after="0" w:line="23" w:lineRule="atLeast"/>
        <w:ind w:left="0" w:firstLine="709"/>
        <w:jc w:val="both"/>
        <w:rPr>
          <w:rFonts w:ascii="Times New Roman" w:hAnsi="Times New Roman"/>
          <w:iCs/>
          <w:sz w:val="24"/>
          <w:szCs w:val="24"/>
        </w:rPr>
      </w:pPr>
      <w:r w:rsidRPr="00C01F4F">
        <w:rPr>
          <w:rFonts w:ascii="Times New Roman" w:hAnsi="Times New Roman"/>
          <w:iCs/>
          <w:sz w:val="24"/>
          <w:szCs w:val="24"/>
        </w:rPr>
        <w:t>Основные положения теории химического строения органических соединений А.М. Бутлерова;</w:t>
      </w:r>
    </w:p>
    <w:p w14:paraId="4911402A" w14:textId="77777777" w:rsidR="007637E1" w:rsidRPr="00C01F4F" w:rsidRDefault="007637E1" w:rsidP="007637E1">
      <w:pPr>
        <w:pStyle w:val="a3"/>
        <w:numPr>
          <w:ilvl w:val="0"/>
          <w:numId w:val="38"/>
        </w:numPr>
        <w:spacing w:after="0" w:line="23" w:lineRule="atLeast"/>
        <w:ind w:left="0" w:firstLine="709"/>
        <w:jc w:val="both"/>
        <w:rPr>
          <w:rFonts w:ascii="Times New Roman" w:hAnsi="Times New Roman"/>
          <w:iCs/>
          <w:sz w:val="24"/>
          <w:szCs w:val="24"/>
        </w:rPr>
      </w:pPr>
      <w:r w:rsidRPr="00C01F4F">
        <w:rPr>
          <w:rFonts w:ascii="Times New Roman" w:hAnsi="Times New Roman"/>
          <w:iCs/>
          <w:sz w:val="24"/>
          <w:szCs w:val="24"/>
        </w:rPr>
        <w:t xml:space="preserve">Химия и жизнь. </w:t>
      </w:r>
      <w:r w:rsidRPr="00C01F4F">
        <w:rPr>
          <w:rFonts w:ascii="Times New Roman" w:hAnsi="Times New Roman"/>
          <w:sz w:val="24"/>
          <w:szCs w:val="24"/>
        </w:rPr>
        <w:t>Правила работы в лаборатории. Лабораторная посуда и оборудование. Правила безопасности при работе с едкими, горючими и токсичными веществами, средствами бытовой химии. Научные методы исследования химических веществ и превращений. Методы разделения смесей и очистки веществ. Понятие о металлургии: общие способы получения металлов. Общие научные принципы химического производства (на примере промышленного получения аммиака, серной кислоты, метанола). Химическое загрязнение окружающей среды и его последствия. Природные источники углеводородов, их переработка. Высокомолекулярные соединения. Реакции полимеризации и поликонденсации. Полимеры. Пластмассы, волокна, каучуки</w:t>
      </w:r>
      <w:r w:rsidRPr="00C01F4F">
        <w:rPr>
          <w:rFonts w:ascii="Times New Roman" w:hAnsi="Times New Roman"/>
          <w:iCs/>
          <w:sz w:val="24"/>
          <w:szCs w:val="24"/>
        </w:rPr>
        <w:t>;</w:t>
      </w:r>
    </w:p>
    <w:p w14:paraId="35D771FC" w14:textId="77777777" w:rsidR="007637E1" w:rsidRPr="00C01F4F" w:rsidRDefault="007637E1" w:rsidP="007637E1">
      <w:pPr>
        <w:pStyle w:val="a3"/>
        <w:numPr>
          <w:ilvl w:val="0"/>
          <w:numId w:val="38"/>
        </w:numPr>
        <w:spacing w:after="0" w:line="23" w:lineRule="atLeast"/>
        <w:ind w:left="0" w:firstLine="709"/>
        <w:jc w:val="both"/>
        <w:rPr>
          <w:rFonts w:ascii="Times New Roman" w:hAnsi="Times New Roman"/>
          <w:bCs/>
          <w:iCs/>
          <w:sz w:val="24"/>
          <w:szCs w:val="24"/>
        </w:rPr>
      </w:pPr>
      <w:r w:rsidRPr="00C01F4F">
        <w:rPr>
          <w:rFonts w:ascii="Times New Roman" w:hAnsi="Times New Roman"/>
          <w:bCs/>
          <w:iCs/>
          <w:sz w:val="24"/>
          <w:szCs w:val="24"/>
        </w:rPr>
        <w:t>Расчетные задачи на нахождение массы (объёма, количества вещества) продуктов реакции (4,49%, 0% выполнения задания в группе выпускников, не перешедших порог).</w:t>
      </w:r>
    </w:p>
    <w:p w14:paraId="253CAB83" w14:textId="14246174" w:rsidR="007637E1" w:rsidRPr="00C01F4F" w:rsidRDefault="007637E1" w:rsidP="007637E1">
      <w:pPr>
        <w:spacing w:line="23" w:lineRule="atLeast"/>
        <w:ind w:firstLine="709"/>
        <w:jc w:val="both"/>
      </w:pPr>
      <w:r w:rsidRPr="00C01F4F">
        <w:rPr>
          <w:rFonts w:eastAsia="Times New Roman"/>
          <w:bCs/>
        </w:rPr>
        <w:t>В связи с этим в новом учебном году учителям рекомендуется особое внимание уделить именно этим темам, начиная с 8</w:t>
      </w:r>
      <w:r>
        <w:rPr>
          <w:rFonts w:eastAsia="Times New Roman"/>
          <w:bCs/>
        </w:rPr>
        <w:t>-го</w:t>
      </w:r>
      <w:r w:rsidRPr="00C01F4F">
        <w:rPr>
          <w:rFonts w:eastAsia="Times New Roman"/>
          <w:bCs/>
        </w:rPr>
        <w:t xml:space="preserve"> класса</w:t>
      </w:r>
      <w:r>
        <w:rPr>
          <w:rFonts w:eastAsia="Times New Roman"/>
          <w:bCs/>
        </w:rPr>
        <w:t>, так как основные понятия закладываются именно на начальных этапах изучения химии. В 9-м классе необходимо уделить внимание свойства</w:t>
      </w:r>
      <w:r w:rsidR="00F24F9F">
        <w:rPr>
          <w:rFonts w:eastAsia="Times New Roman"/>
          <w:bCs/>
        </w:rPr>
        <w:t>м</w:t>
      </w:r>
      <w:r>
        <w:rPr>
          <w:rFonts w:eastAsia="Times New Roman"/>
          <w:bCs/>
        </w:rPr>
        <w:t xml:space="preserve"> простых и сложных неорганических веществ, признакам протекания реакций, особенностям концентрированных кислот, дать четкое понимание характера соединений, а также взаимосвязи Химии и жизни человека. В 10-м классе помимо номенклатуры, классификации и свойств органических соединений, нужно особое внимание </w:t>
      </w:r>
      <w:r w:rsidR="00F24F9F">
        <w:rPr>
          <w:rFonts w:eastAsia="Times New Roman"/>
          <w:bCs/>
        </w:rPr>
        <w:t>обратить на</w:t>
      </w:r>
      <w:r>
        <w:rPr>
          <w:rFonts w:eastAsia="Times New Roman"/>
          <w:bCs/>
        </w:rPr>
        <w:t xml:space="preserve"> полимерны</w:t>
      </w:r>
      <w:r w:rsidR="00F24F9F">
        <w:rPr>
          <w:rFonts w:eastAsia="Times New Roman"/>
          <w:bCs/>
        </w:rPr>
        <w:t>е</w:t>
      </w:r>
      <w:r>
        <w:rPr>
          <w:rFonts w:eastAsia="Times New Roman"/>
          <w:bCs/>
        </w:rPr>
        <w:t xml:space="preserve"> материал</w:t>
      </w:r>
      <w:r w:rsidR="00F24F9F">
        <w:rPr>
          <w:rFonts w:eastAsia="Times New Roman"/>
          <w:bCs/>
        </w:rPr>
        <w:t>ы</w:t>
      </w:r>
      <w:r>
        <w:rPr>
          <w:rFonts w:eastAsia="Times New Roman"/>
          <w:bCs/>
        </w:rPr>
        <w:t xml:space="preserve"> и значени</w:t>
      </w:r>
      <w:r w:rsidR="00F24F9F">
        <w:rPr>
          <w:rFonts w:eastAsia="Times New Roman"/>
          <w:bCs/>
        </w:rPr>
        <w:t>е</w:t>
      </w:r>
      <w:r>
        <w:rPr>
          <w:rFonts w:eastAsia="Times New Roman"/>
          <w:bCs/>
        </w:rPr>
        <w:t xml:space="preserve"> органической химии в промышленности и быту. В 11-м классе расширить и углубить уже полученные знания, а также сформировать понятия о гидролизе, электролизе, химическом равновесии.</w:t>
      </w:r>
    </w:p>
    <w:p w14:paraId="238C87B3" w14:textId="01630597" w:rsidR="007637E1" w:rsidRDefault="007637E1" w:rsidP="007637E1">
      <w:pPr>
        <w:tabs>
          <w:tab w:val="left" w:pos="0"/>
        </w:tabs>
        <w:spacing w:line="23" w:lineRule="atLeast"/>
        <w:ind w:firstLine="709"/>
        <w:jc w:val="both"/>
      </w:pPr>
      <w:r w:rsidRPr="00C01F4F">
        <w:t>Для более успешного решения задач КИМ ЕГЭ по химии необходимо объяснять алгоритм решения</w:t>
      </w:r>
      <w:r>
        <w:t xml:space="preserve"> заданий</w:t>
      </w:r>
      <w:r w:rsidRPr="00C01F4F">
        <w:t>, а также развивать читательскую грамотность для лучшего понимания текста зада</w:t>
      </w:r>
      <w:r>
        <w:t>ний</w:t>
      </w:r>
      <w:r w:rsidRPr="00C01F4F">
        <w:t xml:space="preserve"> и получения из условий нужной информации, особенно это касается </w:t>
      </w:r>
      <w:r>
        <w:t>заданий</w:t>
      </w:r>
      <w:r w:rsidRPr="00C01F4F">
        <w:t xml:space="preserve"> второй части с </w:t>
      </w:r>
      <w:r w:rsidRPr="00C01F4F">
        <w:lastRenderedPageBreak/>
        <w:t>огромным комплексом данных. Необходимо объясн</w:t>
      </w:r>
      <w:r>
        <w:t>я</w:t>
      </w:r>
      <w:r w:rsidRPr="00C01F4F">
        <w:t>ть правильность написания физических величин, формул и единиц измерения</w:t>
      </w:r>
      <w:r>
        <w:t xml:space="preserve"> в задачах. Начиная с восьмого класса, сразу требовать правильной записи формул, единиц измерения и пояснения последовательности решения задач</w:t>
      </w:r>
      <w:r w:rsidRPr="00C01F4F">
        <w:t>. Развивать математическую грамотность</w:t>
      </w:r>
      <w:r w:rsidR="00F24F9F">
        <w:t xml:space="preserve">, </w:t>
      </w:r>
      <w:r>
        <w:t>научить решать задачи несколькими способами для проверки правильного ответа.</w:t>
      </w:r>
    </w:p>
    <w:p w14:paraId="613E9FF6" w14:textId="0EEF5524" w:rsidR="007637E1" w:rsidRPr="00C01F4F" w:rsidRDefault="007637E1" w:rsidP="007637E1">
      <w:pPr>
        <w:tabs>
          <w:tab w:val="left" w:pos="0"/>
        </w:tabs>
        <w:spacing w:line="23" w:lineRule="atLeast"/>
        <w:ind w:firstLine="709"/>
        <w:jc w:val="both"/>
      </w:pPr>
      <w:r w:rsidRPr="00C01F4F">
        <w:t xml:space="preserve">Также на уроках необходимо проведение химических экспериментов, так как </w:t>
      </w:r>
      <w:r>
        <w:t>из год в год с низким процентом выполняются задания</w:t>
      </w:r>
      <w:r w:rsidRPr="00C01F4F">
        <w:t xml:space="preserve">, </w:t>
      </w:r>
      <w:r>
        <w:t xml:space="preserve">в которых </w:t>
      </w:r>
      <w:r w:rsidRPr="00C01F4F">
        <w:t>требуется именно практическая составляющая</w:t>
      </w:r>
      <w:r w:rsidR="007B27A2">
        <w:t xml:space="preserve"> предмета</w:t>
      </w:r>
      <w:r w:rsidRPr="00C01F4F">
        <w:t xml:space="preserve">. Можно применять любые виды эксперимента: демонстрационный, ученический, </w:t>
      </w:r>
      <w:r>
        <w:t>с использованием</w:t>
      </w:r>
      <w:r w:rsidRPr="00C01F4F">
        <w:t xml:space="preserve"> виртуальны</w:t>
      </w:r>
      <w:r>
        <w:t>х</w:t>
      </w:r>
      <w:r w:rsidRPr="00C01F4F">
        <w:t xml:space="preserve"> лаборатори</w:t>
      </w:r>
      <w:r>
        <w:t>й</w:t>
      </w:r>
      <w:r w:rsidRPr="00C01F4F">
        <w:t xml:space="preserve"> системы ЦОС «Моя школа»</w:t>
      </w:r>
      <w:r w:rsidR="007B27A2">
        <w:t>, домашний эксперимент</w:t>
      </w:r>
      <w:r w:rsidRPr="00C01F4F">
        <w:t xml:space="preserve"> и др. Кроме того, применять наглядные методы обучения: моделирование молекул и структуры вещества, видео-ролики, коллекции минералов и полимеров. К проводимым лабораторным и практическим работам должны прилагаться четкие инструкции, чтобы каждый ученик понимал суть проводимого эксперимента и его значение. Также, важно развивать творческое и критическое мышление обучающихся, предлагая </w:t>
      </w:r>
      <w:r>
        <w:t>им</w:t>
      </w:r>
      <w:r w:rsidRPr="00C01F4F">
        <w:t xml:space="preserve"> участвовать в проектных и исследовательских работах.</w:t>
      </w:r>
    </w:p>
    <w:p w14:paraId="080EC289" w14:textId="3A4C8703" w:rsidR="00981A94" w:rsidRDefault="0078311B" w:rsidP="00981A94">
      <w:pPr>
        <w:pStyle w:val="afb"/>
        <w:spacing w:line="23" w:lineRule="atLeast"/>
        <w:ind w:firstLine="709"/>
        <w:jc w:val="both"/>
        <w:rPr>
          <w:spacing w:val="-2"/>
          <w:sz w:val="24"/>
          <w:szCs w:val="24"/>
        </w:rPr>
      </w:pPr>
      <w:r w:rsidRPr="00BB2F9C">
        <w:rPr>
          <w:sz w:val="24"/>
          <w:szCs w:val="24"/>
        </w:rPr>
        <w:t>Для качественно</w:t>
      </w:r>
      <w:r w:rsidR="00937CB7">
        <w:rPr>
          <w:sz w:val="24"/>
          <w:szCs w:val="24"/>
        </w:rPr>
        <w:t>й</w:t>
      </w:r>
      <w:r w:rsidRPr="00BB2F9C">
        <w:rPr>
          <w:sz w:val="24"/>
          <w:szCs w:val="24"/>
        </w:rPr>
        <w:t xml:space="preserve"> подготовки к экзамену</w:t>
      </w:r>
      <w:r w:rsidR="007B27A2">
        <w:rPr>
          <w:sz w:val="24"/>
          <w:szCs w:val="24"/>
        </w:rPr>
        <w:t xml:space="preserve"> педагогу</w:t>
      </w:r>
      <w:r w:rsidR="00981A94">
        <w:rPr>
          <w:sz w:val="24"/>
          <w:szCs w:val="24"/>
        </w:rPr>
        <w:t xml:space="preserve"> н</w:t>
      </w:r>
      <w:r w:rsidR="00C87D4E" w:rsidRPr="00BB2F9C">
        <w:rPr>
          <w:sz w:val="24"/>
          <w:szCs w:val="24"/>
        </w:rPr>
        <w:t>еобходимо планомерно повторять материал и отрабатывать его при решениях заданий</w:t>
      </w:r>
      <w:r w:rsidR="00C87D4E" w:rsidRPr="00BB2F9C">
        <w:rPr>
          <w:spacing w:val="40"/>
          <w:sz w:val="24"/>
          <w:szCs w:val="24"/>
        </w:rPr>
        <w:t xml:space="preserve"> </w:t>
      </w:r>
      <w:r w:rsidR="00C87D4E" w:rsidRPr="00BB2F9C">
        <w:rPr>
          <w:sz w:val="24"/>
          <w:szCs w:val="24"/>
        </w:rPr>
        <w:t>КИМ ЕГЭ</w:t>
      </w:r>
      <w:r w:rsidR="00BB2F9C" w:rsidRPr="00BB2F9C">
        <w:rPr>
          <w:sz w:val="24"/>
          <w:szCs w:val="24"/>
        </w:rPr>
        <w:t xml:space="preserve">, которое </w:t>
      </w:r>
      <w:r w:rsidR="00C87D4E" w:rsidRPr="00BB2F9C">
        <w:rPr>
          <w:sz w:val="24"/>
          <w:szCs w:val="24"/>
        </w:rPr>
        <w:t>лучше</w:t>
      </w:r>
      <w:r w:rsidR="00C87D4E" w:rsidRPr="00BB2F9C">
        <w:rPr>
          <w:spacing w:val="67"/>
          <w:sz w:val="24"/>
          <w:szCs w:val="24"/>
        </w:rPr>
        <w:t xml:space="preserve"> </w:t>
      </w:r>
      <w:r w:rsidR="00C87D4E" w:rsidRPr="00BB2F9C">
        <w:rPr>
          <w:sz w:val="24"/>
          <w:szCs w:val="24"/>
        </w:rPr>
        <w:t>выстраивать</w:t>
      </w:r>
      <w:r w:rsidR="00C87D4E" w:rsidRPr="00BB2F9C">
        <w:rPr>
          <w:spacing w:val="68"/>
          <w:sz w:val="24"/>
          <w:szCs w:val="24"/>
        </w:rPr>
        <w:t xml:space="preserve"> </w:t>
      </w:r>
      <w:r w:rsidR="00C87D4E" w:rsidRPr="00BB2F9C">
        <w:rPr>
          <w:sz w:val="24"/>
          <w:szCs w:val="24"/>
        </w:rPr>
        <w:t>в</w:t>
      </w:r>
      <w:r w:rsidR="00C87D4E" w:rsidRPr="00BB2F9C">
        <w:rPr>
          <w:spacing w:val="68"/>
          <w:sz w:val="24"/>
          <w:szCs w:val="24"/>
        </w:rPr>
        <w:t xml:space="preserve"> </w:t>
      </w:r>
      <w:r w:rsidR="00C87D4E" w:rsidRPr="00BB2F9C">
        <w:rPr>
          <w:sz w:val="24"/>
          <w:szCs w:val="24"/>
        </w:rPr>
        <w:t>следующей</w:t>
      </w:r>
      <w:r w:rsidR="00C87D4E" w:rsidRPr="00BB2F9C">
        <w:rPr>
          <w:spacing w:val="68"/>
          <w:sz w:val="24"/>
          <w:szCs w:val="24"/>
        </w:rPr>
        <w:t xml:space="preserve"> </w:t>
      </w:r>
      <w:r w:rsidR="00C87D4E" w:rsidRPr="00BB2F9C">
        <w:rPr>
          <w:spacing w:val="-2"/>
          <w:sz w:val="24"/>
          <w:szCs w:val="24"/>
        </w:rPr>
        <w:t>последовательности:</w:t>
      </w:r>
      <w:r w:rsidRPr="00BB2F9C">
        <w:rPr>
          <w:sz w:val="24"/>
          <w:szCs w:val="24"/>
        </w:rPr>
        <w:t xml:space="preserve"> </w:t>
      </w:r>
      <w:r w:rsidR="00C87D4E" w:rsidRPr="00BB2F9C">
        <w:rPr>
          <w:sz w:val="24"/>
          <w:szCs w:val="24"/>
        </w:rPr>
        <w:t>«Теоретические основы химии», «Неорганическая химия», «Органическая химия», «Методы познания веществ, их свойств и признаков реакций. Химия и жизнь».</w:t>
      </w:r>
      <w:r w:rsidR="00981A94">
        <w:rPr>
          <w:sz w:val="24"/>
          <w:szCs w:val="24"/>
        </w:rPr>
        <w:t xml:space="preserve"> </w:t>
      </w:r>
      <w:r w:rsidR="00C87D4E" w:rsidRPr="00BB2F9C">
        <w:rPr>
          <w:sz w:val="24"/>
          <w:szCs w:val="24"/>
        </w:rPr>
        <w:t xml:space="preserve">Обучение должно быть направлено на развитие умений устанавливать причинно- следственные связи, выделять главное, устанавливать взаимосвязи состава, строения и свойств вещества. При обучении Химии необходимо ориентироваться на предметные и метапредметные </w:t>
      </w:r>
      <w:r w:rsidR="00C87D4E" w:rsidRPr="00BB2F9C">
        <w:rPr>
          <w:spacing w:val="-2"/>
          <w:sz w:val="24"/>
          <w:szCs w:val="24"/>
        </w:rPr>
        <w:t>результаты</w:t>
      </w:r>
      <w:r w:rsidRPr="00BB2F9C">
        <w:rPr>
          <w:spacing w:val="-2"/>
          <w:sz w:val="24"/>
          <w:szCs w:val="24"/>
        </w:rPr>
        <w:t xml:space="preserve"> обучения и проводить интегрированные уроки с учителями математики, физики</w:t>
      </w:r>
      <w:r w:rsidR="002044BE" w:rsidRPr="00BB2F9C">
        <w:rPr>
          <w:spacing w:val="-2"/>
          <w:sz w:val="24"/>
          <w:szCs w:val="24"/>
        </w:rPr>
        <w:t>, биологии</w:t>
      </w:r>
      <w:r w:rsidRPr="00BB2F9C">
        <w:rPr>
          <w:spacing w:val="-2"/>
          <w:sz w:val="24"/>
          <w:szCs w:val="24"/>
        </w:rPr>
        <w:t xml:space="preserve"> и др</w:t>
      </w:r>
      <w:r w:rsidR="00C87D4E" w:rsidRPr="00BB2F9C">
        <w:rPr>
          <w:spacing w:val="-2"/>
          <w:sz w:val="24"/>
          <w:szCs w:val="24"/>
        </w:rPr>
        <w:t>.</w:t>
      </w:r>
    </w:p>
    <w:p w14:paraId="51943211" w14:textId="24E44CD7" w:rsidR="00981A94" w:rsidRDefault="00981A94" w:rsidP="00981A94">
      <w:pPr>
        <w:pStyle w:val="afb"/>
        <w:spacing w:line="23" w:lineRule="atLeast"/>
        <w:ind w:firstLine="709"/>
        <w:jc w:val="both"/>
        <w:rPr>
          <w:spacing w:val="-2"/>
          <w:sz w:val="24"/>
          <w:szCs w:val="24"/>
        </w:rPr>
      </w:pPr>
      <w:r>
        <w:rPr>
          <w:sz w:val="24"/>
          <w:szCs w:val="24"/>
        </w:rPr>
        <w:t>В течение года п</w:t>
      </w:r>
      <w:r w:rsidR="00C87D4E" w:rsidRPr="00C01F4F">
        <w:rPr>
          <w:sz w:val="24"/>
          <w:szCs w:val="24"/>
        </w:rPr>
        <w:t xml:space="preserve">роводить систематически контроль результатов обучения химии (вводный, текущий, тематический, итоговый), применяя в качестве контрольно-измерительных материалов задания открытого типа </w:t>
      </w:r>
      <w:r w:rsidR="00DE730B">
        <w:rPr>
          <w:sz w:val="24"/>
          <w:szCs w:val="24"/>
        </w:rPr>
        <w:t xml:space="preserve">ЕГЭ </w:t>
      </w:r>
      <w:r w:rsidR="00C87D4E" w:rsidRPr="00C01F4F">
        <w:rPr>
          <w:sz w:val="24"/>
          <w:szCs w:val="24"/>
        </w:rPr>
        <w:t>и задания, приближенные к КИМ ЕГЭ, которые позволяют осуществить комплексную проверку нескольких элементов содержания</w:t>
      </w:r>
      <w:r w:rsidR="00DE730B">
        <w:rPr>
          <w:sz w:val="24"/>
          <w:szCs w:val="24"/>
        </w:rPr>
        <w:t xml:space="preserve">. </w:t>
      </w:r>
      <w:r w:rsidRPr="00BB2F9C">
        <w:rPr>
          <w:sz w:val="24"/>
          <w:szCs w:val="24"/>
        </w:rPr>
        <w:t>Необходимо включать</w:t>
      </w:r>
      <w:r w:rsidRPr="00C01F4F">
        <w:rPr>
          <w:sz w:val="24"/>
          <w:szCs w:val="24"/>
        </w:rPr>
        <w:t xml:space="preserve"> в </w:t>
      </w:r>
      <w:r>
        <w:rPr>
          <w:sz w:val="24"/>
          <w:szCs w:val="24"/>
        </w:rPr>
        <w:t>оценочные материалы</w:t>
      </w:r>
      <w:r w:rsidRPr="00C01F4F">
        <w:rPr>
          <w:sz w:val="24"/>
          <w:szCs w:val="24"/>
        </w:rPr>
        <w:t xml:space="preserve"> задания разного уровня сложности, расширять кругозор заданиями о</w:t>
      </w:r>
      <w:r>
        <w:rPr>
          <w:sz w:val="24"/>
          <w:szCs w:val="24"/>
        </w:rPr>
        <w:t>б</w:t>
      </w:r>
      <w:r w:rsidRPr="00C01F4F">
        <w:rPr>
          <w:sz w:val="24"/>
          <w:szCs w:val="24"/>
        </w:rPr>
        <w:t xml:space="preserve"> интересных фактах</w:t>
      </w:r>
      <w:r>
        <w:rPr>
          <w:sz w:val="24"/>
          <w:szCs w:val="24"/>
        </w:rPr>
        <w:t>, больше уделять внимания самостоятельной деятельности обучающихся</w:t>
      </w:r>
      <w:r w:rsidRPr="00C01F4F">
        <w:rPr>
          <w:sz w:val="24"/>
          <w:szCs w:val="24"/>
        </w:rPr>
        <w:t>.</w:t>
      </w:r>
      <w:r w:rsidR="00937CB7">
        <w:rPr>
          <w:sz w:val="24"/>
          <w:szCs w:val="24"/>
        </w:rPr>
        <w:t xml:space="preserve"> </w:t>
      </w:r>
      <w:r w:rsidR="00DE730B" w:rsidRPr="00C01F4F">
        <w:rPr>
          <w:sz w:val="24"/>
          <w:szCs w:val="24"/>
        </w:rPr>
        <w:t>Регулярно проводить пробные экзамены.</w:t>
      </w:r>
      <w:r w:rsidRPr="00981A94">
        <w:rPr>
          <w:sz w:val="24"/>
          <w:szCs w:val="24"/>
        </w:rPr>
        <w:t xml:space="preserve"> </w:t>
      </w:r>
    </w:p>
    <w:p w14:paraId="2437830A" w14:textId="77777777" w:rsidR="00937CB7" w:rsidRPr="00981A94" w:rsidRDefault="00937CB7" w:rsidP="00937CB7">
      <w:pPr>
        <w:pStyle w:val="afb"/>
        <w:spacing w:line="23" w:lineRule="atLeast"/>
        <w:ind w:firstLine="709"/>
        <w:jc w:val="both"/>
        <w:rPr>
          <w:spacing w:val="-2"/>
          <w:sz w:val="24"/>
          <w:szCs w:val="24"/>
        </w:rPr>
      </w:pPr>
      <w:r w:rsidRPr="00981A94">
        <w:rPr>
          <w:sz w:val="24"/>
        </w:rPr>
        <w:t>Следует обращать внимание на изучение тривиальной химической номенклатуры, так как анализ КИМ ЕГЭ показывает, что обучающиеся не могут решить задания, в которых представлены названия веществ, а не химические формулы. Возможно следует составлять словарик, включающий химические формулы веществ, их номенклатурные и тривиальные названия, значение в жизни человека. Начать составлять такой словарик лучше с 8-го класса, расширяя его в 10-м классе органическими веществами.</w:t>
      </w:r>
    </w:p>
    <w:p w14:paraId="04835376" w14:textId="0BF97631" w:rsidR="00981A94" w:rsidRDefault="0078311B" w:rsidP="00981A94">
      <w:pPr>
        <w:pStyle w:val="afb"/>
        <w:spacing w:line="23" w:lineRule="atLeast"/>
        <w:ind w:firstLine="709"/>
        <w:jc w:val="both"/>
        <w:rPr>
          <w:sz w:val="24"/>
          <w:szCs w:val="24"/>
        </w:rPr>
      </w:pPr>
      <w:r w:rsidRPr="00C01F4F">
        <w:rPr>
          <w:sz w:val="24"/>
          <w:szCs w:val="24"/>
        </w:rPr>
        <w:t xml:space="preserve">Следует уделять внимание </w:t>
      </w:r>
      <w:r w:rsidR="00981A94">
        <w:rPr>
          <w:sz w:val="24"/>
          <w:szCs w:val="24"/>
        </w:rPr>
        <w:t xml:space="preserve">химическому </w:t>
      </w:r>
      <w:r w:rsidRPr="00C01F4F">
        <w:rPr>
          <w:sz w:val="24"/>
          <w:szCs w:val="24"/>
        </w:rPr>
        <w:t>эксперименту, способам получения веществ, их применению, правилам обращения с веществами и оборудованием</w:t>
      </w:r>
      <w:r w:rsidR="00937CB7">
        <w:rPr>
          <w:sz w:val="24"/>
          <w:szCs w:val="24"/>
        </w:rPr>
        <w:t>,</w:t>
      </w:r>
      <w:r w:rsidRPr="00C01F4F">
        <w:rPr>
          <w:sz w:val="24"/>
          <w:szCs w:val="24"/>
        </w:rPr>
        <w:t xml:space="preserve"> значению химической науки в жизни человека</w:t>
      </w:r>
      <w:r w:rsidR="0050649A">
        <w:rPr>
          <w:sz w:val="24"/>
          <w:szCs w:val="24"/>
        </w:rPr>
        <w:t>, так как анализ результатов показывает, что низкие результаты выпускники демонстрируют в заданиях, связанных с практикой</w:t>
      </w:r>
      <w:r w:rsidRPr="00C01F4F">
        <w:rPr>
          <w:sz w:val="24"/>
          <w:szCs w:val="24"/>
        </w:rPr>
        <w:t>.</w:t>
      </w:r>
      <w:r w:rsidR="00DE730B" w:rsidRPr="00DE730B">
        <w:rPr>
          <w:sz w:val="24"/>
          <w:szCs w:val="24"/>
        </w:rPr>
        <w:t xml:space="preserve"> </w:t>
      </w:r>
      <w:r w:rsidR="00DE730B">
        <w:rPr>
          <w:sz w:val="24"/>
          <w:szCs w:val="24"/>
        </w:rPr>
        <w:t>Без эксперимента обучение химии становится формальным и не дает ученикам полного понимания о химических процессах</w:t>
      </w:r>
      <w:r w:rsidR="00CA0926">
        <w:rPr>
          <w:sz w:val="24"/>
          <w:szCs w:val="24"/>
        </w:rPr>
        <w:t>, условиях протекания реакций</w:t>
      </w:r>
      <w:r w:rsidR="00DE730B">
        <w:rPr>
          <w:sz w:val="24"/>
          <w:szCs w:val="24"/>
        </w:rPr>
        <w:t xml:space="preserve"> и роли химии в жизни человека.</w:t>
      </w:r>
    </w:p>
    <w:p w14:paraId="2A154B1E" w14:textId="7C37E7A0" w:rsidR="00981A94" w:rsidRDefault="00BB2F9C" w:rsidP="00981A94">
      <w:pPr>
        <w:pStyle w:val="afb"/>
        <w:spacing w:line="23" w:lineRule="atLeast"/>
        <w:ind w:firstLine="709"/>
        <w:jc w:val="both"/>
        <w:rPr>
          <w:rFonts w:eastAsia="Calibri"/>
          <w:sz w:val="24"/>
          <w:szCs w:val="24"/>
        </w:rPr>
      </w:pPr>
      <w:r w:rsidRPr="00981A94">
        <w:rPr>
          <w:rFonts w:eastAsia="Calibri"/>
          <w:sz w:val="24"/>
          <w:szCs w:val="24"/>
        </w:rPr>
        <w:t>Необходимо развивать читательскую грамотность обучающихся для лучшего понимания текста заданий и получения нужной информации, особенно это касается заданий второй данных. А также математическую грамотность, которая необходима для решения задач первой и второй части.</w:t>
      </w:r>
    </w:p>
    <w:p w14:paraId="6DA358ED" w14:textId="77777777" w:rsidR="008D1573" w:rsidRPr="00C01F4F" w:rsidRDefault="008D1573" w:rsidP="00C01F4F">
      <w:pPr>
        <w:tabs>
          <w:tab w:val="left" w:pos="0"/>
        </w:tabs>
        <w:spacing w:line="23" w:lineRule="atLeast"/>
        <w:ind w:firstLine="709"/>
        <w:jc w:val="both"/>
        <w:rPr>
          <w:b/>
        </w:rPr>
      </w:pPr>
      <w:r w:rsidRPr="00C01F4F">
        <w:rPr>
          <w:b/>
        </w:rPr>
        <w:t>В целом, для успешной подготовки к ЕГЭ по химии учителям рекомендуется:</w:t>
      </w:r>
    </w:p>
    <w:p w14:paraId="3757A333" w14:textId="34163524" w:rsidR="009713CE" w:rsidRPr="00BB2F9C" w:rsidRDefault="008A3BFB" w:rsidP="00BB2F9C">
      <w:pPr>
        <w:pStyle w:val="a3"/>
        <w:numPr>
          <w:ilvl w:val="0"/>
          <w:numId w:val="38"/>
        </w:numPr>
        <w:tabs>
          <w:tab w:val="left" w:pos="0"/>
          <w:tab w:val="left" w:pos="66"/>
        </w:tabs>
        <w:spacing w:after="0" w:line="23" w:lineRule="atLeast"/>
        <w:ind w:left="0" w:firstLine="68"/>
        <w:jc w:val="both"/>
        <w:rPr>
          <w:rFonts w:ascii="Times New Roman" w:hAnsi="Times New Roman"/>
          <w:color w:val="000000"/>
          <w:sz w:val="24"/>
          <w:szCs w:val="24"/>
        </w:rPr>
      </w:pPr>
      <w:r w:rsidRPr="00BB2F9C">
        <w:rPr>
          <w:rFonts w:ascii="Times New Roman" w:hAnsi="Times New Roman"/>
          <w:color w:val="000000"/>
          <w:sz w:val="24"/>
          <w:szCs w:val="24"/>
        </w:rPr>
        <w:t>о</w:t>
      </w:r>
      <w:r w:rsidR="009713CE" w:rsidRPr="00BB2F9C">
        <w:rPr>
          <w:rFonts w:ascii="Times New Roman" w:hAnsi="Times New Roman"/>
          <w:color w:val="000000"/>
          <w:sz w:val="24"/>
          <w:szCs w:val="24"/>
        </w:rPr>
        <w:t>знакомиться с методическими рекомендациями, подготовленными на основе анализа ЕГЭ 2025</w:t>
      </w:r>
      <w:r w:rsidR="007637E1">
        <w:rPr>
          <w:rFonts w:ascii="Times New Roman" w:hAnsi="Times New Roman"/>
          <w:color w:val="000000"/>
          <w:sz w:val="24"/>
          <w:szCs w:val="24"/>
        </w:rPr>
        <w:t xml:space="preserve"> (</w:t>
      </w:r>
      <w:hyperlink r:id="rId48" w:history="1">
        <w:r w:rsidR="007637E1">
          <w:rPr>
            <w:rStyle w:val="afd"/>
            <w:rFonts w:ascii="Times New Roman" w:hAnsi="Times New Roman"/>
            <w:sz w:val="24"/>
            <w:szCs w:val="24"/>
            <w:lang w:val="en-US"/>
          </w:rPr>
          <w:t>www</w:t>
        </w:r>
        <w:r w:rsidR="007637E1">
          <w:rPr>
            <w:rStyle w:val="afd"/>
            <w:rFonts w:ascii="Times New Roman" w:hAnsi="Times New Roman"/>
            <w:sz w:val="24"/>
            <w:szCs w:val="24"/>
          </w:rPr>
          <w:t>.</w:t>
        </w:r>
        <w:r w:rsidR="007637E1">
          <w:rPr>
            <w:rStyle w:val="afd"/>
            <w:rFonts w:ascii="Times New Roman" w:hAnsi="Times New Roman"/>
            <w:sz w:val="24"/>
            <w:szCs w:val="24"/>
            <w:lang w:val="en-US"/>
          </w:rPr>
          <w:t>fipi</w:t>
        </w:r>
        <w:r w:rsidR="007637E1">
          <w:rPr>
            <w:rStyle w:val="afd"/>
            <w:rFonts w:ascii="Times New Roman" w:hAnsi="Times New Roman"/>
            <w:sz w:val="24"/>
            <w:szCs w:val="24"/>
          </w:rPr>
          <w:t>.</w:t>
        </w:r>
        <w:r w:rsidR="007637E1">
          <w:rPr>
            <w:rStyle w:val="afd"/>
            <w:rFonts w:ascii="Times New Roman" w:hAnsi="Times New Roman"/>
            <w:sz w:val="24"/>
            <w:szCs w:val="24"/>
            <w:lang w:val="en-US"/>
          </w:rPr>
          <w:t>ru</w:t>
        </w:r>
      </w:hyperlink>
      <w:r w:rsidR="007637E1">
        <w:rPr>
          <w:rFonts w:ascii="Times New Roman" w:hAnsi="Times New Roman"/>
          <w:sz w:val="24"/>
          <w:szCs w:val="24"/>
        </w:rPr>
        <w:t xml:space="preserve">, </w:t>
      </w:r>
      <w:hyperlink r:id="rId49" w:history="1">
        <w:r w:rsidR="007637E1">
          <w:rPr>
            <w:rStyle w:val="afd"/>
            <w:rFonts w:ascii="Times New Roman" w:hAnsi="Times New Roman"/>
            <w:sz w:val="24"/>
            <w:szCs w:val="24"/>
            <w:lang w:val="en-US"/>
          </w:rPr>
          <w:t>www</w:t>
        </w:r>
        <w:r w:rsidR="007637E1">
          <w:rPr>
            <w:rStyle w:val="afd"/>
            <w:rFonts w:ascii="Times New Roman" w:hAnsi="Times New Roman"/>
            <w:sz w:val="24"/>
            <w:szCs w:val="24"/>
          </w:rPr>
          <w:t>.</w:t>
        </w:r>
        <w:r w:rsidR="007637E1">
          <w:rPr>
            <w:rStyle w:val="afd"/>
            <w:rFonts w:ascii="Times New Roman" w:hAnsi="Times New Roman"/>
            <w:sz w:val="24"/>
            <w:szCs w:val="24"/>
            <w:lang w:val="en-US"/>
          </w:rPr>
          <w:t>egechita</w:t>
        </w:r>
        <w:r w:rsidR="007637E1">
          <w:rPr>
            <w:rStyle w:val="afd"/>
            <w:rFonts w:ascii="Times New Roman" w:hAnsi="Times New Roman"/>
            <w:sz w:val="24"/>
            <w:szCs w:val="24"/>
          </w:rPr>
          <w:t>.</w:t>
        </w:r>
        <w:r w:rsidR="007637E1">
          <w:rPr>
            <w:rStyle w:val="afd"/>
            <w:rFonts w:ascii="Times New Roman" w:hAnsi="Times New Roman"/>
            <w:sz w:val="24"/>
            <w:szCs w:val="24"/>
            <w:lang w:val="en-US"/>
          </w:rPr>
          <w:t>ru</w:t>
        </w:r>
      </w:hyperlink>
      <w:r w:rsidR="007637E1">
        <w:rPr>
          <w:rFonts w:ascii="Times New Roman" w:hAnsi="Times New Roman"/>
          <w:sz w:val="24"/>
          <w:szCs w:val="24"/>
        </w:rPr>
        <w:t>)</w:t>
      </w:r>
      <w:r w:rsidR="009713CE" w:rsidRPr="00BB2F9C">
        <w:rPr>
          <w:rFonts w:ascii="Times New Roman" w:hAnsi="Times New Roman"/>
          <w:color w:val="000000"/>
          <w:sz w:val="24"/>
          <w:szCs w:val="24"/>
        </w:rPr>
        <w:t>;</w:t>
      </w:r>
    </w:p>
    <w:p w14:paraId="381CA170" w14:textId="7696B929" w:rsidR="009713CE" w:rsidRPr="00BB2F9C" w:rsidRDefault="008A3BFB" w:rsidP="00BB2F9C">
      <w:pPr>
        <w:pStyle w:val="a3"/>
        <w:numPr>
          <w:ilvl w:val="0"/>
          <w:numId w:val="38"/>
        </w:numPr>
        <w:tabs>
          <w:tab w:val="left" w:pos="0"/>
          <w:tab w:val="left" w:pos="66"/>
        </w:tabs>
        <w:spacing w:after="0" w:line="23" w:lineRule="atLeast"/>
        <w:ind w:left="0" w:firstLine="68"/>
        <w:jc w:val="both"/>
        <w:rPr>
          <w:rFonts w:ascii="Times New Roman" w:hAnsi="Times New Roman"/>
          <w:color w:val="000000"/>
          <w:sz w:val="24"/>
          <w:szCs w:val="24"/>
        </w:rPr>
      </w:pPr>
      <w:r w:rsidRPr="00BB2F9C">
        <w:rPr>
          <w:rFonts w:ascii="Times New Roman" w:hAnsi="Times New Roman"/>
          <w:color w:val="000000"/>
          <w:sz w:val="24"/>
          <w:szCs w:val="24"/>
        </w:rPr>
        <w:t>п</w:t>
      </w:r>
      <w:r w:rsidR="009713CE" w:rsidRPr="00BB2F9C">
        <w:rPr>
          <w:rFonts w:ascii="Times New Roman" w:hAnsi="Times New Roman"/>
          <w:color w:val="000000"/>
          <w:sz w:val="24"/>
          <w:szCs w:val="24"/>
        </w:rPr>
        <w:t>роанализировать типичные ошибки и затруднения учащихся при написании ЕГЭ 2025</w:t>
      </w:r>
      <w:r w:rsidRPr="00BB2F9C">
        <w:rPr>
          <w:rFonts w:ascii="Times New Roman" w:hAnsi="Times New Roman"/>
          <w:color w:val="000000"/>
          <w:sz w:val="24"/>
          <w:szCs w:val="24"/>
        </w:rPr>
        <w:t>;</w:t>
      </w:r>
    </w:p>
    <w:p w14:paraId="3D6A0B39" w14:textId="14136AF2" w:rsidR="009713CE" w:rsidRDefault="008A3BFB" w:rsidP="00BB2F9C">
      <w:pPr>
        <w:pStyle w:val="a3"/>
        <w:numPr>
          <w:ilvl w:val="0"/>
          <w:numId w:val="38"/>
        </w:numPr>
        <w:tabs>
          <w:tab w:val="left" w:pos="0"/>
          <w:tab w:val="left" w:pos="66"/>
        </w:tabs>
        <w:spacing w:after="0" w:line="23" w:lineRule="atLeast"/>
        <w:ind w:left="0" w:firstLine="68"/>
        <w:jc w:val="both"/>
        <w:rPr>
          <w:rFonts w:ascii="Times New Roman" w:hAnsi="Times New Roman"/>
          <w:color w:val="000000"/>
          <w:sz w:val="24"/>
          <w:szCs w:val="24"/>
        </w:rPr>
      </w:pPr>
      <w:r w:rsidRPr="00BB2F9C">
        <w:rPr>
          <w:rFonts w:ascii="Times New Roman" w:hAnsi="Times New Roman"/>
          <w:color w:val="000000"/>
          <w:sz w:val="24"/>
          <w:szCs w:val="24"/>
        </w:rPr>
        <w:lastRenderedPageBreak/>
        <w:t>о</w:t>
      </w:r>
      <w:r w:rsidR="009713CE" w:rsidRPr="00BB2F9C">
        <w:rPr>
          <w:rFonts w:ascii="Times New Roman" w:hAnsi="Times New Roman"/>
          <w:color w:val="000000"/>
          <w:sz w:val="24"/>
          <w:szCs w:val="24"/>
        </w:rPr>
        <w:t>знакомиться с кодификатором и спецификатором КИМ, демонстрационным вариантом КИМ</w:t>
      </w:r>
      <w:r w:rsidR="00BB2F9C" w:rsidRPr="00BB2F9C">
        <w:rPr>
          <w:rFonts w:ascii="Times New Roman" w:hAnsi="Times New Roman"/>
          <w:color w:val="000000"/>
          <w:sz w:val="24"/>
          <w:szCs w:val="24"/>
        </w:rPr>
        <w:t xml:space="preserve"> (</w:t>
      </w:r>
      <w:hyperlink r:id="rId50" w:history="1">
        <w:r w:rsidR="00BB2F9C" w:rsidRPr="00BB2F9C">
          <w:rPr>
            <w:rStyle w:val="afd"/>
            <w:rFonts w:ascii="Times New Roman" w:hAnsi="Times New Roman"/>
            <w:sz w:val="24"/>
            <w:szCs w:val="24"/>
            <w:lang w:val="en-US"/>
          </w:rPr>
          <w:t>www</w:t>
        </w:r>
        <w:r w:rsidR="00BB2F9C" w:rsidRPr="00BB2F9C">
          <w:rPr>
            <w:rStyle w:val="afd"/>
            <w:rFonts w:ascii="Times New Roman" w:hAnsi="Times New Roman"/>
            <w:sz w:val="24"/>
            <w:szCs w:val="24"/>
          </w:rPr>
          <w:t>.</w:t>
        </w:r>
        <w:r w:rsidR="00BB2F9C" w:rsidRPr="00BB2F9C">
          <w:rPr>
            <w:rStyle w:val="afd"/>
            <w:rFonts w:ascii="Times New Roman" w:hAnsi="Times New Roman"/>
            <w:sz w:val="24"/>
            <w:szCs w:val="24"/>
            <w:lang w:val="en-US"/>
          </w:rPr>
          <w:t>fipi</w:t>
        </w:r>
        <w:r w:rsidR="00BB2F9C" w:rsidRPr="00BB2F9C">
          <w:rPr>
            <w:rStyle w:val="afd"/>
            <w:rFonts w:ascii="Times New Roman" w:hAnsi="Times New Roman"/>
            <w:sz w:val="24"/>
            <w:szCs w:val="24"/>
          </w:rPr>
          <w:t>.</w:t>
        </w:r>
        <w:r w:rsidR="00BB2F9C" w:rsidRPr="00BB2F9C">
          <w:rPr>
            <w:rStyle w:val="afd"/>
            <w:rFonts w:ascii="Times New Roman" w:hAnsi="Times New Roman"/>
            <w:sz w:val="24"/>
            <w:szCs w:val="24"/>
            <w:lang w:val="en-US"/>
          </w:rPr>
          <w:t>ru</w:t>
        </w:r>
      </w:hyperlink>
      <w:r w:rsidR="00BB2F9C" w:rsidRPr="00BB2F9C">
        <w:rPr>
          <w:rFonts w:ascii="Times New Roman" w:hAnsi="Times New Roman"/>
          <w:sz w:val="24"/>
          <w:szCs w:val="24"/>
        </w:rPr>
        <w:t>)</w:t>
      </w:r>
      <w:r w:rsidR="009713CE" w:rsidRPr="00BB2F9C">
        <w:rPr>
          <w:rFonts w:ascii="Times New Roman" w:hAnsi="Times New Roman"/>
          <w:color w:val="000000"/>
          <w:sz w:val="24"/>
          <w:szCs w:val="24"/>
        </w:rPr>
        <w:t>, выделив наиболее сложные темы, определяющие структуру и содержание экзамена, обращая внимание на изменения в структуре и содержании экзаменационной работы по сравнению с предыдущим годом;</w:t>
      </w:r>
    </w:p>
    <w:p w14:paraId="6E520B88" w14:textId="77777777" w:rsidR="007637E1" w:rsidRPr="007637E1" w:rsidRDefault="007637E1" w:rsidP="007637E1">
      <w:pPr>
        <w:pStyle w:val="a3"/>
        <w:numPr>
          <w:ilvl w:val="0"/>
          <w:numId w:val="38"/>
        </w:numPr>
        <w:tabs>
          <w:tab w:val="left" w:pos="0"/>
        </w:tabs>
        <w:spacing w:after="0" w:line="23" w:lineRule="atLeast"/>
        <w:ind w:left="0" w:firstLine="68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</w:rPr>
        <w:t>с</w:t>
      </w:r>
      <w:r w:rsidRPr="007637E1">
        <w:rPr>
          <w:rFonts w:ascii="Times New Roman" w:hAnsi="Times New Roman"/>
          <w:color w:val="000000"/>
          <w:sz w:val="24"/>
          <w:szCs w:val="24"/>
        </w:rPr>
        <w:t>проектировать свой индивидуальный образовательный маршрут, в который включить участие в необходимых методических мероприятиях с учетом собственных образовательных дефицитов;</w:t>
      </w:r>
    </w:p>
    <w:p w14:paraId="5C91639B" w14:textId="77777777" w:rsidR="007637E1" w:rsidRPr="007637E1" w:rsidRDefault="007637E1" w:rsidP="007637E1">
      <w:pPr>
        <w:pStyle w:val="a3"/>
        <w:numPr>
          <w:ilvl w:val="0"/>
          <w:numId w:val="38"/>
        </w:numPr>
        <w:tabs>
          <w:tab w:val="left" w:pos="0"/>
        </w:tabs>
        <w:spacing w:after="0" w:line="23" w:lineRule="atLeast"/>
        <w:ind w:left="0" w:firstLine="68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</w:rPr>
        <w:t>у</w:t>
      </w:r>
      <w:r w:rsidRPr="007637E1">
        <w:rPr>
          <w:rFonts w:ascii="Times New Roman" w:hAnsi="Times New Roman"/>
          <w:color w:val="000000"/>
          <w:sz w:val="24"/>
          <w:szCs w:val="24"/>
        </w:rPr>
        <w:t>частвовать в обучении по решению заданий ЕГЭ в виде еженедельных вебинаров по каскадной модели с использованием банка материалов «Единый методический день учителя» по подготовке к ГИА, в предметных интенсивах;</w:t>
      </w:r>
    </w:p>
    <w:p w14:paraId="50A70D3F" w14:textId="77777777" w:rsidR="007637E1" w:rsidRPr="007637E1" w:rsidRDefault="007637E1" w:rsidP="00981A94">
      <w:pPr>
        <w:pStyle w:val="a3"/>
        <w:numPr>
          <w:ilvl w:val="0"/>
          <w:numId w:val="38"/>
        </w:numPr>
        <w:tabs>
          <w:tab w:val="left" w:pos="0"/>
        </w:tabs>
        <w:spacing w:after="0" w:line="23" w:lineRule="atLeast"/>
        <w:ind w:left="0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</w:rPr>
        <w:t>т</w:t>
      </w:r>
      <w:r w:rsidRPr="007637E1">
        <w:rPr>
          <w:rFonts w:ascii="Times New Roman" w:hAnsi="Times New Roman"/>
          <w:color w:val="000000"/>
          <w:sz w:val="24"/>
          <w:szCs w:val="24"/>
        </w:rPr>
        <w:t>щательно выбирать тренировочные пособия, методические разработки и интернет-ресурсы для подготовки к итоговой аттестации, поскольку не все предлагаемые материалы дают адекватное представление о контрольных измерительных материалах экзамена в новой форме. На постоянной основе проводить отработку трудных заданий с обучающимися с использованием полученных материалов и АСИ «Цифровой помощник»;</w:t>
      </w:r>
    </w:p>
    <w:p w14:paraId="33B3FEDB" w14:textId="4E8E6730" w:rsidR="007637E1" w:rsidRPr="007637E1" w:rsidRDefault="007637E1" w:rsidP="00981A94">
      <w:pPr>
        <w:pStyle w:val="a3"/>
        <w:numPr>
          <w:ilvl w:val="0"/>
          <w:numId w:val="38"/>
        </w:numPr>
        <w:tabs>
          <w:tab w:val="left" w:pos="0"/>
        </w:tabs>
        <w:spacing w:after="0" w:line="23" w:lineRule="atLeast"/>
        <w:ind w:left="0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</w:rPr>
        <w:t>в</w:t>
      </w:r>
      <w:r w:rsidRPr="007637E1">
        <w:rPr>
          <w:rFonts w:ascii="Times New Roman" w:hAnsi="Times New Roman"/>
          <w:color w:val="000000"/>
          <w:sz w:val="24"/>
          <w:szCs w:val="24"/>
        </w:rPr>
        <w:t xml:space="preserve"> школах, где отсутствуют профильные классы, необходимо использовать факультативные и элективные часы для подготовки к экзамену или </w:t>
      </w:r>
      <w:r w:rsidR="00981A94">
        <w:rPr>
          <w:rFonts w:ascii="Times New Roman" w:hAnsi="Times New Roman"/>
          <w:color w:val="000000"/>
          <w:sz w:val="24"/>
          <w:szCs w:val="24"/>
        </w:rPr>
        <w:t>индивидуальные учебные планы</w:t>
      </w:r>
      <w:r w:rsidRPr="007637E1">
        <w:rPr>
          <w:rFonts w:ascii="Times New Roman" w:hAnsi="Times New Roman"/>
          <w:color w:val="000000"/>
          <w:sz w:val="24"/>
          <w:szCs w:val="24"/>
        </w:rPr>
        <w:t>;</w:t>
      </w:r>
    </w:p>
    <w:p w14:paraId="47FA7472" w14:textId="012C0DD6" w:rsidR="007637E1" w:rsidRPr="00981A94" w:rsidRDefault="007637E1" w:rsidP="00981A94">
      <w:pPr>
        <w:pStyle w:val="a3"/>
        <w:numPr>
          <w:ilvl w:val="0"/>
          <w:numId w:val="38"/>
        </w:numPr>
        <w:tabs>
          <w:tab w:val="left" w:pos="0"/>
        </w:tabs>
        <w:spacing w:after="0" w:line="23" w:lineRule="atLeast"/>
        <w:ind w:left="0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</w:rPr>
        <w:t>о</w:t>
      </w:r>
      <w:r w:rsidRPr="007637E1">
        <w:rPr>
          <w:rFonts w:ascii="Times New Roman" w:hAnsi="Times New Roman"/>
          <w:color w:val="000000"/>
          <w:sz w:val="24"/>
          <w:szCs w:val="24"/>
        </w:rPr>
        <w:t>беспечить участие обучающихся, планирующих сдачу ЕГЭ по химии, в еженедельных дистанционных занятиях региональных методистов «Я сдам ЕГЭ», совместно с учащимися подключаться к проекту с последующим обсуждением;</w:t>
      </w:r>
    </w:p>
    <w:p w14:paraId="121B6977" w14:textId="49ADA9D7" w:rsidR="00981A94" w:rsidRPr="00981A94" w:rsidRDefault="00981A94" w:rsidP="00981A94">
      <w:pPr>
        <w:pStyle w:val="a3"/>
        <w:numPr>
          <w:ilvl w:val="0"/>
          <w:numId w:val="38"/>
        </w:numPr>
        <w:tabs>
          <w:tab w:val="left" w:pos="0"/>
        </w:tabs>
        <w:spacing w:after="0" w:line="23" w:lineRule="atLeast"/>
        <w:ind w:left="0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7637E1"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4B3176A1" wp14:editId="43A0E6A4">
                <wp:simplePos x="0" y="0"/>
                <wp:positionH relativeFrom="page">
                  <wp:posOffset>612775</wp:posOffset>
                </wp:positionH>
                <wp:positionV relativeFrom="paragraph">
                  <wp:posOffset>179705</wp:posOffset>
                </wp:positionV>
                <wp:extent cx="6519545" cy="175260"/>
                <wp:effectExtent l="0" t="0" r="0" b="0"/>
                <wp:wrapNone/>
                <wp:docPr id="192" name="Полилиния: фигура 1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519545" cy="1752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19545" h="175260">
                              <a:moveTo>
                                <a:pt x="6519418" y="0"/>
                              </a:moveTo>
                              <a:lnTo>
                                <a:pt x="0" y="0"/>
                              </a:lnTo>
                              <a:lnTo>
                                <a:pt x="0" y="175260"/>
                              </a:lnTo>
                              <a:lnTo>
                                <a:pt x="6519418" y="175260"/>
                              </a:lnTo>
                              <a:lnTo>
                                <a:pt x="651941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clip" horzOverflow="clip"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7DB7E1" id="Полилиния: фигура 192" o:spid="_x0000_s1026" style="position:absolute;margin-left:48.25pt;margin-top:14.15pt;width:513.35pt;height:13.8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519545,1752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" path="m6519418,l,,,175260r6519418,l6519418,xe" stroked="f">
                <v:path arrowok="t"/>
                <w10:wrap anchorx="page"/>
              </v:shape>
            </w:pict>
          </mc:Fallback>
        </mc:AlternateContent>
      </w:r>
      <w:r>
        <w:rPr>
          <w:rFonts w:ascii="Times New Roman" w:hAnsi="Times New Roman"/>
          <w:sz w:val="24"/>
          <w:szCs w:val="24"/>
        </w:rPr>
        <w:t>р</w:t>
      </w:r>
      <w:r w:rsidRPr="007637E1">
        <w:rPr>
          <w:rFonts w:ascii="Times New Roman" w:hAnsi="Times New Roman"/>
          <w:sz w:val="24"/>
          <w:szCs w:val="24"/>
        </w:rPr>
        <w:t>екомендуется систематически проходить курсы повышения квалификации, участвовать в семинарах, посвященных решению КИМ ЕГЭ, и в других мероприятиях, направленных на совершенствование преподавания химии в школе</w:t>
      </w:r>
      <w:r>
        <w:rPr>
          <w:rFonts w:ascii="Times New Roman" w:hAnsi="Times New Roman"/>
          <w:sz w:val="24"/>
          <w:szCs w:val="24"/>
        </w:rPr>
        <w:t>.</w:t>
      </w:r>
    </w:p>
    <w:p w14:paraId="2E97799B" w14:textId="367EA38A" w:rsidR="008D1573" w:rsidRPr="00BB2F9C" w:rsidRDefault="008D1573" w:rsidP="00981A94">
      <w:pPr>
        <w:pStyle w:val="a3"/>
        <w:numPr>
          <w:ilvl w:val="0"/>
          <w:numId w:val="38"/>
        </w:numPr>
        <w:tabs>
          <w:tab w:val="left" w:pos="0"/>
        </w:tabs>
        <w:spacing w:after="0" w:line="23" w:lineRule="atLeast"/>
        <w:ind w:left="0" w:firstLine="709"/>
        <w:jc w:val="both"/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</w:pPr>
      <w:r w:rsidRPr="00BB2F9C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уделять внимание практической составляющей на уроках химии: проводить лабораторные, практические работы, с обязательным наблюдением за протеканием химических реакций, определение их признаков, условий, скорости реакции, применению в жизни. При этом формировать умение применять теоретические знания на практике и в различных жизненных ситуациях</w:t>
      </w:r>
      <w:r w:rsidR="008A3BFB" w:rsidRPr="00BB2F9C">
        <w:rPr>
          <w:rFonts w:ascii="Times New Roman" w:hAnsi="Times New Roman"/>
          <w:color w:val="000000"/>
          <w:sz w:val="24"/>
          <w:szCs w:val="24"/>
        </w:rPr>
        <w:t>;</w:t>
      </w:r>
    </w:p>
    <w:p w14:paraId="7E18FA22" w14:textId="5930A515" w:rsidR="008D1573" w:rsidRPr="00981A94" w:rsidRDefault="00DD1519" w:rsidP="00981A94">
      <w:pPr>
        <w:pStyle w:val="a3"/>
        <w:numPr>
          <w:ilvl w:val="0"/>
          <w:numId w:val="38"/>
        </w:numPr>
        <w:tabs>
          <w:tab w:val="left" w:pos="0"/>
        </w:tabs>
        <w:spacing w:after="0" w:line="23" w:lineRule="atLeast"/>
        <w:ind w:left="0" w:firstLine="709"/>
        <w:jc w:val="both"/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</w:pPr>
      <w:r w:rsidRPr="00BB2F9C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реализовывать</w:t>
      </w:r>
      <w:r w:rsidR="008D1573" w:rsidRPr="00BB2F9C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 xml:space="preserve"> системно-деятельностный подход</w:t>
      </w:r>
      <w:r w:rsidRPr="00BB2F9C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 xml:space="preserve"> на уроках</w:t>
      </w:r>
      <w:r w:rsidR="008D1573" w:rsidRPr="00BB2F9C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, активные методы обучения, самостоятельн</w:t>
      </w:r>
      <w:r w:rsidR="00981A94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ую</w:t>
      </w:r>
      <w:r w:rsidR="008D1573" w:rsidRPr="00BB2F9C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 xml:space="preserve"> работ</w:t>
      </w:r>
      <w:r w:rsidR="00981A94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у</w:t>
      </w:r>
      <w:r w:rsidR="008D1573" w:rsidRPr="00BB2F9C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 xml:space="preserve"> обучающихся</w:t>
      </w:r>
      <w:r w:rsidR="00BB2F9C" w:rsidRPr="00BB2F9C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="008D1573" w:rsidRPr="00BB2F9C">
        <w:rPr>
          <w:rFonts w:ascii="Times New Roman" w:eastAsia="Times New Roman" w:hAnsi="Times New Roman"/>
          <w:bCs/>
          <w:iCs/>
          <w:sz w:val="24"/>
          <w:szCs w:val="24"/>
        </w:rPr>
        <w:t>использовать различные подходы к обучению, развивая умение сравнивать, обобщать, анализировать, уметь самостоятельно искать информацию и критически ее оценивать</w:t>
      </w:r>
      <w:r w:rsidR="008A3BFB" w:rsidRPr="00BB2F9C">
        <w:rPr>
          <w:rFonts w:ascii="Times New Roman" w:hAnsi="Times New Roman"/>
          <w:color w:val="000000"/>
          <w:sz w:val="24"/>
          <w:szCs w:val="24"/>
        </w:rPr>
        <w:t>;</w:t>
      </w:r>
    </w:p>
    <w:p w14:paraId="01D0D833" w14:textId="3F0FC93D" w:rsidR="00981A94" w:rsidRDefault="00981A94" w:rsidP="00981A94">
      <w:pPr>
        <w:pStyle w:val="afb"/>
        <w:numPr>
          <w:ilvl w:val="0"/>
          <w:numId w:val="38"/>
        </w:numPr>
        <w:spacing w:line="23" w:lineRule="atLeast"/>
        <w:ind w:left="0" w:firstLine="709"/>
        <w:jc w:val="both"/>
        <w:rPr>
          <w:sz w:val="24"/>
          <w:szCs w:val="24"/>
        </w:rPr>
      </w:pPr>
      <w:r>
        <w:rPr>
          <w:rFonts w:eastAsia="Calibri"/>
          <w:sz w:val="24"/>
          <w:szCs w:val="24"/>
        </w:rPr>
        <w:t xml:space="preserve">при проведении уроков использовать современные технологии, в том числе информационные, комбинировать средства обучения, делать уроки интересными, повышая мотивацию обучающихся к изучению </w:t>
      </w:r>
      <w:r>
        <w:rPr>
          <w:sz w:val="24"/>
          <w:szCs w:val="24"/>
        </w:rPr>
        <w:t>Химии</w:t>
      </w:r>
      <w:r>
        <w:rPr>
          <w:rFonts w:eastAsia="Calibri"/>
          <w:sz w:val="24"/>
          <w:szCs w:val="24"/>
        </w:rPr>
        <w:t xml:space="preserve">. Интерактивность уроков позволит достигнуть лучших результатов обучения и усвоения материала. Для этого </w:t>
      </w:r>
      <w:r>
        <w:rPr>
          <w:sz w:val="24"/>
          <w:szCs w:val="24"/>
        </w:rPr>
        <w:t>м</w:t>
      </w:r>
      <w:r>
        <w:rPr>
          <w:rFonts w:eastAsia="Calibri"/>
          <w:sz w:val="24"/>
          <w:szCs w:val="24"/>
        </w:rPr>
        <w:t xml:space="preserve">ожно воспользоваться </w:t>
      </w:r>
      <w:r>
        <w:rPr>
          <w:sz w:val="24"/>
          <w:szCs w:val="24"/>
        </w:rPr>
        <w:t>ресурсами</w:t>
      </w:r>
      <w:r>
        <w:rPr>
          <w:rFonts w:eastAsia="Calibri"/>
          <w:sz w:val="24"/>
          <w:szCs w:val="24"/>
        </w:rPr>
        <w:t xml:space="preserve"> ЦОС «Моя школа», разрабатывать презентации самостоятельно, использовать материалы, которые предоставляет ГУ ДПО «ИРО Забайкальского края» в рамках еженедельных вебинаров по подготовке к ЕГЭ, включающи</w:t>
      </w:r>
      <w:r>
        <w:rPr>
          <w:sz w:val="24"/>
          <w:szCs w:val="24"/>
        </w:rPr>
        <w:t>е</w:t>
      </w:r>
      <w:r>
        <w:rPr>
          <w:rFonts w:eastAsia="Calibri"/>
          <w:sz w:val="24"/>
          <w:szCs w:val="24"/>
        </w:rPr>
        <w:t xml:space="preserve"> презентации, видеозаписи и домашнее задание в форме КИМ ЕГЭ для отработки тем.</w:t>
      </w:r>
    </w:p>
    <w:p w14:paraId="24CB689D" w14:textId="58AC1B8C" w:rsidR="00981A94" w:rsidRPr="00981A94" w:rsidRDefault="00981A94" w:rsidP="00981A94">
      <w:pPr>
        <w:pStyle w:val="a3"/>
        <w:numPr>
          <w:ilvl w:val="0"/>
          <w:numId w:val="38"/>
        </w:numPr>
        <w:spacing w:after="0" w:line="23" w:lineRule="atLeast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необходимо обеспечить освоение учащимися основного и углубленного содержания курса химии, представленного в кодификаторе элементов содержания и требований к уровню подготовки выпускников. Особое внимание следует уделить практическому применению химических знаний.</w:t>
      </w:r>
    </w:p>
    <w:p w14:paraId="1F40F3B3" w14:textId="0FF24FF7" w:rsidR="008D1573" w:rsidRPr="00BB2F9C" w:rsidRDefault="008D1573" w:rsidP="00981A94">
      <w:pPr>
        <w:pStyle w:val="a3"/>
        <w:numPr>
          <w:ilvl w:val="0"/>
          <w:numId w:val="38"/>
        </w:numPr>
        <w:tabs>
          <w:tab w:val="left" w:pos="0"/>
        </w:tabs>
        <w:spacing w:after="0" w:line="23" w:lineRule="atLeast"/>
        <w:ind w:left="0" w:firstLine="709"/>
        <w:jc w:val="both"/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</w:pPr>
      <w:r w:rsidRPr="00BB2F9C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 xml:space="preserve">уделить внимание формированию читательской и математической грамотности выпускников на ряду с естественно-научной; </w:t>
      </w:r>
    </w:p>
    <w:p w14:paraId="19D1CB8F" w14:textId="39D28E8E" w:rsidR="008D1573" w:rsidRPr="00BB2F9C" w:rsidRDefault="008D1573" w:rsidP="00981A94">
      <w:pPr>
        <w:pStyle w:val="a3"/>
        <w:numPr>
          <w:ilvl w:val="0"/>
          <w:numId w:val="38"/>
        </w:numPr>
        <w:tabs>
          <w:tab w:val="left" w:pos="0"/>
        </w:tabs>
        <w:spacing w:after="0" w:line="23" w:lineRule="atLeast"/>
        <w:ind w:left="0" w:firstLine="709"/>
        <w:jc w:val="both"/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</w:pPr>
      <w:r w:rsidRPr="00BB2F9C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уделить внимание работе с таблицей Менделеева Д.И., таблицей растворимости, рядом напряжения металлов;</w:t>
      </w:r>
    </w:p>
    <w:p w14:paraId="207AE2E6" w14:textId="4F23E9B7" w:rsidR="008D1573" w:rsidRPr="00BB2F9C" w:rsidRDefault="008D1573" w:rsidP="00981A94">
      <w:pPr>
        <w:pStyle w:val="a3"/>
        <w:numPr>
          <w:ilvl w:val="0"/>
          <w:numId w:val="38"/>
        </w:numPr>
        <w:tabs>
          <w:tab w:val="left" w:pos="0"/>
        </w:tabs>
        <w:spacing w:after="0" w:line="23" w:lineRule="atLeast"/>
        <w:ind w:left="0" w:firstLine="709"/>
        <w:jc w:val="both"/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</w:pPr>
      <w:r w:rsidRPr="00BB2F9C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отрабатывать умение применять знания для объяснения химических процессов и их значение для жизни человека и окружающей среды;</w:t>
      </w:r>
    </w:p>
    <w:p w14:paraId="255F6301" w14:textId="53E9F04A" w:rsidR="008D1573" w:rsidRPr="00BB2F9C" w:rsidRDefault="008D1573" w:rsidP="00981A94">
      <w:pPr>
        <w:pStyle w:val="a3"/>
        <w:numPr>
          <w:ilvl w:val="0"/>
          <w:numId w:val="38"/>
        </w:numPr>
        <w:tabs>
          <w:tab w:val="left" w:pos="0"/>
        </w:tabs>
        <w:spacing w:after="0" w:line="23" w:lineRule="atLeast"/>
        <w:ind w:left="0" w:firstLine="709"/>
        <w:jc w:val="both"/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</w:pPr>
      <w:r w:rsidRPr="00BB2F9C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lastRenderedPageBreak/>
        <w:t xml:space="preserve">формировать и развивать метапредметные знания и умения, формировать контрольные и проверочные </w:t>
      </w:r>
      <w:r w:rsidR="009713CE" w:rsidRPr="00BB2F9C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 xml:space="preserve">работы </w:t>
      </w:r>
      <w:r w:rsidRPr="00BB2F9C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с учетом достижения не только предметных, но и метапредметных результатов</w:t>
      </w:r>
      <w:r w:rsidR="008A3BFB" w:rsidRPr="00BB2F9C">
        <w:rPr>
          <w:rFonts w:ascii="Times New Roman" w:hAnsi="Times New Roman"/>
          <w:color w:val="000000"/>
          <w:sz w:val="24"/>
          <w:szCs w:val="24"/>
        </w:rPr>
        <w:t>;</w:t>
      </w:r>
    </w:p>
    <w:p w14:paraId="7A961C6B" w14:textId="0DDD2133" w:rsidR="008D1573" w:rsidRPr="00BB2F9C" w:rsidRDefault="008D1573" w:rsidP="00981A94">
      <w:pPr>
        <w:pStyle w:val="a3"/>
        <w:numPr>
          <w:ilvl w:val="0"/>
          <w:numId w:val="38"/>
        </w:numPr>
        <w:tabs>
          <w:tab w:val="left" w:pos="0"/>
        </w:tabs>
        <w:spacing w:after="0" w:line="23" w:lineRule="atLeast"/>
        <w:ind w:left="0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BB2F9C">
        <w:rPr>
          <w:rFonts w:ascii="Times New Roman" w:hAnsi="Times New Roman"/>
          <w:sz w:val="24"/>
          <w:szCs w:val="24"/>
          <w:lang w:eastAsia="ru-RU"/>
        </w:rPr>
        <w:t>осуществлять входной, текущий и итоговый контроль, используя задания КИМ ЕГЭ по химии</w:t>
      </w:r>
      <w:r w:rsidR="008A3BFB" w:rsidRPr="00BB2F9C">
        <w:rPr>
          <w:rFonts w:ascii="Times New Roman" w:hAnsi="Times New Roman"/>
          <w:color w:val="000000"/>
          <w:sz w:val="24"/>
          <w:szCs w:val="24"/>
        </w:rPr>
        <w:t>;</w:t>
      </w:r>
    </w:p>
    <w:p w14:paraId="030FC648" w14:textId="4A6A56E8" w:rsidR="007637E1" w:rsidRPr="007637E1" w:rsidRDefault="008D1573" w:rsidP="00981A94">
      <w:pPr>
        <w:pStyle w:val="a3"/>
        <w:numPr>
          <w:ilvl w:val="0"/>
          <w:numId w:val="38"/>
        </w:numPr>
        <w:tabs>
          <w:tab w:val="left" w:pos="0"/>
        </w:tabs>
        <w:spacing w:after="0" w:line="23" w:lineRule="atLeast"/>
        <w:ind w:left="0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BB2F9C">
        <w:rPr>
          <w:rFonts w:ascii="Times New Roman" w:hAnsi="Times New Roman"/>
          <w:sz w:val="24"/>
          <w:szCs w:val="24"/>
          <w:lang w:eastAsia="ru-RU"/>
        </w:rPr>
        <w:t xml:space="preserve">применять на уроках химический язык, доносить до обучающихся смысл химических понятий, проверять их усвоение, отрабатывать </w:t>
      </w:r>
      <w:r w:rsidRPr="007637E1">
        <w:rPr>
          <w:rFonts w:ascii="Times New Roman" w:hAnsi="Times New Roman"/>
          <w:sz w:val="24"/>
          <w:szCs w:val="24"/>
          <w:lang w:eastAsia="ru-RU"/>
        </w:rPr>
        <w:t>алгоритмы решения заданий, учить поиску причинно-следственных связей при чтении задания или задачи, формировать умение проводить не только реальный, но и мысленный эксперимент</w:t>
      </w:r>
      <w:r w:rsidR="00981A94">
        <w:rPr>
          <w:rFonts w:ascii="Times New Roman" w:hAnsi="Times New Roman"/>
          <w:sz w:val="24"/>
          <w:szCs w:val="24"/>
          <w:lang w:eastAsia="ru-RU"/>
        </w:rPr>
        <w:t>, уделить внимание номенклатуре веществ, особенно тривиальной</w:t>
      </w:r>
      <w:r w:rsidR="007637E1" w:rsidRPr="007637E1">
        <w:rPr>
          <w:rFonts w:ascii="Times New Roman" w:hAnsi="Times New Roman"/>
          <w:sz w:val="24"/>
          <w:szCs w:val="24"/>
          <w:lang w:eastAsia="ru-RU"/>
        </w:rPr>
        <w:t>;</w:t>
      </w:r>
    </w:p>
    <w:p w14:paraId="296AF7E7" w14:textId="12DF88AF" w:rsidR="007637E1" w:rsidRPr="007637E1" w:rsidRDefault="007637E1" w:rsidP="00981A94">
      <w:pPr>
        <w:pStyle w:val="a3"/>
        <w:numPr>
          <w:ilvl w:val="0"/>
          <w:numId w:val="38"/>
        </w:numPr>
        <w:tabs>
          <w:tab w:val="left" w:pos="0"/>
        </w:tabs>
        <w:spacing w:after="0" w:line="23" w:lineRule="atLeast"/>
        <w:ind w:left="0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</w:rPr>
        <w:t>н</w:t>
      </w:r>
      <w:r w:rsidR="00BB2F9C" w:rsidRPr="007637E1">
        <w:rPr>
          <w:rFonts w:ascii="Times New Roman" w:hAnsi="Times New Roman"/>
          <w:sz w:val="24"/>
          <w:szCs w:val="24"/>
        </w:rPr>
        <w:t xml:space="preserve">а всех этапах обучения выполнять тренировочные упражнения по решению КИМ ЕГЭ. Для этого можно использовать печатные издания или цифровые платформы </w:t>
      </w:r>
      <w:hyperlink r:id="rId51" w:history="1">
        <w:r w:rsidR="00BB2F9C" w:rsidRPr="007637E1">
          <w:rPr>
            <w:rStyle w:val="afd"/>
            <w:rFonts w:ascii="Times New Roman" w:hAnsi="Times New Roman"/>
            <w:sz w:val="24"/>
            <w:szCs w:val="24"/>
          </w:rPr>
          <w:t>http://www.fipi.ru/</w:t>
        </w:r>
      </w:hyperlink>
      <w:r w:rsidR="00BB2F9C" w:rsidRPr="007637E1">
        <w:rPr>
          <w:rFonts w:ascii="Times New Roman" w:hAnsi="Times New Roman"/>
          <w:sz w:val="24"/>
          <w:szCs w:val="24"/>
        </w:rPr>
        <w:t xml:space="preserve">, </w:t>
      </w:r>
      <w:hyperlink r:id="rId52" w:history="1">
        <w:r w:rsidR="00BB2F9C" w:rsidRPr="007637E1">
          <w:rPr>
            <w:rStyle w:val="afd"/>
            <w:rFonts w:ascii="Times New Roman" w:hAnsi="Times New Roman"/>
            <w:sz w:val="24"/>
            <w:szCs w:val="24"/>
          </w:rPr>
          <w:t>http://statgrad.mioo.ru/</w:t>
        </w:r>
      </w:hyperlink>
      <w:r w:rsidR="00BB2F9C" w:rsidRPr="007637E1">
        <w:rPr>
          <w:rFonts w:ascii="Times New Roman" w:hAnsi="Times New Roman"/>
          <w:sz w:val="24"/>
          <w:szCs w:val="24"/>
        </w:rPr>
        <w:t xml:space="preserve">, </w:t>
      </w:r>
      <w:hyperlink r:id="rId53" w:history="1">
        <w:r w:rsidR="00BB2F9C" w:rsidRPr="007637E1">
          <w:rPr>
            <w:rStyle w:val="afd"/>
            <w:rFonts w:ascii="Times New Roman" w:hAnsi="Times New Roman"/>
            <w:sz w:val="24"/>
            <w:szCs w:val="24"/>
          </w:rPr>
          <w:t>http://egeigia.ru/</w:t>
        </w:r>
      </w:hyperlink>
      <w:r w:rsidR="00BB2F9C" w:rsidRPr="007637E1">
        <w:rPr>
          <w:rFonts w:ascii="Times New Roman" w:hAnsi="Times New Roman"/>
          <w:sz w:val="24"/>
          <w:szCs w:val="24"/>
        </w:rPr>
        <w:t xml:space="preserve">, </w:t>
      </w:r>
      <w:hyperlink r:id="rId54" w:history="1">
        <w:r w:rsidR="00BB2F9C" w:rsidRPr="007637E1">
          <w:rPr>
            <w:rStyle w:val="afd"/>
            <w:rFonts w:ascii="Times New Roman" w:hAnsi="Times New Roman"/>
            <w:sz w:val="24"/>
            <w:szCs w:val="24"/>
          </w:rPr>
          <w:t>https://ege.sdamgia.ru/</w:t>
        </w:r>
      </w:hyperlink>
      <w:r w:rsidR="00BB2F9C" w:rsidRPr="007637E1">
        <w:rPr>
          <w:rFonts w:ascii="Times New Roman" w:hAnsi="Times New Roman"/>
          <w:sz w:val="24"/>
          <w:szCs w:val="24"/>
        </w:rPr>
        <w:t xml:space="preserve">. При недостатке времени на уроках, обучающиеся могут самостоятельно работать на данных платформах, при этом учитель должен </w:t>
      </w:r>
      <w:r w:rsidR="00981A94" w:rsidRPr="007637E1">
        <w:rPr>
          <w:rFonts w:ascii="Times New Roman" w:hAnsi="Times New Roman"/>
          <w:sz w:val="24"/>
          <w:szCs w:val="24"/>
        </w:rPr>
        <w:t>осуществлять</w:t>
      </w:r>
      <w:r w:rsidR="00BB2F9C" w:rsidRPr="007637E1">
        <w:rPr>
          <w:rFonts w:ascii="Times New Roman" w:hAnsi="Times New Roman"/>
          <w:sz w:val="24"/>
          <w:szCs w:val="24"/>
        </w:rPr>
        <w:t xml:space="preserve"> контроль результатов, корректировать работу, восполнять пробелы. Платформы проверяют задания автоматически, что облегчает работу учителя, педагог видит готовый </w:t>
      </w:r>
      <w:r w:rsidR="00981A94" w:rsidRPr="007637E1">
        <w:rPr>
          <w:rFonts w:ascii="Times New Roman" w:hAnsi="Times New Roman"/>
          <w:sz w:val="24"/>
          <w:szCs w:val="24"/>
        </w:rPr>
        <w:t>результат</w:t>
      </w:r>
      <w:r w:rsidR="00BB2F9C" w:rsidRPr="007637E1">
        <w:rPr>
          <w:rFonts w:ascii="Times New Roman" w:hAnsi="Times New Roman"/>
          <w:sz w:val="24"/>
          <w:szCs w:val="24"/>
        </w:rPr>
        <w:t xml:space="preserve">, может делать выводы и корректировать подготовку. Обучающиеся также при этом видят результаты и понимают, на каких темах следует остановится и повторить. </w:t>
      </w:r>
      <w:r w:rsidR="00BB2F9C" w:rsidRPr="007637E1">
        <w:rPr>
          <w:rFonts w:ascii="Times New Roman" w:hAnsi="Times New Roman"/>
          <w:color w:val="000000"/>
          <w:sz w:val="24"/>
          <w:szCs w:val="24"/>
        </w:rPr>
        <w:t xml:space="preserve">При решении пробных экзаменов обучающиеся научатся понимать и правильно выполнять инструкции, читать задания, искать пути их решения, следить за временем на экзамене, контролировать свою работу и четкость ответа, правильно заполнять бланк ответа и оформлять задания второй части. </w:t>
      </w:r>
    </w:p>
    <w:p w14:paraId="4266EE5D" w14:textId="2308F87C" w:rsidR="007637E1" w:rsidRPr="007637E1" w:rsidRDefault="007637E1" w:rsidP="00981A94">
      <w:pPr>
        <w:pStyle w:val="a3"/>
        <w:numPr>
          <w:ilvl w:val="0"/>
          <w:numId w:val="38"/>
        </w:numPr>
        <w:tabs>
          <w:tab w:val="left" w:pos="0"/>
        </w:tabs>
        <w:spacing w:after="0" w:line="23" w:lineRule="atLeast"/>
        <w:ind w:left="0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>п</w:t>
      </w:r>
      <w:r w:rsidR="009713CE" w:rsidRPr="007637E1">
        <w:rPr>
          <w:rFonts w:ascii="Times New Roman" w:eastAsia="Times New Roman" w:hAnsi="Times New Roman"/>
          <w:color w:val="000000"/>
          <w:sz w:val="24"/>
          <w:szCs w:val="24"/>
        </w:rPr>
        <w:t>ринимать участие в проведении Всероссийских проверочных работ по химии на всех уровнях обучения с дальнейшим анализом работ для выявления западающих тем и корректировк</w:t>
      </w:r>
      <w:r w:rsidR="00C1602D" w:rsidRPr="007637E1">
        <w:rPr>
          <w:rFonts w:ascii="Times New Roman" w:eastAsia="Times New Roman" w:hAnsi="Times New Roman"/>
          <w:color w:val="000000"/>
          <w:sz w:val="24"/>
          <w:szCs w:val="24"/>
        </w:rPr>
        <w:t>и</w:t>
      </w:r>
      <w:r w:rsidR="009713CE" w:rsidRPr="007637E1">
        <w:rPr>
          <w:rFonts w:ascii="Times New Roman" w:eastAsia="Times New Roman" w:hAnsi="Times New Roman"/>
          <w:color w:val="000000"/>
          <w:sz w:val="24"/>
          <w:szCs w:val="24"/>
        </w:rPr>
        <w:t xml:space="preserve"> образовательного процесса, проводить систематические мониторинги освоения сложных тем;</w:t>
      </w:r>
    </w:p>
    <w:p w14:paraId="31B284EE" w14:textId="0F8A0E10" w:rsidR="007637E1" w:rsidRPr="007637E1" w:rsidRDefault="009713CE" w:rsidP="00981A94">
      <w:pPr>
        <w:pStyle w:val="a3"/>
        <w:numPr>
          <w:ilvl w:val="0"/>
          <w:numId w:val="38"/>
        </w:numPr>
        <w:tabs>
          <w:tab w:val="left" w:pos="0"/>
        </w:tabs>
        <w:spacing w:after="0" w:line="23" w:lineRule="atLeast"/>
        <w:ind w:left="0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7637E1"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7D4EDB36" wp14:editId="553C98A8">
                <wp:simplePos x="0" y="0"/>
                <wp:positionH relativeFrom="page">
                  <wp:posOffset>612775</wp:posOffset>
                </wp:positionH>
                <wp:positionV relativeFrom="paragraph">
                  <wp:posOffset>184150</wp:posOffset>
                </wp:positionV>
                <wp:extent cx="6519545" cy="175260"/>
                <wp:effectExtent l="0" t="0" r="0" b="0"/>
                <wp:wrapNone/>
                <wp:docPr id="191" name="Полилиния: фигура 1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519545" cy="1752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19545" h="175260">
                              <a:moveTo>
                                <a:pt x="6519418" y="0"/>
                              </a:moveTo>
                              <a:lnTo>
                                <a:pt x="0" y="0"/>
                              </a:lnTo>
                              <a:lnTo>
                                <a:pt x="0" y="175260"/>
                              </a:lnTo>
                              <a:lnTo>
                                <a:pt x="6519418" y="175260"/>
                              </a:lnTo>
                              <a:lnTo>
                                <a:pt x="651941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clip" horzOverflow="clip"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9C3D5D" id="Полилиния: фигура 191" o:spid="_x0000_s1026" style="position:absolute;margin-left:48.25pt;margin-top:14.5pt;width:513.35pt;height:13.8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519545,1752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" path="m6519418,l,,,175260r6519418,l6519418,xe" stroked="f">
                <v:path arrowok="t"/>
                <w10:wrap anchorx="page"/>
              </v:shape>
            </w:pict>
          </mc:Fallback>
        </mc:AlternateContent>
      </w:r>
      <w:r w:rsidR="00C1602D" w:rsidRPr="007637E1">
        <w:rPr>
          <w:rFonts w:ascii="Times New Roman" w:hAnsi="Times New Roman"/>
          <w:sz w:val="24"/>
          <w:szCs w:val="24"/>
        </w:rPr>
        <w:t>уделять</w:t>
      </w:r>
      <w:r w:rsidRPr="007637E1">
        <w:rPr>
          <w:rFonts w:ascii="Times New Roman" w:hAnsi="Times New Roman"/>
          <w:sz w:val="24"/>
          <w:szCs w:val="24"/>
        </w:rPr>
        <w:t xml:space="preserve"> на занятиях внимание </w:t>
      </w:r>
      <w:r w:rsidR="00C1602D" w:rsidRPr="007637E1">
        <w:rPr>
          <w:rFonts w:ascii="Times New Roman" w:hAnsi="Times New Roman"/>
          <w:sz w:val="24"/>
          <w:szCs w:val="24"/>
        </w:rPr>
        <w:t>вопросам</w:t>
      </w:r>
      <w:r w:rsidRPr="007637E1">
        <w:rPr>
          <w:rFonts w:ascii="Times New Roman" w:hAnsi="Times New Roman"/>
          <w:sz w:val="24"/>
          <w:szCs w:val="24"/>
        </w:rPr>
        <w:t>, связанны</w:t>
      </w:r>
      <w:r w:rsidR="00C1602D" w:rsidRPr="007637E1">
        <w:rPr>
          <w:rFonts w:ascii="Times New Roman" w:hAnsi="Times New Roman"/>
          <w:sz w:val="24"/>
          <w:szCs w:val="24"/>
        </w:rPr>
        <w:t>м</w:t>
      </w:r>
      <w:r w:rsidRPr="007637E1">
        <w:rPr>
          <w:rFonts w:ascii="Times New Roman" w:hAnsi="Times New Roman"/>
          <w:sz w:val="24"/>
          <w:szCs w:val="24"/>
        </w:rPr>
        <w:t xml:space="preserve"> с методикой оценивания ответов.</w:t>
      </w:r>
      <w:r w:rsidRPr="007637E1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7637E1">
        <w:rPr>
          <w:rFonts w:ascii="Times New Roman" w:hAnsi="Times New Roman"/>
          <w:sz w:val="24"/>
          <w:szCs w:val="24"/>
        </w:rPr>
        <w:t>Это позволит выпускникам алгоритмизировать свой ответ, сделать его предельно четким и, тем самым, повысить вероятность получения максимального балла.</w:t>
      </w:r>
    </w:p>
    <w:p w14:paraId="32C5F981" w14:textId="7D99F94E" w:rsidR="00981A94" w:rsidRDefault="00981A94" w:rsidP="00981A94">
      <w:pPr>
        <w:numPr>
          <w:ilvl w:val="0"/>
          <w:numId w:val="38"/>
        </w:numPr>
        <w:tabs>
          <w:tab w:val="left" w:pos="142"/>
        </w:tabs>
        <w:spacing w:line="23" w:lineRule="atLeast"/>
        <w:ind w:left="0" w:firstLine="709"/>
        <w:contextualSpacing/>
        <w:jc w:val="both"/>
        <w:rPr>
          <w:lang w:eastAsia="en-US"/>
        </w:rPr>
      </w:pPr>
      <w:r>
        <w:rPr>
          <w:rFonts w:eastAsia="Times New Roman"/>
          <w:bCs/>
        </w:rPr>
        <w:t xml:space="preserve">рекомендуется выделить </w:t>
      </w:r>
      <w:r>
        <w:t>резерв временив в календарно-тематическом планировании для повторения и закрепления наиболее сложных тем для обучающихся, например, расчетных задач.</w:t>
      </w:r>
    </w:p>
    <w:p w14:paraId="7001A7BF" w14:textId="2F716B31" w:rsidR="00981A94" w:rsidRDefault="00981A94" w:rsidP="00981A94">
      <w:pPr>
        <w:numPr>
          <w:ilvl w:val="0"/>
          <w:numId w:val="38"/>
        </w:numPr>
        <w:tabs>
          <w:tab w:val="left" w:pos="142"/>
        </w:tabs>
        <w:spacing w:line="23" w:lineRule="atLeast"/>
        <w:ind w:left="0" w:firstLine="709"/>
        <w:contextualSpacing/>
        <w:jc w:val="both"/>
        <w:rPr>
          <w:lang w:eastAsia="en-US"/>
        </w:rPr>
      </w:pPr>
      <w:r>
        <w:rPr>
          <w:lang w:eastAsia="en-US"/>
        </w:rPr>
        <w:t>ознакомить выпускников с процедурой проведения ЕГЭ по химии, рассказать о распределении времени на экзамене, о сохранении внимательности и сосредоточенности на всем протяжении экзамена.</w:t>
      </w:r>
    </w:p>
    <w:p w14:paraId="6838BC81" w14:textId="77777777" w:rsidR="00981A94" w:rsidRPr="007637E1" w:rsidRDefault="00981A94" w:rsidP="00981A94">
      <w:pPr>
        <w:pStyle w:val="a3"/>
        <w:tabs>
          <w:tab w:val="left" w:pos="0"/>
        </w:tabs>
        <w:spacing w:after="0" w:line="23" w:lineRule="atLeast"/>
        <w:ind w:left="68"/>
        <w:jc w:val="both"/>
        <w:rPr>
          <w:rFonts w:ascii="Times New Roman" w:hAnsi="Times New Roman"/>
          <w:sz w:val="24"/>
          <w:szCs w:val="24"/>
          <w:lang w:eastAsia="ru-RU"/>
        </w:rPr>
      </w:pPr>
    </w:p>
    <w:p w14:paraId="5F923631" w14:textId="33695BE2" w:rsidR="007C2C06" w:rsidRDefault="007C2C06" w:rsidP="007C2C06">
      <w:pPr>
        <w:numPr>
          <w:ilvl w:val="0"/>
          <w:numId w:val="1"/>
        </w:numPr>
        <w:tabs>
          <w:tab w:val="left" w:pos="66"/>
          <w:tab w:val="left" w:pos="709"/>
        </w:tabs>
        <w:spacing w:after="160" w:line="259" w:lineRule="auto"/>
        <w:ind w:left="426" w:right="-2"/>
        <w:contextualSpacing/>
        <w:jc w:val="both"/>
        <w:rPr>
          <w:rFonts w:eastAsia="Times New Roman"/>
          <w:b/>
          <w:bCs/>
          <w:i/>
          <w:iCs/>
          <w:color w:val="000000"/>
        </w:rPr>
      </w:pPr>
      <w:r w:rsidRPr="00972604">
        <w:rPr>
          <w:rFonts w:eastAsia="Times New Roman"/>
          <w:b/>
          <w:bCs/>
          <w:i/>
          <w:iCs/>
          <w:color w:val="000000"/>
        </w:rPr>
        <w:t>Институту развития образования Забайкальского края:</w:t>
      </w:r>
    </w:p>
    <w:p w14:paraId="6BF6B93A" w14:textId="53D2EA32" w:rsidR="0087294F" w:rsidRDefault="0087294F" w:rsidP="0087294F">
      <w:pPr>
        <w:tabs>
          <w:tab w:val="left" w:pos="66"/>
          <w:tab w:val="left" w:pos="709"/>
        </w:tabs>
        <w:spacing w:after="160" w:line="259" w:lineRule="auto"/>
        <w:ind w:left="426" w:right="-2"/>
        <w:contextualSpacing/>
        <w:jc w:val="both"/>
        <w:rPr>
          <w:rFonts w:eastAsia="Times New Roman"/>
          <w:b/>
          <w:bCs/>
          <w:i/>
          <w:iCs/>
          <w:color w:val="000000"/>
        </w:rPr>
      </w:pPr>
      <w:r>
        <w:rPr>
          <w:rFonts w:eastAsia="Times New Roman"/>
          <w:b/>
          <w:bCs/>
          <w:i/>
          <w:iCs/>
          <w:color w:val="000000"/>
        </w:rPr>
        <w:t>Для ИРО рекомендуется:</w:t>
      </w:r>
    </w:p>
    <w:p w14:paraId="208425F7" w14:textId="2BDA7B2A" w:rsidR="008D1573" w:rsidRDefault="008D1573" w:rsidP="008D1573">
      <w:pPr>
        <w:pStyle w:val="a3"/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 xml:space="preserve">Прежде всего, ГУ ДПО «ИРО Забайкальского края», </w:t>
      </w:r>
      <w:r w:rsidR="00BB77B9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необходимо</w:t>
      </w:r>
      <w:r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 xml:space="preserve"> обеспечить методическую поддержку педагогов. Для этого необходимо:</w:t>
      </w:r>
    </w:p>
    <w:p w14:paraId="04F15583" w14:textId="0259E52B" w:rsidR="008D1573" w:rsidRDefault="008D1573" w:rsidP="00905F5D">
      <w:pPr>
        <w:numPr>
          <w:ilvl w:val="0"/>
          <w:numId w:val="1"/>
        </w:numPr>
        <w:tabs>
          <w:tab w:val="left" w:pos="66"/>
        </w:tabs>
        <w:spacing w:line="276" w:lineRule="auto"/>
        <w:ind w:left="0" w:firstLine="0"/>
        <w:contextualSpacing/>
        <w:jc w:val="both"/>
        <w:rPr>
          <w:color w:val="000000"/>
          <w:lang w:eastAsia="en-US"/>
        </w:rPr>
      </w:pPr>
      <w:r>
        <w:rPr>
          <w:color w:val="000000"/>
          <w:lang w:eastAsia="en-US"/>
        </w:rPr>
        <w:t>провести анализ результатов ЕГЭ 2025 по химии и затруднений, возникших при выполнении заданий</w:t>
      </w:r>
      <w:r w:rsidR="00BB77B9">
        <w:rPr>
          <w:color w:val="000000"/>
          <w:lang w:eastAsia="en-US"/>
        </w:rPr>
        <w:t>, выделить ШНОР</w:t>
      </w:r>
      <w:r>
        <w:rPr>
          <w:color w:val="000000"/>
          <w:lang w:eastAsia="en-US"/>
        </w:rPr>
        <w:t>;</w:t>
      </w:r>
    </w:p>
    <w:p w14:paraId="396A371E" w14:textId="3FE1CC63" w:rsidR="008D1573" w:rsidRDefault="008D1573" w:rsidP="00905F5D">
      <w:pPr>
        <w:numPr>
          <w:ilvl w:val="0"/>
          <w:numId w:val="1"/>
        </w:numPr>
        <w:tabs>
          <w:tab w:val="left" w:pos="66"/>
        </w:tabs>
        <w:spacing w:line="276" w:lineRule="auto"/>
        <w:ind w:left="0" w:firstLine="0"/>
        <w:contextualSpacing/>
        <w:jc w:val="both"/>
        <w:rPr>
          <w:color w:val="000000"/>
          <w:lang w:eastAsia="en-US"/>
        </w:rPr>
      </w:pPr>
      <w:r>
        <w:rPr>
          <w:color w:val="000000"/>
          <w:lang w:eastAsia="en-US"/>
        </w:rPr>
        <w:t>провести вебинар на край по аналитическим материалам результатов экзамена;</w:t>
      </w:r>
    </w:p>
    <w:p w14:paraId="3FCCA5EC" w14:textId="31FBB80E" w:rsidR="00BC36DD" w:rsidRDefault="00BC36DD" w:rsidP="00BC36DD">
      <w:pPr>
        <w:numPr>
          <w:ilvl w:val="0"/>
          <w:numId w:val="1"/>
        </w:numPr>
        <w:tabs>
          <w:tab w:val="left" w:pos="66"/>
        </w:tabs>
        <w:spacing w:line="276" w:lineRule="auto"/>
        <w:ind w:left="0" w:firstLine="0"/>
        <w:contextualSpacing/>
        <w:jc w:val="both"/>
        <w:rPr>
          <w:color w:val="000000"/>
          <w:lang w:eastAsia="en-US"/>
        </w:rPr>
      </w:pPr>
      <w:r>
        <w:rPr>
          <w:color w:val="000000"/>
          <w:lang w:eastAsia="en-US"/>
        </w:rPr>
        <w:t>на основе анализа результатов разработать комплекс методических мероприятий по повышению качества преподавания предмета в виде проведения постоянно действующего семинара «Единый методический день учителя», очных предметных интенсивов</w:t>
      </w:r>
      <w:r w:rsidR="005C50E7">
        <w:rPr>
          <w:color w:val="000000"/>
          <w:lang w:eastAsia="en-US"/>
        </w:rPr>
        <w:t>, мастер-классов</w:t>
      </w:r>
      <w:r>
        <w:rPr>
          <w:color w:val="000000"/>
          <w:lang w:eastAsia="en-US"/>
        </w:rPr>
        <w:t xml:space="preserve"> и др.;</w:t>
      </w:r>
    </w:p>
    <w:p w14:paraId="29062414" w14:textId="49A80638" w:rsidR="00BC36DD" w:rsidRDefault="00BC36DD" w:rsidP="00BC36DD">
      <w:pPr>
        <w:numPr>
          <w:ilvl w:val="0"/>
          <w:numId w:val="1"/>
        </w:numPr>
        <w:tabs>
          <w:tab w:val="left" w:pos="66"/>
        </w:tabs>
        <w:spacing w:line="276" w:lineRule="auto"/>
        <w:ind w:left="0" w:firstLine="0"/>
        <w:contextualSpacing/>
        <w:jc w:val="both"/>
        <w:rPr>
          <w:color w:val="000000"/>
          <w:lang w:eastAsia="en-US"/>
        </w:rPr>
      </w:pPr>
      <w:r>
        <w:rPr>
          <w:color w:val="000000"/>
          <w:lang w:eastAsia="en-US"/>
        </w:rPr>
        <w:t xml:space="preserve">провести практико-ориентированные курсы повышения квалификации по предметному содержанию учебного предмета «Химия» и по подготовке к ЕГЭ по предмету, в том числе, углубленного уровня. В содержание курсов обязательно нужно включить темы «Периодический закон и </w:t>
      </w:r>
      <w:r>
        <w:rPr>
          <w:color w:val="000000"/>
          <w:lang w:eastAsia="en-US"/>
        </w:rPr>
        <w:lastRenderedPageBreak/>
        <w:t>периодическая система химических элементов Д.И. Менделеева, «Структура неорганических и органических веществ», «Химия и жизнь», «Алгоритмы решения расчетных задач по химии»;</w:t>
      </w:r>
    </w:p>
    <w:p w14:paraId="1E02C791" w14:textId="77777777" w:rsidR="008D1573" w:rsidRDefault="008D1573" w:rsidP="00905F5D">
      <w:pPr>
        <w:numPr>
          <w:ilvl w:val="0"/>
          <w:numId w:val="1"/>
        </w:numPr>
        <w:tabs>
          <w:tab w:val="left" w:pos="66"/>
        </w:tabs>
        <w:spacing w:line="276" w:lineRule="auto"/>
        <w:ind w:left="0" w:firstLine="0"/>
        <w:contextualSpacing/>
        <w:jc w:val="both"/>
        <w:rPr>
          <w:color w:val="000000"/>
          <w:lang w:eastAsia="en-US"/>
        </w:rPr>
      </w:pPr>
      <w:r>
        <w:rPr>
          <w:color w:val="000000"/>
          <w:lang w:eastAsia="en-US"/>
        </w:rPr>
        <w:t>организовать наставничество на базе организаций, продемонстрировавших высокие результаты ЕГЭ, учителей-предметников, чьи выпускники показали низкие результаты;</w:t>
      </w:r>
    </w:p>
    <w:p w14:paraId="546ABDDE" w14:textId="5AF371C8" w:rsidR="008D1573" w:rsidRDefault="008D1573" w:rsidP="00905F5D">
      <w:pPr>
        <w:numPr>
          <w:ilvl w:val="0"/>
          <w:numId w:val="1"/>
        </w:numPr>
        <w:tabs>
          <w:tab w:val="left" w:pos="66"/>
        </w:tabs>
        <w:spacing w:line="276" w:lineRule="auto"/>
        <w:ind w:left="0" w:firstLine="0"/>
        <w:contextualSpacing/>
        <w:jc w:val="both"/>
        <w:rPr>
          <w:color w:val="000000"/>
          <w:lang w:eastAsia="en-US"/>
        </w:rPr>
      </w:pPr>
      <w:r>
        <w:rPr>
          <w:color w:val="000000"/>
          <w:lang w:eastAsia="en-US"/>
        </w:rPr>
        <w:t>представить лучшие педагогические практики школ, выпускники которых успешно сдают ЕГЭ со следующими темами: «Эксперимент на уроках химии», «Алгоритмы решения заданий второй части», «Формирование УУД на уроках химии</w:t>
      </w:r>
      <w:r w:rsidR="00FA05F5">
        <w:rPr>
          <w:color w:val="000000"/>
          <w:lang w:eastAsia="en-US"/>
        </w:rPr>
        <w:t>», «Химия в жизни человека»</w:t>
      </w:r>
      <w:r>
        <w:rPr>
          <w:color w:val="000000"/>
          <w:lang w:eastAsia="en-US"/>
        </w:rPr>
        <w:t>;</w:t>
      </w:r>
    </w:p>
    <w:p w14:paraId="17BF5E18" w14:textId="2E4D6817" w:rsidR="008D1573" w:rsidRDefault="008D1573" w:rsidP="00BC36DD">
      <w:pPr>
        <w:numPr>
          <w:ilvl w:val="0"/>
          <w:numId w:val="1"/>
        </w:numPr>
        <w:tabs>
          <w:tab w:val="left" w:pos="66"/>
        </w:tabs>
        <w:spacing w:line="276" w:lineRule="auto"/>
        <w:ind w:left="0" w:firstLine="0"/>
        <w:contextualSpacing/>
        <w:jc w:val="both"/>
        <w:rPr>
          <w:color w:val="000000"/>
          <w:lang w:eastAsia="en-US"/>
        </w:rPr>
      </w:pPr>
      <w:r>
        <w:rPr>
          <w:color w:val="000000"/>
        </w:rPr>
        <w:t>организовать обучение учителей по проектированию индивидуальных образовательных маршрутов (траекторий, программ) для обучающихся</w:t>
      </w:r>
      <w:r w:rsidR="00905F5D" w:rsidRPr="00C1602D">
        <w:rPr>
          <w:color w:val="000000"/>
        </w:rPr>
        <w:t>;</w:t>
      </w:r>
    </w:p>
    <w:p w14:paraId="7FF1FB4E" w14:textId="4E036597" w:rsidR="005724BB" w:rsidRPr="00905F5D" w:rsidRDefault="00905F5D" w:rsidP="00BC36DD">
      <w:pPr>
        <w:numPr>
          <w:ilvl w:val="0"/>
          <w:numId w:val="1"/>
        </w:numPr>
        <w:tabs>
          <w:tab w:val="left" w:pos="66"/>
          <w:tab w:val="left" w:pos="142"/>
        </w:tabs>
        <w:spacing w:line="276" w:lineRule="auto"/>
        <w:ind w:left="0" w:firstLine="0"/>
        <w:contextualSpacing/>
        <w:jc w:val="both"/>
      </w:pPr>
      <w:r w:rsidRPr="00905F5D">
        <w:rPr>
          <w:color w:val="000000"/>
          <w:lang w:eastAsia="en-US"/>
        </w:rPr>
        <w:t xml:space="preserve">обеспечить </w:t>
      </w:r>
      <w:r>
        <w:rPr>
          <w:color w:val="000000"/>
          <w:lang w:eastAsia="en-US"/>
        </w:rPr>
        <w:t>м</w:t>
      </w:r>
      <w:r w:rsidR="005724BB" w:rsidRPr="00905F5D">
        <w:t>етодическое сопровождение педагогов образовательных организаций с низкими образовательными результатами по вопросам подготовки к ГИА, ВПР</w:t>
      </w:r>
      <w:r w:rsidRPr="00905F5D">
        <w:rPr>
          <w:color w:val="000000"/>
        </w:rPr>
        <w:t>;</w:t>
      </w:r>
    </w:p>
    <w:p w14:paraId="19723C47" w14:textId="16B2322D" w:rsidR="00905F5D" w:rsidRPr="00BB77B9" w:rsidRDefault="00905F5D" w:rsidP="00BC36DD">
      <w:pPr>
        <w:numPr>
          <w:ilvl w:val="0"/>
          <w:numId w:val="1"/>
        </w:numPr>
        <w:tabs>
          <w:tab w:val="left" w:pos="66"/>
          <w:tab w:val="left" w:pos="142"/>
        </w:tabs>
        <w:spacing w:line="276" w:lineRule="auto"/>
        <w:ind w:left="0" w:firstLine="0"/>
        <w:contextualSpacing/>
        <w:jc w:val="both"/>
      </w:pPr>
      <w:r w:rsidRPr="00BB77B9">
        <w:t>организовать адресную методическую помощь педагогам с образовательными дефицитами</w:t>
      </w:r>
      <w:r w:rsidR="00BB77B9" w:rsidRPr="00905F5D">
        <w:rPr>
          <w:color w:val="000000"/>
        </w:rPr>
        <w:t>;</w:t>
      </w:r>
    </w:p>
    <w:p w14:paraId="76970235" w14:textId="1A383195" w:rsidR="00514F2B" w:rsidRPr="009E444A" w:rsidRDefault="00BB77B9" w:rsidP="009E444A">
      <w:pPr>
        <w:pStyle w:val="a3"/>
        <w:numPr>
          <w:ilvl w:val="0"/>
          <w:numId w:val="1"/>
        </w:numPr>
        <w:shd w:val="clear" w:color="auto" w:fill="FFFFFF" w:themeFill="background1"/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B77B9">
        <w:rPr>
          <w:rFonts w:ascii="Times New Roman" w:hAnsi="Times New Roman"/>
          <w:sz w:val="24"/>
          <w:szCs w:val="24"/>
        </w:rPr>
        <w:t>о</w:t>
      </w:r>
      <w:r w:rsidR="008E3ED5" w:rsidRPr="00BB77B9">
        <w:rPr>
          <w:rFonts w:ascii="Times New Roman" w:hAnsi="Times New Roman"/>
          <w:sz w:val="24"/>
          <w:szCs w:val="24"/>
        </w:rPr>
        <w:t>рганизовать своевременное информирование учителей о содержании и структуре нормативной документации, регламентирующей содержание и проведение ЕГЭ в предстоящем году (кодификатор, спецификация и демонстрационный вариант)</w:t>
      </w:r>
      <w:r w:rsidR="009E444A">
        <w:rPr>
          <w:rFonts w:ascii="Times New Roman" w:hAnsi="Times New Roman"/>
          <w:color w:val="000000"/>
          <w:sz w:val="24"/>
          <w:szCs w:val="24"/>
        </w:rPr>
        <w:t>.</w:t>
      </w:r>
    </w:p>
    <w:p w14:paraId="78D2EB28" w14:textId="77777777" w:rsidR="009E444A" w:rsidRPr="009E444A" w:rsidRDefault="009E444A" w:rsidP="009E444A">
      <w:pPr>
        <w:pStyle w:val="a3"/>
        <w:shd w:val="clear" w:color="auto" w:fill="FFFFFF" w:themeFill="background1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</w:p>
    <w:p w14:paraId="1A3C9C79" w14:textId="77777777" w:rsidR="007C2C06" w:rsidRPr="00972604" w:rsidRDefault="007C2C06" w:rsidP="007C2C06">
      <w:pPr>
        <w:pStyle w:val="3"/>
        <w:numPr>
          <w:ilvl w:val="2"/>
          <w:numId w:val="21"/>
        </w:numPr>
        <w:spacing w:before="0"/>
        <w:rPr>
          <w:rFonts w:ascii="Times New Roman" w:hAnsi="Times New Roman"/>
          <w:bCs w:val="0"/>
          <w:sz w:val="24"/>
        </w:rPr>
      </w:pPr>
      <w:r w:rsidRPr="00972604">
        <w:rPr>
          <w:rFonts w:ascii="Times New Roman" w:hAnsi="Times New Roman"/>
          <w:bCs w:val="0"/>
          <w:sz w:val="24"/>
        </w:rPr>
        <w:t>…по организации дифференцированного обучения школьников с разными уровнями предметной подготовки</w:t>
      </w:r>
    </w:p>
    <w:p w14:paraId="224B931E" w14:textId="77777777" w:rsidR="007C2C06" w:rsidRPr="00972604" w:rsidRDefault="007C2C06" w:rsidP="007C2C06"/>
    <w:p w14:paraId="4857B27A" w14:textId="77777777" w:rsidR="007C2C06" w:rsidRPr="00972604" w:rsidRDefault="007C2C06" w:rsidP="007C2C06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/>
          <w:bCs/>
          <w:i/>
          <w:iCs/>
          <w:sz w:val="24"/>
          <w:szCs w:val="24"/>
          <w:lang w:eastAsia="ru-RU"/>
        </w:rPr>
      </w:pPr>
      <w:r w:rsidRPr="00972604">
        <w:rPr>
          <w:rFonts w:ascii="Times New Roman" w:eastAsia="Times New Roman" w:hAnsi="Times New Roman"/>
          <w:bCs/>
          <w:i/>
          <w:iCs/>
          <w:sz w:val="24"/>
          <w:szCs w:val="24"/>
          <w:lang w:eastAsia="ru-RU"/>
        </w:rPr>
        <w:t>Учителям</w:t>
      </w:r>
    </w:p>
    <w:p w14:paraId="6766BE38" w14:textId="77777777" w:rsidR="007C2C06" w:rsidRPr="00972604" w:rsidRDefault="007C2C06" w:rsidP="007C2C06">
      <w:pPr>
        <w:pStyle w:val="a3"/>
        <w:spacing w:after="0" w:line="240" w:lineRule="auto"/>
        <w:ind w:left="709"/>
        <w:jc w:val="both"/>
        <w:rPr>
          <w:rFonts w:ascii="Times New Roman" w:eastAsia="Times New Roman" w:hAnsi="Times New Roman"/>
          <w:bCs/>
          <w:i/>
          <w:iCs/>
          <w:sz w:val="24"/>
          <w:szCs w:val="24"/>
          <w:lang w:eastAsia="ru-RU"/>
        </w:rPr>
      </w:pPr>
    </w:p>
    <w:p w14:paraId="600236B8" w14:textId="34FAE52C" w:rsidR="004D3ECC" w:rsidRDefault="00981703" w:rsidP="00795558">
      <w:pPr>
        <w:tabs>
          <w:tab w:val="left" w:pos="0"/>
        </w:tabs>
        <w:ind w:firstLine="709"/>
        <w:jc w:val="both"/>
      </w:pPr>
      <w:r>
        <w:t xml:space="preserve">ЕГЭ по химии </w:t>
      </w:r>
      <w:r w:rsidR="001322FF">
        <w:t>– это экзамен по выбору, необходимый</w:t>
      </w:r>
      <w:r>
        <w:t xml:space="preserve"> для поступления в высшие учебные заве</w:t>
      </w:r>
      <w:r w:rsidR="004D3ECC">
        <w:t>д</w:t>
      </w:r>
      <w:r>
        <w:t>ения</w:t>
      </w:r>
      <w:r w:rsidR="004D3ECC">
        <w:t xml:space="preserve"> соответствующего профильного направления, поэтому в КИМ есть задания как базового, так и повышенного </w:t>
      </w:r>
      <w:r w:rsidR="0080367A">
        <w:t xml:space="preserve">и высокого </w:t>
      </w:r>
      <w:r w:rsidR="004D3ECC">
        <w:t>уровня</w:t>
      </w:r>
      <w:r w:rsidR="0080367A">
        <w:t xml:space="preserve"> </w:t>
      </w:r>
      <w:r w:rsidR="00E03675">
        <w:t>сложности</w:t>
      </w:r>
      <w:r w:rsidR="0004258D">
        <w:t>. Но</w:t>
      </w:r>
      <w:r w:rsidR="004D3ECC">
        <w:t xml:space="preserve"> в</w:t>
      </w:r>
      <w:r w:rsidR="0004258D">
        <w:t xml:space="preserve"> большинстве</w:t>
      </w:r>
      <w:r w:rsidR="004D3ECC">
        <w:t xml:space="preserve"> школ</w:t>
      </w:r>
      <w:r w:rsidR="0004258D">
        <w:t xml:space="preserve"> Забайкальского края</w:t>
      </w:r>
      <w:r w:rsidR="004D3ECC">
        <w:t xml:space="preserve"> нет профильных классов с углубленным изучением химии, </w:t>
      </w:r>
      <w:r w:rsidR="0004258D">
        <w:t xml:space="preserve">что и является </w:t>
      </w:r>
      <w:r w:rsidR="001322FF">
        <w:t>одной из причин</w:t>
      </w:r>
      <w:r w:rsidR="0004258D">
        <w:t xml:space="preserve"> низких результатов экзамена</w:t>
      </w:r>
      <w:r w:rsidR="004D3ECC">
        <w:t>, или же обучающиеся вообще не могут преодолеть минимальный порог.</w:t>
      </w:r>
      <w:r>
        <w:t xml:space="preserve"> </w:t>
      </w:r>
      <w:r w:rsidR="00EB46F2">
        <w:t>Поэтому так важно организовать</w:t>
      </w:r>
      <w:r w:rsidR="004D3ECC">
        <w:t xml:space="preserve"> дифференцированно</w:t>
      </w:r>
      <w:r w:rsidR="00EB46F2">
        <w:t>е</w:t>
      </w:r>
      <w:r w:rsidR="004D3ECC">
        <w:t xml:space="preserve"> обучени</w:t>
      </w:r>
      <w:r w:rsidR="00EB46F2">
        <w:t>е</w:t>
      </w:r>
      <w:r w:rsidR="004D3ECC">
        <w:t xml:space="preserve"> школьников</w:t>
      </w:r>
      <w:r w:rsidR="00EB46F2">
        <w:t>. Для этого</w:t>
      </w:r>
      <w:r w:rsidR="004D3ECC">
        <w:t xml:space="preserve"> учителям необходимо</w:t>
      </w:r>
      <w:r w:rsidR="00795558">
        <w:t xml:space="preserve"> в</w:t>
      </w:r>
      <w:r w:rsidR="004D3ECC" w:rsidRPr="00A417E8">
        <w:t xml:space="preserve"> начале учебного года провести диагностическую работу среди обучающихся для выявления уровня их подготовки и уже на основе результатов дифференцировать</w:t>
      </w:r>
      <w:r w:rsidR="00BC36DD">
        <w:t xml:space="preserve"> их на группы</w:t>
      </w:r>
      <w:r w:rsidR="004D3ECC" w:rsidRPr="00A417E8">
        <w:t>.</w:t>
      </w:r>
    </w:p>
    <w:p w14:paraId="74711F25" w14:textId="55B1DB7A" w:rsidR="004D3ECC" w:rsidRPr="00A417E8" w:rsidRDefault="004D3ECC" w:rsidP="00BC36DD">
      <w:pPr>
        <w:spacing w:line="23" w:lineRule="atLeast"/>
        <w:ind w:firstLine="709"/>
        <w:jc w:val="both"/>
      </w:pPr>
      <w:r w:rsidRPr="00A417E8">
        <w:t>Обучающимся с низким уровнем предметной подготовки лучше выполнять упражнения по определенному алгоритму и делать акцент на заданиях базового уровня на выбор ответа, на установления соответствия и др.</w:t>
      </w:r>
      <w:r>
        <w:t>, отрабатывать базовые умения и навыки для преодоления порога</w:t>
      </w:r>
      <w:r w:rsidR="00795558">
        <w:t>.</w:t>
      </w:r>
      <w:r w:rsidR="00BC36DD">
        <w:t xml:space="preserve"> В помощь данной группе можно назначить «консультантов» среди учеников со средними и высокими образовательными результатами, которые в свою очередь, работая с отстающими, смогут повторить и закрепить свои имеющиеся знания. Индивидуальные дефициты в предметной подготовке можно устранять на дополнительных занятиях во внеурочное время, а также за счет индивидуальных заданий для самостоятельной подготовки.</w:t>
      </w:r>
    </w:p>
    <w:p w14:paraId="32C4B312" w14:textId="0BC9EC6F" w:rsidR="004D3ECC" w:rsidRPr="00A417E8" w:rsidRDefault="004D3ECC" w:rsidP="004D3ECC">
      <w:pPr>
        <w:ind w:firstLine="709"/>
        <w:jc w:val="both"/>
      </w:pPr>
      <w:r>
        <w:t>С обучающимися</w:t>
      </w:r>
      <w:r w:rsidRPr="00A417E8">
        <w:t xml:space="preserve"> со средним уровнем предметной подготовки </w:t>
      </w:r>
      <w:r>
        <w:t xml:space="preserve">отрабатывать </w:t>
      </w:r>
      <w:r w:rsidRPr="00A417E8">
        <w:t>задания повышенного и высокого уровня сложности</w:t>
      </w:r>
      <w:r>
        <w:t xml:space="preserve"> с углубленным изучением тем</w:t>
      </w:r>
      <w:r w:rsidRPr="00A417E8">
        <w:t xml:space="preserve">. Развивать их читательскую и математическую грамотность, решать задачи. Предлагать </w:t>
      </w:r>
      <w:r>
        <w:t>альтернативные решения и нестандартные ситуации</w:t>
      </w:r>
      <w:r w:rsidR="00BC36DD">
        <w:t>, таким образом, повышая их уровень знаний</w:t>
      </w:r>
      <w:r>
        <w:t>;</w:t>
      </w:r>
    </w:p>
    <w:p w14:paraId="3F169148" w14:textId="24ACC123" w:rsidR="004D3ECC" w:rsidRPr="00A417E8" w:rsidRDefault="004D3ECC" w:rsidP="004D3ECC">
      <w:pPr>
        <w:ind w:firstLine="709"/>
        <w:jc w:val="both"/>
      </w:pPr>
      <w:r w:rsidRPr="00A417E8">
        <w:t>Обучающимся с высоким уровнем предметной подготовки необходимо разбирать задания высокого уровня сложности. Изучать углубленн</w:t>
      </w:r>
      <w:r w:rsidR="0080367A">
        <w:t>о</w:t>
      </w:r>
      <w:r w:rsidRPr="00A417E8">
        <w:t xml:space="preserve"> теоретический материал, выполнять нестандартные задания по изученным темам, но аналогичные заданиям КИМ. Обучающихся данной группы </w:t>
      </w:r>
      <w:r w:rsidRPr="00A417E8">
        <w:lastRenderedPageBreak/>
        <w:t>необходимо научить самостоятельному поиску методов решения заданий второй части ЕГЭ на составление уравнений реакций, решение генетических цепочек и решение задач. На занятиях лучше использовать проблемные методы обучения, а также предлагать выполнять исследовательские работы по предмету.</w:t>
      </w:r>
    </w:p>
    <w:p w14:paraId="3EDE46A7" w14:textId="7CD79C4E" w:rsidR="00981703" w:rsidRDefault="004D3ECC" w:rsidP="004D3ECC">
      <w:pPr>
        <w:ind w:firstLine="709"/>
        <w:jc w:val="both"/>
      </w:pPr>
      <w:r w:rsidRPr="00A417E8">
        <w:t>В течении года следует делать корректировку работы с обучающимися после проверочных работ для устранения пробелов и совершенствования уже полученных знаний.</w:t>
      </w:r>
      <w:r>
        <w:t xml:space="preserve"> При проведении контроля использовать разные виды самостоятельной работы для разных групп обучающихся, для контроля и</w:t>
      </w:r>
      <w:r w:rsidR="00981703">
        <w:t xml:space="preserve">спользовать практико-ориентированные задания, требующие комплексного применения знаний </w:t>
      </w:r>
      <w:r>
        <w:t>не только по химии, но и по другим предметам</w:t>
      </w:r>
      <w:r w:rsidR="00981703">
        <w:t>.</w:t>
      </w:r>
    </w:p>
    <w:p w14:paraId="1D4ADD49" w14:textId="77777777" w:rsidR="00795558" w:rsidRDefault="00795558" w:rsidP="00795558">
      <w:pPr>
        <w:tabs>
          <w:tab w:val="left" w:pos="0"/>
        </w:tabs>
        <w:ind w:firstLine="709"/>
        <w:jc w:val="both"/>
      </w:pPr>
      <w:r>
        <w:t>В системе п</w:t>
      </w:r>
      <w:r w:rsidR="00075273">
        <w:t>роводить профориентационную</w:t>
      </w:r>
      <w:r w:rsidR="00F63FCB">
        <w:t xml:space="preserve"> работ</w:t>
      </w:r>
      <w:r w:rsidR="00075273">
        <w:t>у</w:t>
      </w:r>
      <w:r w:rsidR="00F63FCB">
        <w:t xml:space="preserve"> со школьниками </w:t>
      </w:r>
      <w:r w:rsidR="00075273">
        <w:t>с привлечением ресурсов вузов и СПО, говорить о значимости Химии во всех сферах жизни человека, а не просто изучать химические понятия и явления, оторвано от жизни.</w:t>
      </w:r>
    </w:p>
    <w:p w14:paraId="0E2957A2" w14:textId="741AFA1C" w:rsidR="005152A8" w:rsidRDefault="005152A8" w:rsidP="005152A8">
      <w:pPr>
        <w:tabs>
          <w:tab w:val="left" w:pos="0"/>
        </w:tabs>
        <w:spacing w:line="276" w:lineRule="auto"/>
        <w:ind w:firstLine="709"/>
        <w:jc w:val="both"/>
      </w:pPr>
      <w:r>
        <w:t xml:space="preserve">В течение года необходимо осуществлять внеурочную деятельность в виде кружков, элективов, в том числе занятия на базе центров «Точка роста» и «Кванториум», начиная с </w:t>
      </w:r>
      <w:r w:rsidR="00A845AF">
        <w:t>8</w:t>
      </w:r>
      <w:r w:rsidR="00BC36DD">
        <w:t>-го</w:t>
      </w:r>
      <w:r>
        <w:t xml:space="preserve"> класса и ранее. Например, на базе Кванториумов в г. Чита начальные знания по </w:t>
      </w:r>
      <w:r w:rsidR="00A845AF">
        <w:t>химии</w:t>
      </w:r>
      <w:r>
        <w:t xml:space="preserve"> даются уже в начальной школ</w:t>
      </w:r>
      <w:r w:rsidR="001025CC">
        <w:t>е</w:t>
      </w:r>
      <w:r>
        <w:t>. Посещение подобных кружков бесплатное, кроме того, на базе Кванториумов, проводятся профильные смены, в том числе по подготовке к ЕГЭ, в каникулярное время, в которых также могут поучаствовать все желающие (МБОУ СОШ 32, 35, 55, ЗабГКИ).</w:t>
      </w:r>
    </w:p>
    <w:p w14:paraId="57F19267" w14:textId="64A4F95B" w:rsidR="00F63FCB" w:rsidRDefault="00D22061" w:rsidP="00981703">
      <w:pPr>
        <w:tabs>
          <w:tab w:val="left" w:pos="0"/>
        </w:tabs>
        <w:ind w:firstLine="709"/>
        <w:jc w:val="both"/>
      </w:pPr>
      <w:r>
        <w:t xml:space="preserve">Если учеников, сдающих ЕГЭ </w:t>
      </w:r>
      <w:r w:rsidR="00795558">
        <w:t xml:space="preserve">в школе </w:t>
      </w:r>
      <w:r>
        <w:t xml:space="preserve">мало, </w:t>
      </w:r>
      <w:r w:rsidR="00795558">
        <w:t xml:space="preserve">а в некоторых школах края предмет может выбрать только один выпускник, </w:t>
      </w:r>
      <w:r>
        <w:t xml:space="preserve">и </w:t>
      </w:r>
      <w:r w:rsidR="00795558">
        <w:t xml:space="preserve">при этом в образовательной организации </w:t>
      </w:r>
      <w:r>
        <w:t>не предусмотрены часы на углубленное изучение Химии</w:t>
      </w:r>
      <w:r w:rsidR="00795558">
        <w:t xml:space="preserve"> или элективы</w:t>
      </w:r>
      <w:r>
        <w:t xml:space="preserve">, то </w:t>
      </w:r>
      <w:r w:rsidR="00795558">
        <w:t>необходимо составлять</w:t>
      </w:r>
      <w:r>
        <w:t xml:space="preserve"> индивидуальные учебные планы для подготовки к экзамену.</w:t>
      </w:r>
    </w:p>
    <w:p w14:paraId="15A8EA11" w14:textId="77777777" w:rsidR="00981703" w:rsidRDefault="00981703" w:rsidP="00981703">
      <w:pPr>
        <w:pStyle w:val="a3"/>
        <w:tabs>
          <w:tab w:val="left" w:pos="0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  <w:lang w:eastAsia="ru-RU"/>
        </w:rPr>
      </w:pPr>
    </w:p>
    <w:p w14:paraId="082BE069" w14:textId="77777777" w:rsidR="007C2C06" w:rsidRDefault="007C2C06" w:rsidP="007C2C06">
      <w:pPr>
        <w:pStyle w:val="a3"/>
        <w:numPr>
          <w:ilvl w:val="0"/>
          <w:numId w:val="1"/>
        </w:numPr>
        <w:spacing w:after="0" w:line="240" w:lineRule="auto"/>
        <w:ind w:left="426" w:hanging="425"/>
        <w:jc w:val="both"/>
        <w:rPr>
          <w:rFonts w:ascii="Times New Roman" w:eastAsia="Times New Roman" w:hAnsi="Times New Roman"/>
          <w:bCs/>
          <w:i/>
          <w:iCs/>
          <w:sz w:val="24"/>
          <w:szCs w:val="24"/>
          <w:lang w:eastAsia="ru-RU"/>
        </w:rPr>
      </w:pPr>
      <w:r w:rsidRPr="00A417E8">
        <w:rPr>
          <w:rFonts w:ascii="Times New Roman" w:eastAsia="Times New Roman" w:hAnsi="Times New Roman"/>
          <w:bCs/>
          <w:i/>
          <w:iCs/>
          <w:sz w:val="24"/>
          <w:szCs w:val="24"/>
          <w:lang w:eastAsia="ru-RU"/>
        </w:rPr>
        <w:t>Администрациям образовательных организаций</w:t>
      </w:r>
    </w:p>
    <w:p w14:paraId="415DD708" w14:textId="5F57BC0B" w:rsidR="00745799" w:rsidRDefault="00745799" w:rsidP="00745799">
      <w:pPr>
        <w:numPr>
          <w:ilvl w:val="0"/>
          <w:numId w:val="14"/>
        </w:numPr>
        <w:tabs>
          <w:tab w:val="left" w:pos="66"/>
          <w:tab w:val="left" w:pos="709"/>
        </w:tabs>
        <w:spacing w:after="160" w:line="259" w:lineRule="auto"/>
        <w:ind w:left="426" w:right="-2"/>
        <w:contextualSpacing/>
        <w:jc w:val="both"/>
        <w:rPr>
          <w:color w:val="000000"/>
          <w:lang w:eastAsia="en-US"/>
        </w:rPr>
      </w:pPr>
      <w:r>
        <w:rPr>
          <w:color w:val="000000"/>
          <w:lang w:eastAsia="en-US"/>
        </w:rPr>
        <w:t>Провести анализ результатов ЕГЭ</w:t>
      </w:r>
      <w:r w:rsidR="002B2381">
        <w:rPr>
          <w:color w:val="000000"/>
          <w:lang w:eastAsia="en-US"/>
        </w:rPr>
        <w:t xml:space="preserve"> 2025</w:t>
      </w:r>
      <w:r>
        <w:rPr>
          <w:color w:val="000000"/>
          <w:lang w:eastAsia="en-US"/>
        </w:rPr>
        <w:t>, выделить типичные ошибки, пробелы, дефициты;</w:t>
      </w:r>
    </w:p>
    <w:p w14:paraId="5854BF32" w14:textId="3CB1EEF8" w:rsidR="00745799" w:rsidRDefault="00745799" w:rsidP="00745799">
      <w:pPr>
        <w:numPr>
          <w:ilvl w:val="0"/>
          <w:numId w:val="14"/>
        </w:numPr>
        <w:tabs>
          <w:tab w:val="left" w:pos="66"/>
          <w:tab w:val="left" w:pos="709"/>
        </w:tabs>
        <w:spacing w:after="160" w:line="259" w:lineRule="auto"/>
        <w:ind w:left="426" w:right="-2"/>
        <w:contextualSpacing/>
        <w:jc w:val="both"/>
        <w:rPr>
          <w:color w:val="000000"/>
          <w:lang w:eastAsia="en-US"/>
        </w:rPr>
      </w:pPr>
      <w:r>
        <w:rPr>
          <w:color w:val="000000"/>
          <w:lang w:eastAsia="en-US"/>
        </w:rPr>
        <w:t>Определить число обучающихся, сдающих экзамен и их уровень подготовки</w:t>
      </w:r>
      <w:r w:rsidR="00C6007B">
        <w:rPr>
          <w:color w:val="000000"/>
          <w:lang w:eastAsia="en-US"/>
        </w:rPr>
        <w:t>;</w:t>
      </w:r>
    </w:p>
    <w:p w14:paraId="17F943E7" w14:textId="4EC5D73B" w:rsidR="00C6007B" w:rsidRDefault="00C6007B" w:rsidP="00745799">
      <w:pPr>
        <w:numPr>
          <w:ilvl w:val="0"/>
          <w:numId w:val="14"/>
        </w:numPr>
        <w:tabs>
          <w:tab w:val="left" w:pos="66"/>
          <w:tab w:val="left" w:pos="709"/>
        </w:tabs>
        <w:spacing w:after="160" w:line="259" w:lineRule="auto"/>
        <w:ind w:left="426" w:right="-2"/>
        <w:contextualSpacing/>
        <w:jc w:val="both"/>
        <w:rPr>
          <w:color w:val="000000"/>
          <w:lang w:eastAsia="en-US"/>
        </w:rPr>
      </w:pPr>
      <w:r>
        <w:rPr>
          <w:color w:val="000000"/>
          <w:lang w:eastAsia="en-US"/>
        </w:rPr>
        <w:t xml:space="preserve">Определить количество часов </w:t>
      </w:r>
      <w:r w:rsidR="002D49F0">
        <w:rPr>
          <w:color w:val="000000"/>
          <w:lang w:eastAsia="en-US"/>
        </w:rPr>
        <w:t>дополнительных занятий</w:t>
      </w:r>
      <w:r>
        <w:rPr>
          <w:color w:val="000000"/>
          <w:lang w:eastAsia="en-US"/>
        </w:rPr>
        <w:t xml:space="preserve"> со сдающими экзамен учениками, а также форму внеурочной работы, не только в 11 классе, но и в 10-м</w:t>
      </w:r>
      <w:r w:rsidR="002D49F0">
        <w:rPr>
          <w:color w:val="000000"/>
          <w:lang w:eastAsia="en-US"/>
        </w:rPr>
        <w:t xml:space="preserve">, </w:t>
      </w:r>
      <w:r w:rsidR="000C6E92">
        <w:rPr>
          <w:color w:val="000000"/>
          <w:lang w:eastAsia="en-US"/>
        </w:rPr>
        <w:t xml:space="preserve">составить ИУП </w:t>
      </w:r>
      <w:r w:rsidR="002D49F0">
        <w:rPr>
          <w:color w:val="000000"/>
          <w:lang w:eastAsia="en-US"/>
        </w:rPr>
        <w:t>или же сформировать класс с углубленным изучением химии</w:t>
      </w:r>
      <w:r w:rsidR="000C6E92">
        <w:rPr>
          <w:color w:val="000000"/>
          <w:lang w:eastAsia="en-US"/>
        </w:rPr>
        <w:t>.</w:t>
      </w:r>
    </w:p>
    <w:p w14:paraId="350711C5" w14:textId="1FF1FBEC" w:rsidR="00C6007B" w:rsidRDefault="00745799" w:rsidP="00C6007B">
      <w:pPr>
        <w:numPr>
          <w:ilvl w:val="0"/>
          <w:numId w:val="14"/>
        </w:numPr>
        <w:tabs>
          <w:tab w:val="left" w:pos="66"/>
          <w:tab w:val="left" w:pos="709"/>
        </w:tabs>
        <w:spacing w:after="160" w:line="259" w:lineRule="auto"/>
        <w:ind w:left="426" w:right="-2"/>
        <w:contextualSpacing/>
        <w:jc w:val="both"/>
        <w:rPr>
          <w:color w:val="000000"/>
          <w:lang w:eastAsia="en-US"/>
        </w:rPr>
      </w:pPr>
      <w:r>
        <w:rPr>
          <w:color w:val="000000"/>
          <w:lang w:eastAsia="en-US"/>
        </w:rPr>
        <w:t>Проводить анализ результатов входного и текущего контроля, анализ результатов диагностических работ в течении года для корректировки программ по подготовке к экзамену, то есть проводить постоянный мониторинг знаний;</w:t>
      </w:r>
    </w:p>
    <w:p w14:paraId="215A5E55" w14:textId="7C60AA52" w:rsidR="00001E00" w:rsidRDefault="00001E00" w:rsidP="00C6007B">
      <w:pPr>
        <w:numPr>
          <w:ilvl w:val="0"/>
          <w:numId w:val="14"/>
        </w:numPr>
        <w:tabs>
          <w:tab w:val="left" w:pos="66"/>
          <w:tab w:val="left" w:pos="709"/>
        </w:tabs>
        <w:spacing w:after="160" w:line="259" w:lineRule="auto"/>
        <w:ind w:left="426" w:right="-2"/>
        <w:contextualSpacing/>
        <w:jc w:val="both"/>
        <w:rPr>
          <w:color w:val="000000"/>
          <w:lang w:eastAsia="en-US"/>
        </w:rPr>
      </w:pPr>
      <w:r>
        <w:rPr>
          <w:color w:val="000000"/>
          <w:lang w:eastAsia="en-US"/>
        </w:rPr>
        <w:t>Проводить систематическую профориентационную работу с привлечением сотрудников вузов, СПО, специалистов</w:t>
      </w:r>
      <w:r w:rsidR="000C6E92">
        <w:rPr>
          <w:color w:val="000000"/>
          <w:lang w:eastAsia="en-US"/>
        </w:rPr>
        <w:t>.</w:t>
      </w:r>
    </w:p>
    <w:p w14:paraId="2373192E" w14:textId="2CA8ED29" w:rsidR="000C6E92" w:rsidRPr="00C6007B" w:rsidRDefault="000C6E92" w:rsidP="00C6007B">
      <w:pPr>
        <w:numPr>
          <w:ilvl w:val="0"/>
          <w:numId w:val="14"/>
        </w:numPr>
        <w:tabs>
          <w:tab w:val="left" w:pos="66"/>
          <w:tab w:val="left" w:pos="709"/>
        </w:tabs>
        <w:spacing w:after="160" w:line="259" w:lineRule="auto"/>
        <w:ind w:left="426" w:right="-2"/>
        <w:contextualSpacing/>
        <w:jc w:val="both"/>
        <w:rPr>
          <w:color w:val="000000"/>
          <w:lang w:eastAsia="en-US"/>
        </w:rPr>
      </w:pPr>
      <w:r>
        <w:rPr>
          <w:color w:val="000000"/>
          <w:lang w:eastAsia="en-US"/>
        </w:rPr>
        <w:t>Проводить просветительскую работу с родителями обучающихся, сдающих экзамен;</w:t>
      </w:r>
    </w:p>
    <w:p w14:paraId="7EB66509" w14:textId="3F29CB02" w:rsidR="00745799" w:rsidRPr="00972604" w:rsidRDefault="00745799" w:rsidP="00745799">
      <w:pPr>
        <w:numPr>
          <w:ilvl w:val="0"/>
          <w:numId w:val="14"/>
        </w:numPr>
        <w:tabs>
          <w:tab w:val="left" w:pos="66"/>
          <w:tab w:val="left" w:pos="709"/>
        </w:tabs>
        <w:spacing w:after="160" w:line="259" w:lineRule="auto"/>
        <w:ind w:left="426" w:right="-2"/>
        <w:contextualSpacing/>
        <w:jc w:val="both"/>
        <w:rPr>
          <w:color w:val="000000"/>
          <w:lang w:eastAsia="en-US"/>
        </w:rPr>
      </w:pPr>
      <w:r w:rsidRPr="00972604">
        <w:rPr>
          <w:color w:val="000000"/>
        </w:rPr>
        <w:t>Способствовать повышению профессиональных компетенций учителя по применению дифференцированного подхода в обучении и воспитания через организацию внутришкольной системы повышения квалификации в рамках работы ВСОКО;</w:t>
      </w:r>
    </w:p>
    <w:p w14:paraId="364EFFAF" w14:textId="77777777" w:rsidR="00745799" w:rsidRPr="00972604" w:rsidRDefault="00745799" w:rsidP="00745799">
      <w:pPr>
        <w:numPr>
          <w:ilvl w:val="0"/>
          <w:numId w:val="14"/>
        </w:numPr>
        <w:tabs>
          <w:tab w:val="left" w:pos="66"/>
          <w:tab w:val="left" w:pos="709"/>
        </w:tabs>
        <w:spacing w:after="160" w:line="259" w:lineRule="auto"/>
        <w:ind w:left="426" w:right="-2"/>
        <w:contextualSpacing/>
        <w:jc w:val="both"/>
        <w:rPr>
          <w:color w:val="000000"/>
          <w:lang w:eastAsia="en-US"/>
        </w:rPr>
      </w:pPr>
      <w:r w:rsidRPr="00972604">
        <w:rPr>
          <w:color w:val="000000"/>
          <w:lang w:eastAsia="en-US"/>
        </w:rPr>
        <w:t>Предусмотреть в планах работы школьных методических объединений учителей химии мер адресной помощи по диагностике и устранению выявленных профессиональных (предметных и методических) дефицитов педагогов, в том числе, через подготовку и реализацию индивидуальных образовательных маршрутов. На основе выявленных профицитов и дефицитов профессиональных компетенций предложить наставничество по модели «учитель-учитель»;</w:t>
      </w:r>
    </w:p>
    <w:p w14:paraId="2AC2579D" w14:textId="11296BD9" w:rsidR="000D7ADE" w:rsidRDefault="00745799" w:rsidP="00DB00F5">
      <w:pPr>
        <w:numPr>
          <w:ilvl w:val="0"/>
          <w:numId w:val="14"/>
        </w:numPr>
        <w:tabs>
          <w:tab w:val="left" w:pos="66"/>
          <w:tab w:val="left" w:pos="709"/>
        </w:tabs>
        <w:spacing w:after="160" w:line="259" w:lineRule="auto"/>
        <w:ind w:left="426" w:right="-2"/>
        <w:contextualSpacing/>
        <w:jc w:val="both"/>
        <w:rPr>
          <w:color w:val="000000"/>
          <w:lang w:eastAsia="en-US"/>
        </w:rPr>
      </w:pPr>
      <w:r w:rsidRPr="00972604">
        <w:rPr>
          <w:color w:val="000000"/>
          <w:lang w:eastAsia="en-US"/>
        </w:rPr>
        <w:t>Обеспечить участие педагогов</w:t>
      </w:r>
      <w:r w:rsidR="002B2381">
        <w:rPr>
          <w:color w:val="000000"/>
          <w:lang w:eastAsia="en-US"/>
        </w:rPr>
        <w:t xml:space="preserve"> </w:t>
      </w:r>
      <w:r w:rsidRPr="00972604">
        <w:rPr>
          <w:color w:val="000000"/>
          <w:lang w:eastAsia="en-US"/>
        </w:rPr>
        <w:t>в предметных вебинарах, интенсивах по подготовке к ЕГЭ и курсах повышения квалификации;</w:t>
      </w:r>
    </w:p>
    <w:p w14:paraId="2594CF4A" w14:textId="77777777" w:rsidR="000D7ADE" w:rsidRPr="000D7ADE" w:rsidRDefault="00745799" w:rsidP="00152411">
      <w:pPr>
        <w:numPr>
          <w:ilvl w:val="0"/>
          <w:numId w:val="14"/>
        </w:numPr>
        <w:tabs>
          <w:tab w:val="left" w:pos="66"/>
          <w:tab w:val="left" w:pos="709"/>
        </w:tabs>
        <w:spacing w:after="160" w:line="259" w:lineRule="auto"/>
        <w:ind w:left="426" w:right="-2"/>
        <w:contextualSpacing/>
        <w:jc w:val="both"/>
        <w:rPr>
          <w:rFonts w:eastAsia="FreeSerif"/>
          <w:color w:val="000000"/>
        </w:rPr>
      </w:pPr>
      <w:r w:rsidRPr="000D7ADE">
        <w:rPr>
          <w:color w:val="000000"/>
          <w:lang w:eastAsia="en-US"/>
        </w:rPr>
        <w:lastRenderedPageBreak/>
        <w:t>Организовать для обучающихся проведение внутришкольных диагностических работ</w:t>
      </w:r>
      <w:r w:rsidR="00DB00F5" w:rsidRPr="000D7ADE">
        <w:rPr>
          <w:color w:val="000000"/>
          <w:lang w:eastAsia="en-US"/>
        </w:rPr>
        <w:t>;</w:t>
      </w:r>
    </w:p>
    <w:p w14:paraId="5BFE15C6" w14:textId="77777777" w:rsidR="000D7ADE" w:rsidRDefault="00DB00F5" w:rsidP="00DB00F5">
      <w:pPr>
        <w:numPr>
          <w:ilvl w:val="0"/>
          <w:numId w:val="14"/>
        </w:numPr>
        <w:tabs>
          <w:tab w:val="left" w:pos="66"/>
          <w:tab w:val="left" w:pos="709"/>
        </w:tabs>
        <w:spacing w:after="160" w:line="259" w:lineRule="auto"/>
        <w:ind w:left="426" w:right="-2"/>
        <w:contextualSpacing/>
        <w:jc w:val="both"/>
        <w:rPr>
          <w:rFonts w:eastAsia="FreeSerif"/>
          <w:color w:val="000000"/>
        </w:rPr>
      </w:pPr>
      <w:r w:rsidRPr="000D7ADE">
        <w:rPr>
          <w:rFonts w:eastAsia="FreeSerif"/>
          <w:color w:val="000000"/>
        </w:rPr>
        <w:t>Развивать внутришкольную, сетевую системы наставничества учителей химии в 8-11 классах ОО, в ШНОР;</w:t>
      </w:r>
    </w:p>
    <w:p w14:paraId="23C51D9B" w14:textId="77777777" w:rsidR="002B2381" w:rsidRPr="002B2381" w:rsidRDefault="000D7ADE" w:rsidP="00143B1B">
      <w:pPr>
        <w:numPr>
          <w:ilvl w:val="0"/>
          <w:numId w:val="14"/>
        </w:numPr>
        <w:tabs>
          <w:tab w:val="left" w:pos="66"/>
          <w:tab w:val="left" w:pos="709"/>
        </w:tabs>
        <w:spacing w:after="160" w:line="259" w:lineRule="auto"/>
        <w:ind w:left="426" w:right="-2"/>
        <w:contextualSpacing/>
        <w:jc w:val="both"/>
      </w:pPr>
      <w:r w:rsidRPr="00143B1B">
        <w:rPr>
          <w:rFonts w:eastAsia="FreeSerif"/>
          <w:color w:val="000000"/>
        </w:rPr>
        <w:t>Организовывать участие школьников в</w:t>
      </w:r>
      <w:r w:rsidR="00DB00F5" w:rsidRPr="00143B1B">
        <w:rPr>
          <w:rFonts w:eastAsia="FreeSerif"/>
          <w:color w:val="000000"/>
        </w:rPr>
        <w:t xml:space="preserve"> профильных смен</w:t>
      </w:r>
      <w:r w:rsidRPr="00143B1B">
        <w:rPr>
          <w:rFonts w:eastAsia="FreeSerif"/>
          <w:color w:val="000000"/>
        </w:rPr>
        <w:t>ах</w:t>
      </w:r>
      <w:r w:rsidR="00DB00F5" w:rsidRPr="00143B1B">
        <w:rPr>
          <w:rFonts w:eastAsia="FreeSerif"/>
          <w:color w:val="000000"/>
        </w:rPr>
        <w:t xml:space="preserve"> и химико-биологической направленностей для обучающихся профильных классов, высокомотивированных детей </w:t>
      </w:r>
      <w:r w:rsidRPr="00143B1B">
        <w:rPr>
          <w:rFonts w:eastAsia="FreeSerif"/>
          <w:color w:val="000000"/>
        </w:rPr>
        <w:t xml:space="preserve">в </w:t>
      </w:r>
      <w:r w:rsidR="00DB00F5" w:rsidRPr="00143B1B">
        <w:rPr>
          <w:rFonts w:eastAsia="FreeSerif"/>
          <w:color w:val="000000"/>
        </w:rPr>
        <w:t>ГАУ ДО «Образовательный центр «Эврика»</w:t>
      </w:r>
      <w:r w:rsidR="00143B1B" w:rsidRPr="00143B1B">
        <w:rPr>
          <w:rFonts w:eastAsia="FreeSerif"/>
          <w:color w:val="000000"/>
        </w:rPr>
        <w:t xml:space="preserve"> и </w:t>
      </w:r>
      <w:r w:rsidR="00DB00F5" w:rsidRPr="00143B1B">
        <w:rPr>
          <w:rFonts w:eastAsia="FreeSerif"/>
          <w:color w:val="000000"/>
        </w:rPr>
        <w:t>ГОУ ДОД «Центр детско-юношеского творчества»</w:t>
      </w:r>
    </w:p>
    <w:p w14:paraId="390809FE" w14:textId="198F9F68" w:rsidR="00403E4D" w:rsidRPr="002B2381" w:rsidRDefault="002B2381" w:rsidP="00143B1B">
      <w:pPr>
        <w:numPr>
          <w:ilvl w:val="0"/>
          <w:numId w:val="14"/>
        </w:numPr>
        <w:tabs>
          <w:tab w:val="left" w:pos="66"/>
          <w:tab w:val="left" w:pos="709"/>
        </w:tabs>
        <w:spacing w:after="160" w:line="259" w:lineRule="auto"/>
        <w:ind w:left="426" w:right="-2"/>
        <w:contextualSpacing/>
        <w:jc w:val="both"/>
      </w:pPr>
      <w:r w:rsidRPr="002B2381">
        <w:rPr>
          <w:rFonts w:eastAsia="SimSun"/>
        </w:rPr>
        <w:t xml:space="preserve">Организовать сетевое взаимодействие с организациями с высокими образовательными результатами, а также с ФГБОУ ВО «Читинская медицинская академия» и </w:t>
      </w:r>
      <w:r w:rsidRPr="002B2381">
        <w:rPr>
          <w:rFonts w:eastAsia="SimSun"/>
          <w:shd w:val="clear" w:color="auto" w:fill="FFFFFF"/>
        </w:rPr>
        <w:t>ФГБОУ ВПО ЗабИЖТ филиал «ИрГУПС»</w:t>
      </w:r>
      <w:r w:rsidRPr="002B2381">
        <w:rPr>
          <w:rFonts w:eastAsia="SimSun"/>
        </w:rPr>
        <w:t>, которые организует курсы под подготовке к ЕГЭ для обучающихся, в том числе в дистанционном формате для школ края</w:t>
      </w:r>
      <w:r w:rsidRPr="000D7ADE">
        <w:rPr>
          <w:rFonts w:eastAsia="FreeSerif"/>
          <w:color w:val="000000"/>
        </w:rPr>
        <w:t>;</w:t>
      </w:r>
    </w:p>
    <w:p w14:paraId="35E31494" w14:textId="6EEE5413" w:rsidR="002B2381" w:rsidRPr="002B2381" w:rsidRDefault="002B2381" w:rsidP="00143B1B">
      <w:pPr>
        <w:numPr>
          <w:ilvl w:val="0"/>
          <w:numId w:val="14"/>
        </w:numPr>
        <w:tabs>
          <w:tab w:val="left" w:pos="66"/>
          <w:tab w:val="left" w:pos="709"/>
        </w:tabs>
        <w:spacing w:after="160" w:line="259" w:lineRule="auto"/>
        <w:ind w:left="426" w:right="-2"/>
        <w:contextualSpacing/>
        <w:jc w:val="both"/>
      </w:pPr>
      <w:r w:rsidRPr="002B2381">
        <w:t>Нацелить учителей-предметников, начиная с начальной школы, на систематическую подготовку обучающихся к ЕГЭ, учитывая степень затруднения каждого из детей в выполнении диагностического тестирования</w:t>
      </w:r>
      <w:r w:rsidRPr="000D7ADE">
        <w:rPr>
          <w:rFonts w:eastAsia="FreeSerif"/>
          <w:color w:val="000000"/>
        </w:rPr>
        <w:t>;</w:t>
      </w:r>
    </w:p>
    <w:p w14:paraId="481C54DD" w14:textId="1CD0A963" w:rsidR="002B2381" w:rsidRPr="00143B1B" w:rsidRDefault="002B2381" w:rsidP="00143B1B">
      <w:pPr>
        <w:numPr>
          <w:ilvl w:val="0"/>
          <w:numId w:val="14"/>
        </w:numPr>
        <w:tabs>
          <w:tab w:val="left" w:pos="66"/>
          <w:tab w:val="left" w:pos="709"/>
        </w:tabs>
        <w:spacing w:after="160" w:line="259" w:lineRule="auto"/>
        <w:ind w:left="426" w:right="-2"/>
        <w:contextualSpacing/>
        <w:jc w:val="both"/>
      </w:pPr>
      <w:r w:rsidRPr="002B2381">
        <w:t xml:space="preserve">Усилить внутришкольный контроль качества выполнения рабочих программ по предметам, уровня их соответствия </w:t>
      </w:r>
      <w:r w:rsidR="003272CE">
        <w:t>Федеральным рабочим</w:t>
      </w:r>
      <w:r w:rsidRPr="002B2381">
        <w:t xml:space="preserve"> программам и состояния преподавания учебного предмета с учетом выявленных затруднений педагогов.</w:t>
      </w:r>
    </w:p>
    <w:p w14:paraId="05C7A160" w14:textId="77777777" w:rsidR="00514F2B" w:rsidRPr="00105BD4" w:rsidRDefault="00514F2B" w:rsidP="00514F2B"/>
    <w:p w14:paraId="56869539" w14:textId="77777777" w:rsidR="00514F2B" w:rsidRDefault="00514F2B" w:rsidP="007C2C06">
      <w:pPr>
        <w:pStyle w:val="3"/>
        <w:numPr>
          <w:ilvl w:val="1"/>
          <w:numId w:val="21"/>
        </w:numPr>
        <w:tabs>
          <w:tab w:val="left" w:pos="567"/>
        </w:tabs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Рекоменд</w:t>
      </w:r>
      <w:r w:rsidRPr="00514F2B">
        <w:rPr>
          <w:rFonts w:ascii="Times New Roman" w:hAnsi="Times New Roman"/>
          <w:sz w:val="24"/>
        </w:rPr>
        <w:t>уемые</w:t>
      </w:r>
      <w:r>
        <w:rPr>
          <w:rFonts w:ascii="Times New Roman" w:hAnsi="Times New Roman"/>
          <w:sz w:val="24"/>
        </w:rPr>
        <w:t xml:space="preserve"> темы</w:t>
      </w:r>
      <w:r w:rsidR="007C2C06" w:rsidRPr="00A417E8">
        <w:rPr>
          <w:rFonts w:ascii="Times New Roman" w:hAnsi="Times New Roman"/>
          <w:sz w:val="24"/>
        </w:rPr>
        <w:t xml:space="preserve"> для обсуждения / обмена опытом на методических объ</w:t>
      </w:r>
      <w:r>
        <w:rPr>
          <w:rFonts w:ascii="Times New Roman" w:hAnsi="Times New Roman"/>
          <w:sz w:val="24"/>
        </w:rPr>
        <w:t>единениях учителей-предметников, в том числе по трансляции эффективных педагогических практик ОО с наиболее высокими результатами</w:t>
      </w:r>
    </w:p>
    <w:p w14:paraId="7A129113" w14:textId="169F00EB" w:rsidR="00ED66A0" w:rsidRDefault="00ED66A0" w:rsidP="00ED66A0">
      <w:pPr>
        <w:spacing w:line="23" w:lineRule="atLeast"/>
        <w:jc w:val="both"/>
        <w:rPr>
          <w:iCs/>
        </w:rPr>
      </w:pPr>
      <w:r>
        <w:rPr>
          <w:iCs/>
        </w:rPr>
        <w:t>По результатам анализа 2025 г следует особое внимание уделить следующим темам:</w:t>
      </w:r>
    </w:p>
    <w:p w14:paraId="6B592A10" w14:textId="0907ECBB" w:rsidR="00692D14" w:rsidRPr="00ED66A0" w:rsidRDefault="00ED66A0" w:rsidP="00ED66A0">
      <w:pPr>
        <w:pStyle w:val="a3"/>
        <w:numPr>
          <w:ilvl w:val="0"/>
          <w:numId w:val="40"/>
        </w:numPr>
        <w:spacing w:line="23" w:lineRule="atLeast"/>
        <w:jc w:val="both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iCs/>
          <w:sz w:val="24"/>
          <w:szCs w:val="24"/>
        </w:rPr>
        <w:t>Периодический закон и п</w:t>
      </w:r>
      <w:r w:rsidR="00692D14" w:rsidRPr="00ED66A0">
        <w:rPr>
          <w:rFonts w:ascii="Times New Roman" w:hAnsi="Times New Roman"/>
          <w:iCs/>
          <w:sz w:val="24"/>
          <w:szCs w:val="24"/>
        </w:rPr>
        <w:t>ериодическая система химических элементов Д.И. Менделеева;</w:t>
      </w:r>
    </w:p>
    <w:p w14:paraId="56AF9BE0" w14:textId="14C067CC" w:rsidR="00692D14" w:rsidRPr="00ED66A0" w:rsidRDefault="00692D14" w:rsidP="00ED66A0">
      <w:pPr>
        <w:pStyle w:val="a3"/>
        <w:numPr>
          <w:ilvl w:val="0"/>
          <w:numId w:val="40"/>
        </w:numPr>
        <w:spacing w:line="23" w:lineRule="atLeast"/>
        <w:jc w:val="both"/>
        <w:rPr>
          <w:rFonts w:ascii="Times New Roman" w:hAnsi="Times New Roman"/>
          <w:iCs/>
          <w:sz w:val="24"/>
          <w:szCs w:val="24"/>
        </w:rPr>
      </w:pPr>
      <w:r w:rsidRPr="00ED66A0">
        <w:rPr>
          <w:rFonts w:ascii="Times New Roman" w:hAnsi="Times New Roman"/>
          <w:iCs/>
          <w:sz w:val="24"/>
          <w:szCs w:val="24"/>
        </w:rPr>
        <w:t>Виды химической связи (ковалентная, ионная, металлическая, водородная) и механизмы её образования</w:t>
      </w:r>
      <w:r w:rsidR="00ED66A0">
        <w:rPr>
          <w:rFonts w:ascii="Times New Roman" w:hAnsi="Times New Roman"/>
          <w:iCs/>
          <w:sz w:val="24"/>
          <w:szCs w:val="24"/>
        </w:rPr>
        <w:t>;</w:t>
      </w:r>
    </w:p>
    <w:p w14:paraId="29FBC827" w14:textId="1FF79916" w:rsidR="00692D14" w:rsidRPr="00ED66A0" w:rsidRDefault="00692D14" w:rsidP="00ED66A0">
      <w:pPr>
        <w:pStyle w:val="a3"/>
        <w:numPr>
          <w:ilvl w:val="0"/>
          <w:numId w:val="40"/>
        </w:numPr>
        <w:spacing w:line="23" w:lineRule="atLeast"/>
        <w:jc w:val="both"/>
        <w:rPr>
          <w:rFonts w:ascii="Times New Roman" w:hAnsi="Times New Roman"/>
          <w:iCs/>
          <w:sz w:val="24"/>
          <w:szCs w:val="24"/>
        </w:rPr>
      </w:pPr>
      <w:r w:rsidRPr="00ED66A0">
        <w:rPr>
          <w:rFonts w:ascii="Times New Roman" w:hAnsi="Times New Roman"/>
          <w:iCs/>
          <w:sz w:val="24"/>
          <w:szCs w:val="24"/>
        </w:rPr>
        <w:t>Основные положения теории химического строения органических соединений А.М. Бутлерова;</w:t>
      </w:r>
    </w:p>
    <w:p w14:paraId="3B3A4999" w14:textId="6646AC58" w:rsidR="00692D14" w:rsidRPr="00ED66A0" w:rsidRDefault="00692D14" w:rsidP="00ED66A0">
      <w:pPr>
        <w:pStyle w:val="a3"/>
        <w:numPr>
          <w:ilvl w:val="0"/>
          <w:numId w:val="40"/>
        </w:numPr>
        <w:spacing w:line="23" w:lineRule="atLeast"/>
        <w:jc w:val="both"/>
        <w:rPr>
          <w:rFonts w:ascii="Times New Roman" w:hAnsi="Times New Roman"/>
          <w:iCs/>
          <w:sz w:val="24"/>
          <w:szCs w:val="24"/>
        </w:rPr>
      </w:pPr>
      <w:r w:rsidRPr="00ED66A0">
        <w:rPr>
          <w:rFonts w:ascii="Times New Roman" w:hAnsi="Times New Roman"/>
          <w:iCs/>
          <w:sz w:val="24"/>
          <w:szCs w:val="24"/>
        </w:rPr>
        <w:t xml:space="preserve">Химия и жизнь. </w:t>
      </w:r>
      <w:r w:rsidRPr="00ED66A0">
        <w:rPr>
          <w:rFonts w:ascii="Times New Roman" w:hAnsi="Times New Roman"/>
          <w:sz w:val="24"/>
          <w:szCs w:val="24"/>
        </w:rPr>
        <w:t>Правила работы в лаборатории. Лабораторная посуда и оборудование. Правила безопасности при работе с едкими, горючими и токсичными веществами, средствами бытовой химии. Научные методы исследования химических веществ и превращений. Методы разделения смесей и очистки веществ. Понятие о металлургии: общие способы получения металлов. Общие научные принципы химического производства (на примере промышленного получения аммиака, серной кислоты, метанола). Химическое загрязнение окружающей среды и его последствия. Природные источники углеводородов, их переработка. Высокомолекулярные соединения. Реакции полимеризации и поликонденсации. Полимеры. Пластмассы, волокна, каучуки</w:t>
      </w:r>
      <w:r w:rsidRPr="00ED66A0">
        <w:rPr>
          <w:rFonts w:ascii="Times New Roman" w:hAnsi="Times New Roman"/>
          <w:iCs/>
          <w:sz w:val="24"/>
          <w:szCs w:val="24"/>
        </w:rPr>
        <w:t>;</w:t>
      </w:r>
    </w:p>
    <w:p w14:paraId="46264CB9" w14:textId="2113D4FE" w:rsidR="00692D14" w:rsidRPr="00ED66A0" w:rsidRDefault="00692D14" w:rsidP="00ED66A0">
      <w:pPr>
        <w:pStyle w:val="a3"/>
        <w:numPr>
          <w:ilvl w:val="0"/>
          <w:numId w:val="40"/>
        </w:numPr>
        <w:spacing w:line="23" w:lineRule="atLeast"/>
        <w:jc w:val="both"/>
        <w:rPr>
          <w:rFonts w:ascii="Times New Roman" w:hAnsi="Times New Roman"/>
          <w:bCs/>
          <w:iCs/>
          <w:sz w:val="24"/>
          <w:szCs w:val="24"/>
        </w:rPr>
      </w:pPr>
      <w:r w:rsidRPr="00ED66A0">
        <w:rPr>
          <w:rFonts w:ascii="Times New Roman" w:hAnsi="Times New Roman"/>
          <w:bCs/>
          <w:iCs/>
          <w:sz w:val="24"/>
          <w:szCs w:val="24"/>
        </w:rPr>
        <w:t>Расчетные задачи на нахождение массы (объёма, количества вещества) продуктов реакции.</w:t>
      </w:r>
    </w:p>
    <w:p w14:paraId="665DD0F8" w14:textId="77777777" w:rsidR="00514F2B" w:rsidRPr="00514F2B" w:rsidRDefault="00514F2B" w:rsidP="00ED66A0">
      <w:pPr>
        <w:ind w:left="709"/>
        <w:jc w:val="both"/>
        <w:rPr>
          <w:b/>
        </w:rPr>
      </w:pPr>
    </w:p>
    <w:p w14:paraId="3826AF82" w14:textId="77777777" w:rsidR="007C2C06" w:rsidRPr="00514F2B" w:rsidRDefault="00514F2B" w:rsidP="00514F2B">
      <w:pPr>
        <w:pStyle w:val="3"/>
        <w:numPr>
          <w:ilvl w:val="1"/>
          <w:numId w:val="21"/>
        </w:numPr>
        <w:tabs>
          <w:tab w:val="left" w:pos="567"/>
        </w:tabs>
        <w:rPr>
          <w:rFonts w:ascii="Times New Roman" w:hAnsi="Times New Roman"/>
          <w:sz w:val="24"/>
        </w:rPr>
      </w:pPr>
      <w:r w:rsidRPr="00514F2B">
        <w:rPr>
          <w:rFonts w:ascii="Times New Roman" w:hAnsi="Times New Roman"/>
          <w:sz w:val="24"/>
        </w:rPr>
        <w:t>Рекомендуемые направления повышения квалификации работников образования</w:t>
      </w:r>
    </w:p>
    <w:p w14:paraId="64238E28" w14:textId="77777777" w:rsidR="0035619D" w:rsidRPr="00A417E8" w:rsidRDefault="0035619D" w:rsidP="0035619D">
      <w:pPr>
        <w:ind w:firstLine="567"/>
        <w:jc w:val="both"/>
      </w:pPr>
      <w:r w:rsidRPr="00A417E8">
        <w:t>Учителям химии рекомендуется про</w:t>
      </w:r>
      <w:r>
        <w:t>йти</w:t>
      </w:r>
      <w:r w:rsidRPr="00A417E8">
        <w:t xml:space="preserve"> курсы повышения квалификации как по предмету, так и специальные курсы по подготовке к ЕГЭ по химии.</w:t>
      </w:r>
    </w:p>
    <w:p w14:paraId="43119110" w14:textId="77777777" w:rsidR="0035619D" w:rsidRPr="00A417E8" w:rsidRDefault="0035619D" w:rsidP="0035619D">
      <w:pPr>
        <w:ind w:firstLine="567"/>
        <w:jc w:val="both"/>
      </w:pPr>
      <w:r w:rsidRPr="00A417E8">
        <w:t xml:space="preserve">ГУ ДПО </w:t>
      </w:r>
      <w:r>
        <w:t>«</w:t>
      </w:r>
      <w:r w:rsidRPr="00A417E8">
        <w:t>Институт развития образования</w:t>
      </w:r>
      <w:r>
        <w:t>»</w:t>
      </w:r>
      <w:r w:rsidRPr="00A417E8">
        <w:t xml:space="preserve"> Забайкальского края проводит следующие курсы для учителей химии:</w:t>
      </w:r>
    </w:p>
    <w:p w14:paraId="13F6E84F" w14:textId="031998F2" w:rsidR="0035619D" w:rsidRPr="00972604" w:rsidRDefault="009C703B" w:rsidP="0035619D">
      <w:pPr>
        <w:numPr>
          <w:ilvl w:val="0"/>
          <w:numId w:val="17"/>
        </w:numPr>
        <w:jc w:val="both"/>
        <w:rPr>
          <w:shd w:val="clear" w:color="auto" w:fill="FFFFFF"/>
        </w:rPr>
      </w:pPr>
      <w:hyperlink r:id="rId55" w:history="1">
        <w:r w:rsidR="0035619D" w:rsidRPr="00972604">
          <w:rPr>
            <w:rStyle w:val="afd"/>
            <w:color w:val="auto"/>
            <w:u w:val="none"/>
            <w:shd w:val="clear" w:color="auto" w:fill="FFFFFF"/>
          </w:rPr>
          <w:t>Реализация</w:t>
        </w:r>
      </w:hyperlink>
      <w:r w:rsidR="0035619D" w:rsidRPr="00972604">
        <w:rPr>
          <w:shd w:val="clear" w:color="auto" w:fill="FFFFFF"/>
        </w:rPr>
        <w:t xml:space="preserve"> требований ФГОС ООО, ФГОС СОО в работе учителя (химия);</w:t>
      </w:r>
    </w:p>
    <w:p w14:paraId="023ADBD8" w14:textId="080D3563" w:rsidR="0035619D" w:rsidRPr="00972604" w:rsidRDefault="009C703B" w:rsidP="0035619D">
      <w:pPr>
        <w:numPr>
          <w:ilvl w:val="0"/>
          <w:numId w:val="17"/>
        </w:numPr>
        <w:jc w:val="both"/>
      </w:pPr>
      <w:hyperlink r:id="rId56" w:history="1">
        <w:r w:rsidR="0035619D" w:rsidRPr="00972604">
          <w:rPr>
            <w:rStyle w:val="afd"/>
            <w:color w:val="auto"/>
            <w:u w:val="none"/>
            <w:shd w:val="clear" w:color="auto" w:fill="FFFFFF"/>
          </w:rPr>
          <w:t>Организация работы по подготовке обучающихся к государственной итоговой аттестации по химии в соответствии с ФГОС СОО;</w:t>
        </w:r>
      </w:hyperlink>
    </w:p>
    <w:p w14:paraId="2710A957" w14:textId="77777777" w:rsidR="0035619D" w:rsidRPr="00972604" w:rsidRDefault="0035619D" w:rsidP="0035619D">
      <w:pPr>
        <w:numPr>
          <w:ilvl w:val="0"/>
          <w:numId w:val="17"/>
        </w:numPr>
        <w:jc w:val="both"/>
        <w:rPr>
          <w:shd w:val="clear" w:color="auto" w:fill="FFFFFF"/>
        </w:rPr>
      </w:pPr>
      <w:r w:rsidRPr="00972604">
        <w:rPr>
          <w:shd w:val="clear" w:color="auto" w:fill="FFFFFF"/>
        </w:rPr>
        <w:lastRenderedPageBreak/>
        <w:t>Методика организации реального и виртуального эксперимента по предметам естественно-научной направленности;</w:t>
      </w:r>
    </w:p>
    <w:p w14:paraId="453D271B" w14:textId="04EAE387" w:rsidR="0035619D" w:rsidRPr="00F95DDA" w:rsidRDefault="0035619D" w:rsidP="0035619D">
      <w:pPr>
        <w:numPr>
          <w:ilvl w:val="0"/>
          <w:numId w:val="17"/>
        </w:numPr>
        <w:jc w:val="both"/>
      </w:pPr>
      <w:r w:rsidRPr="00972604">
        <w:rPr>
          <w:shd w:val="clear" w:color="auto" w:fill="FFFFFF"/>
        </w:rPr>
        <w:t>Реализация образовательных</w:t>
      </w:r>
      <w:r w:rsidRPr="00A417E8">
        <w:rPr>
          <w:color w:val="000000"/>
          <w:shd w:val="clear" w:color="auto" w:fill="FFFFFF"/>
        </w:rPr>
        <w:t xml:space="preserve"> программ по предметам </w:t>
      </w:r>
      <w:r>
        <w:rPr>
          <w:color w:val="000000"/>
          <w:shd w:val="clear" w:color="auto" w:fill="FFFFFF"/>
        </w:rPr>
        <w:t>«</w:t>
      </w:r>
      <w:r w:rsidRPr="00A417E8">
        <w:rPr>
          <w:color w:val="000000"/>
          <w:shd w:val="clear" w:color="auto" w:fill="FFFFFF"/>
        </w:rPr>
        <w:t>Физика</w:t>
      </w:r>
      <w:r>
        <w:rPr>
          <w:color w:val="000000"/>
          <w:shd w:val="clear" w:color="auto" w:fill="FFFFFF"/>
        </w:rPr>
        <w:t>»</w:t>
      </w:r>
      <w:r w:rsidRPr="00A417E8">
        <w:rPr>
          <w:color w:val="000000"/>
          <w:shd w:val="clear" w:color="auto" w:fill="FFFFFF"/>
        </w:rPr>
        <w:t xml:space="preserve">, </w:t>
      </w:r>
      <w:r>
        <w:rPr>
          <w:color w:val="000000"/>
          <w:shd w:val="clear" w:color="auto" w:fill="FFFFFF"/>
        </w:rPr>
        <w:t>«</w:t>
      </w:r>
      <w:r w:rsidRPr="00A417E8">
        <w:rPr>
          <w:color w:val="000000"/>
          <w:shd w:val="clear" w:color="auto" w:fill="FFFFFF"/>
        </w:rPr>
        <w:t>Химия</w:t>
      </w:r>
      <w:r>
        <w:rPr>
          <w:color w:val="000000"/>
          <w:shd w:val="clear" w:color="auto" w:fill="FFFFFF"/>
        </w:rPr>
        <w:t>»</w:t>
      </w:r>
      <w:r w:rsidRPr="00A417E8">
        <w:rPr>
          <w:color w:val="000000"/>
          <w:shd w:val="clear" w:color="auto" w:fill="FFFFFF"/>
        </w:rPr>
        <w:t xml:space="preserve"> и </w:t>
      </w:r>
      <w:r>
        <w:rPr>
          <w:color w:val="000000"/>
          <w:shd w:val="clear" w:color="auto" w:fill="FFFFFF"/>
        </w:rPr>
        <w:t>«</w:t>
      </w:r>
      <w:r w:rsidRPr="00A417E8">
        <w:rPr>
          <w:color w:val="000000"/>
          <w:shd w:val="clear" w:color="auto" w:fill="FFFFFF"/>
        </w:rPr>
        <w:t>Биология</w:t>
      </w:r>
      <w:r>
        <w:rPr>
          <w:color w:val="000000"/>
          <w:shd w:val="clear" w:color="auto" w:fill="FFFFFF"/>
        </w:rPr>
        <w:t>»</w:t>
      </w:r>
      <w:r w:rsidRPr="00A417E8">
        <w:rPr>
          <w:color w:val="000000"/>
          <w:shd w:val="clear" w:color="auto" w:fill="FFFFFF"/>
        </w:rPr>
        <w:t xml:space="preserve"> с использованием оборудования центров </w:t>
      </w:r>
      <w:r>
        <w:rPr>
          <w:color w:val="000000"/>
          <w:shd w:val="clear" w:color="auto" w:fill="FFFFFF"/>
        </w:rPr>
        <w:t>«</w:t>
      </w:r>
      <w:r w:rsidRPr="00A417E8">
        <w:rPr>
          <w:color w:val="000000"/>
          <w:shd w:val="clear" w:color="auto" w:fill="FFFFFF"/>
        </w:rPr>
        <w:t>Точка роста</w:t>
      </w:r>
      <w:r>
        <w:rPr>
          <w:color w:val="000000"/>
          <w:shd w:val="clear" w:color="auto" w:fill="FFFFFF"/>
        </w:rPr>
        <w:t>»</w:t>
      </w:r>
      <w:r w:rsidRPr="00A417E8">
        <w:rPr>
          <w:color w:val="000000"/>
          <w:shd w:val="clear" w:color="auto" w:fill="FFFFFF"/>
        </w:rPr>
        <w:t>.</w:t>
      </w:r>
    </w:p>
    <w:p w14:paraId="42276691" w14:textId="2C19E1BF" w:rsidR="00F95DDA" w:rsidRPr="00692D14" w:rsidRDefault="00F95DDA" w:rsidP="00DE6EFC">
      <w:pPr>
        <w:ind w:left="1287"/>
        <w:jc w:val="both"/>
      </w:pPr>
      <w:r>
        <w:rPr>
          <w:color w:val="000000"/>
          <w:shd w:val="clear" w:color="auto" w:fill="FFFFFF"/>
        </w:rPr>
        <w:t>В содержание курсов обязательно нужно включить разбор тем: Изменение свойств химических элементов в таблице Менделеева, структура неорганических и органических веществ, химия и жизнь, расчетные задачи по химии.</w:t>
      </w:r>
    </w:p>
    <w:p w14:paraId="5E3C7368" w14:textId="77777777" w:rsidR="00692D14" w:rsidRPr="00A417E8" w:rsidRDefault="00692D14" w:rsidP="00692D14">
      <w:pPr>
        <w:ind w:left="1287"/>
        <w:jc w:val="both"/>
      </w:pPr>
    </w:p>
    <w:p w14:paraId="70100EC0" w14:textId="77777777" w:rsidR="007C2C06" w:rsidRPr="00514F2B" w:rsidRDefault="00514F2B" w:rsidP="00514F2B">
      <w:pPr>
        <w:pStyle w:val="a3"/>
        <w:numPr>
          <w:ilvl w:val="1"/>
          <w:numId w:val="21"/>
        </w:numPr>
        <w:rPr>
          <w:rFonts w:ascii="Times New Roman" w:hAnsi="Times New Roman"/>
          <w:b/>
          <w:iCs/>
          <w:sz w:val="24"/>
          <w:szCs w:val="24"/>
        </w:rPr>
      </w:pPr>
      <w:r w:rsidRPr="00514F2B">
        <w:rPr>
          <w:rFonts w:ascii="Times New Roman" w:hAnsi="Times New Roman"/>
          <w:b/>
          <w:iCs/>
          <w:sz w:val="24"/>
          <w:szCs w:val="24"/>
        </w:rPr>
        <w:t>Рекомендации по другим направлениям</w:t>
      </w:r>
    </w:p>
    <w:p w14:paraId="3C1B3F9E" w14:textId="77777777" w:rsidR="008E3ED5" w:rsidRPr="00EC7556" w:rsidRDefault="008E3ED5" w:rsidP="008E3ED5">
      <w:pPr>
        <w:shd w:val="clear" w:color="auto" w:fill="FFFFFF"/>
        <w:rPr>
          <w:rFonts w:eastAsia="Times New Roman"/>
        </w:rPr>
      </w:pPr>
      <w:r w:rsidRPr="00EC7556">
        <w:rPr>
          <w:rFonts w:eastAsia="Times New Roman"/>
        </w:rPr>
        <w:t>Реализация проекта «Я СДАМ ЕГЭ»: проведение онлайн-консультаций для выпускников по вопросам подготовки к экзамену.</w:t>
      </w:r>
    </w:p>
    <w:p w14:paraId="3312DB47" w14:textId="7C88DC04" w:rsidR="008E3ED5" w:rsidRPr="00EC7556" w:rsidRDefault="008E3ED5" w:rsidP="007C2C06">
      <w:pPr>
        <w:spacing w:line="360" w:lineRule="auto"/>
        <w:sectPr w:rsidR="008E3ED5" w:rsidRPr="00EC7556" w:rsidSect="001B7956">
          <w:pgSz w:w="16838" w:h="11906" w:orient="landscape"/>
          <w:pgMar w:top="851" w:right="678" w:bottom="1134" w:left="851" w:header="709" w:footer="709" w:gutter="0"/>
          <w:cols w:space="708"/>
          <w:docGrid w:linePitch="360"/>
        </w:sectPr>
      </w:pPr>
    </w:p>
    <w:p w14:paraId="757312A0" w14:textId="77777777" w:rsidR="007C2C06" w:rsidRDefault="007C2C06" w:rsidP="007C2C06">
      <w:pPr>
        <w:pStyle w:val="1"/>
        <w:rPr>
          <w:rFonts w:ascii="Times New Roman" w:hAnsi="Times New Roman"/>
          <w:color w:val="000000" w:themeColor="text1"/>
          <w:sz w:val="24"/>
          <w:szCs w:val="24"/>
        </w:rPr>
      </w:pPr>
      <w:r w:rsidRPr="00A47A5E">
        <w:rPr>
          <w:rFonts w:ascii="Times New Roman" w:hAnsi="Times New Roman"/>
          <w:color w:val="000000" w:themeColor="text1"/>
          <w:sz w:val="24"/>
          <w:szCs w:val="24"/>
        </w:rPr>
        <w:lastRenderedPageBreak/>
        <w:t xml:space="preserve">СОСТАВИТЕЛИ ОТЧЕТА </w:t>
      </w:r>
    </w:p>
    <w:p w14:paraId="5A9E6A2D" w14:textId="77777777" w:rsidR="007C2C06" w:rsidRPr="00A47A5E" w:rsidRDefault="007C2C06" w:rsidP="007C2C06">
      <w:pPr>
        <w:pStyle w:val="1"/>
        <w:rPr>
          <w:rFonts w:ascii="Times New Roman" w:hAnsi="Times New Roman"/>
          <w:color w:val="000000" w:themeColor="text1"/>
          <w:sz w:val="24"/>
          <w:szCs w:val="24"/>
        </w:rPr>
      </w:pPr>
      <w:r w:rsidRPr="00A47A5E">
        <w:rPr>
          <w:rFonts w:ascii="Times New Roman" w:hAnsi="Times New Roman"/>
          <w:color w:val="000000" w:themeColor="text1"/>
          <w:sz w:val="24"/>
          <w:szCs w:val="24"/>
        </w:rPr>
        <w:t>по учебному предмету</w:t>
      </w:r>
    </w:p>
    <w:p w14:paraId="0A5C297A" w14:textId="77777777" w:rsidR="007C2C06" w:rsidRPr="00A47A5E" w:rsidRDefault="007C2C06" w:rsidP="007C2C06">
      <w:pPr>
        <w:jc w:val="center"/>
        <w:rPr>
          <w:b/>
          <w:color w:val="000000" w:themeColor="text1"/>
        </w:rPr>
      </w:pPr>
      <w:r>
        <w:rPr>
          <w:b/>
          <w:color w:val="000000" w:themeColor="text1"/>
        </w:rPr>
        <w:t>ХИМИЯ</w:t>
      </w:r>
    </w:p>
    <w:p w14:paraId="0CAFDABB" w14:textId="77777777" w:rsidR="007C2C06" w:rsidRPr="00A47A5E" w:rsidRDefault="007C2C06" w:rsidP="007C2C06">
      <w:pPr>
        <w:jc w:val="center"/>
        <w:rPr>
          <w:b/>
          <w:color w:val="000000" w:themeColor="text1"/>
        </w:rPr>
      </w:pPr>
    </w:p>
    <w:p w14:paraId="5166EE42" w14:textId="77777777" w:rsidR="005D56E2" w:rsidRDefault="005D56E2" w:rsidP="005D56E2">
      <w:pPr>
        <w:jc w:val="both"/>
        <w:rPr>
          <w:i/>
          <w:iCs/>
        </w:rPr>
      </w:pPr>
      <w:r w:rsidRPr="00A417E8">
        <w:rPr>
          <w:i/>
          <w:iCs/>
        </w:rPr>
        <w:t xml:space="preserve">Специалисты, привлекаемые к </w:t>
      </w:r>
      <w:r>
        <w:rPr>
          <w:i/>
          <w:iCs/>
        </w:rPr>
        <w:t>формированию</w:t>
      </w:r>
      <w:r w:rsidRPr="00A417E8">
        <w:rPr>
          <w:i/>
          <w:iCs/>
        </w:rPr>
        <w:t xml:space="preserve"> результатов ЕГЭ по учебному предмету</w:t>
      </w:r>
    </w:p>
    <w:p w14:paraId="74CF27E6" w14:textId="77777777" w:rsidR="005D56E2" w:rsidRPr="00A417E8" w:rsidRDefault="005D56E2" w:rsidP="005D56E2">
      <w:pPr>
        <w:jc w:val="both"/>
        <w:rPr>
          <w:i/>
          <w:iCs/>
        </w:rPr>
      </w:pPr>
    </w:p>
    <w:tbl>
      <w:tblPr>
        <w:tblW w:w="1559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267"/>
        <w:gridCol w:w="9326"/>
      </w:tblGrid>
      <w:tr w:rsidR="005D56E2" w:rsidRPr="00A417E8" w14:paraId="7394964F" w14:textId="77777777" w:rsidTr="001F72EA">
        <w:trPr>
          <w:tblHeader/>
        </w:trPr>
        <w:tc>
          <w:tcPr>
            <w:tcW w:w="6267" w:type="dxa"/>
            <w:vAlign w:val="center"/>
          </w:tcPr>
          <w:p w14:paraId="4A3A9F29" w14:textId="77777777" w:rsidR="005D56E2" w:rsidRPr="00A417E8" w:rsidRDefault="005D56E2" w:rsidP="001F72EA">
            <w:pPr>
              <w:rPr>
                <w:i/>
                <w:iCs/>
              </w:rPr>
            </w:pPr>
            <w:r w:rsidRPr="00A417E8">
              <w:rPr>
                <w:i/>
                <w:iCs/>
              </w:rPr>
              <w:t>Фамилия, имя, отчество</w:t>
            </w:r>
          </w:p>
        </w:tc>
        <w:tc>
          <w:tcPr>
            <w:tcW w:w="9326" w:type="dxa"/>
            <w:shd w:val="clear" w:color="auto" w:fill="auto"/>
            <w:vAlign w:val="center"/>
          </w:tcPr>
          <w:p w14:paraId="45F8C46E" w14:textId="77777777" w:rsidR="005D56E2" w:rsidRPr="00A417E8" w:rsidRDefault="005D56E2" w:rsidP="001F72EA">
            <w:pPr>
              <w:jc w:val="both"/>
              <w:rPr>
                <w:i/>
                <w:iCs/>
              </w:rPr>
            </w:pPr>
            <w:r w:rsidRPr="00A417E8">
              <w:rPr>
                <w:i/>
                <w:iCs/>
              </w:rPr>
              <w:t>Место работы, должность, ученая степень, ученое звание, принадлежность специалиста (к региональным организациям развития образования, к региональным организациям повышения квалификации работников образования, к региональной ПК по учебному предмету, пр.)</w:t>
            </w:r>
          </w:p>
        </w:tc>
      </w:tr>
      <w:tr w:rsidR="005D56E2" w:rsidRPr="00A417E8" w14:paraId="7A7E4655" w14:textId="77777777" w:rsidTr="001F72EA">
        <w:trPr>
          <w:trHeight w:val="381"/>
        </w:trPr>
        <w:tc>
          <w:tcPr>
            <w:tcW w:w="6267" w:type="dxa"/>
            <w:vAlign w:val="center"/>
          </w:tcPr>
          <w:p w14:paraId="2657598D" w14:textId="77777777" w:rsidR="005D56E2" w:rsidRPr="00A417E8" w:rsidRDefault="005D56E2" w:rsidP="001F72EA">
            <w:pPr>
              <w:rPr>
                <w:i/>
                <w:iCs/>
              </w:rPr>
            </w:pPr>
            <w:r>
              <w:rPr>
                <w:iCs/>
              </w:rPr>
              <w:t>Козлова Виктория Алексеевна</w:t>
            </w:r>
          </w:p>
        </w:tc>
        <w:tc>
          <w:tcPr>
            <w:tcW w:w="9326" w:type="dxa"/>
            <w:shd w:val="clear" w:color="auto" w:fill="auto"/>
            <w:vAlign w:val="center"/>
          </w:tcPr>
          <w:p w14:paraId="00132BA7" w14:textId="77777777" w:rsidR="005D56E2" w:rsidRPr="00A417E8" w:rsidRDefault="005D56E2" w:rsidP="001F72EA">
            <w:pPr>
              <w:rPr>
                <w:i/>
                <w:iCs/>
              </w:rPr>
            </w:pPr>
            <w:r>
              <w:rPr>
                <w:iCs/>
              </w:rPr>
              <w:t>Заместитель директора, ГУ «РЦОИиЦТ Забайкальского края»</w:t>
            </w:r>
          </w:p>
        </w:tc>
      </w:tr>
      <w:tr w:rsidR="005D56E2" w:rsidRPr="00A417E8" w14:paraId="6C0446C2" w14:textId="77777777" w:rsidTr="001F72EA">
        <w:trPr>
          <w:trHeight w:val="381"/>
        </w:trPr>
        <w:tc>
          <w:tcPr>
            <w:tcW w:w="6267" w:type="dxa"/>
            <w:vAlign w:val="center"/>
          </w:tcPr>
          <w:p w14:paraId="595D3293" w14:textId="77777777" w:rsidR="005D56E2" w:rsidRDefault="005D56E2" w:rsidP="001F72EA">
            <w:pPr>
              <w:rPr>
                <w:iCs/>
              </w:rPr>
            </w:pPr>
            <w:r>
              <w:rPr>
                <w:iCs/>
              </w:rPr>
              <w:t>Сычев Антон Александрович</w:t>
            </w:r>
          </w:p>
        </w:tc>
        <w:tc>
          <w:tcPr>
            <w:tcW w:w="9326" w:type="dxa"/>
            <w:shd w:val="clear" w:color="auto" w:fill="auto"/>
            <w:vAlign w:val="center"/>
          </w:tcPr>
          <w:p w14:paraId="676A1714" w14:textId="77777777" w:rsidR="005D56E2" w:rsidRDefault="005D56E2" w:rsidP="001F72EA">
            <w:pPr>
              <w:rPr>
                <w:iCs/>
              </w:rPr>
            </w:pPr>
            <w:r>
              <w:rPr>
                <w:iCs/>
              </w:rPr>
              <w:t>Инженер-программист, ГУ «РЦОИиЦТ Забайкальского края»</w:t>
            </w:r>
          </w:p>
        </w:tc>
      </w:tr>
    </w:tbl>
    <w:p w14:paraId="7B1B8146" w14:textId="77777777" w:rsidR="005D56E2" w:rsidRPr="00A417E8" w:rsidRDefault="005D56E2" w:rsidP="005D56E2">
      <w:pPr>
        <w:rPr>
          <w:i/>
          <w:iCs/>
        </w:rPr>
      </w:pPr>
    </w:p>
    <w:p w14:paraId="693B63EC" w14:textId="77777777" w:rsidR="007C2C06" w:rsidRDefault="007C2C06" w:rsidP="007C2C06">
      <w:pPr>
        <w:jc w:val="both"/>
        <w:rPr>
          <w:i/>
          <w:iCs/>
        </w:rPr>
      </w:pPr>
      <w:r w:rsidRPr="00A417E8">
        <w:rPr>
          <w:i/>
          <w:iCs/>
        </w:rPr>
        <w:t>Специалисты, привлекаемые к анализу результатов ЕГЭ по учебному предмету</w:t>
      </w:r>
    </w:p>
    <w:p w14:paraId="26753A90" w14:textId="77777777" w:rsidR="007C2C06" w:rsidRPr="00A417E8" w:rsidRDefault="007C2C06" w:rsidP="007C2C06">
      <w:pPr>
        <w:jc w:val="both"/>
        <w:rPr>
          <w:i/>
          <w:iCs/>
        </w:rPr>
      </w:pPr>
    </w:p>
    <w:tbl>
      <w:tblPr>
        <w:tblW w:w="1559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267"/>
        <w:gridCol w:w="9326"/>
      </w:tblGrid>
      <w:tr w:rsidR="007C2C06" w:rsidRPr="00A417E8" w14:paraId="79B51CFC" w14:textId="77777777" w:rsidTr="007C2C06">
        <w:trPr>
          <w:tblHeader/>
        </w:trPr>
        <w:tc>
          <w:tcPr>
            <w:tcW w:w="6267" w:type="dxa"/>
            <w:vAlign w:val="center"/>
          </w:tcPr>
          <w:p w14:paraId="7A547A61" w14:textId="77777777" w:rsidR="007C2C06" w:rsidRPr="00A417E8" w:rsidRDefault="007C2C06" w:rsidP="007C2C06">
            <w:pPr>
              <w:rPr>
                <w:i/>
                <w:iCs/>
              </w:rPr>
            </w:pPr>
            <w:r w:rsidRPr="00A417E8">
              <w:rPr>
                <w:i/>
                <w:iCs/>
              </w:rPr>
              <w:t>Фамилия, имя, отчество</w:t>
            </w:r>
          </w:p>
        </w:tc>
        <w:tc>
          <w:tcPr>
            <w:tcW w:w="9326" w:type="dxa"/>
            <w:shd w:val="clear" w:color="auto" w:fill="auto"/>
            <w:vAlign w:val="center"/>
          </w:tcPr>
          <w:p w14:paraId="15E7D3CD" w14:textId="77777777" w:rsidR="007C2C06" w:rsidRPr="00A417E8" w:rsidRDefault="007C2C06" w:rsidP="007C2C06">
            <w:pPr>
              <w:jc w:val="both"/>
              <w:rPr>
                <w:i/>
                <w:iCs/>
              </w:rPr>
            </w:pPr>
            <w:r w:rsidRPr="00A417E8">
              <w:rPr>
                <w:i/>
                <w:iCs/>
              </w:rPr>
              <w:t>Место работы, должность, ученая степень, ученое звание, принадлежность специалиста (к региональным организациям развития образования, к региональным организациям повышения квалификации работников образования, к региональной ПК по учебному предмету, пр.)</w:t>
            </w:r>
          </w:p>
        </w:tc>
      </w:tr>
      <w:tr w:rsidR="007C2C06" w:rsidRPr="00A417E8" w14:paraId="69BF6D84" w14:textId="77777777" w:rsidTr="007C2C06">
        <w:trPr>
          <w:trHeight w:val="381"/>
        </w:trPr>
        <w:tc>
          <w:tcPr>
            <w:tcW w:w="6267" w:type="dxa"/>
            <w:vAlign w:val="center"/>
          </w:tcPr>
          <w:p w14:paraId="3425F49F" w14:textId="77777777" w:rsidR="007C2C06" w:rsidRPr="00A417E8" w:rsidRDefault="007C2C06" w:rsidP="007C2C06">
            <w:pPr>
              <w:rPr>
                <w:i/>
                <w:iCs/>
              </w:rPr>
            </w:pPr>
            <w:r w:rsidRPr="00A417E8">
              <w:rPr>
                <w:iCs/>
              </w:rPr>
              <w:t>Салтанова Наталья Вячеславовна</w:t>
            </w:r>
          </w:p>
        </w:tc>
        <w:tc>
          <w:tcPr>
            <w:tcW w:w="9326" w:type="dxa"/>
            <w:shd w:val="clear" w:color="auto" w:fill="auto"/>
            <w:vAlign w:val="center"/>
          </w:tcPr>
          <w:p w14:paraId="2F264204" w14:textId="120FDAE1" w:rsidR="007C2C06" w:rsidRPr="00A417E8" w:rsidRDefault="00072BEB" w:rsidP="007C2C06">
            <w:pPr>
              <w:rPr>
                <w:i/>
                <w:iCs/>
              </w:rPr>
            </w:pPr>
            <w:r>
              <w:rPr>
                <w:iCs/>
              </w:rPr>
              <w:t>и.о. доцента</w:t>
            </w:r>
            <w:r w:rsidR="007C2C06" w:rsidRPr="00A417E8">
              <w:rPr>
                <w:iCs/>
              </w:rPr>
              <w:t xml:space="preserve"> ГУ ДПО </w:t>
            </w:r>
            <w:r w:rsidR="001A34E9">
              <w:rPr>
                <w:iCs/>
              </w:rPr>
              <w:t>«</w:t>
            </w:r>
            <w:r w:rsidR="007C2C06" w:rsidRPr="00A417E8">
              <w:rPr>
                <w:iCs/>
              </w:rPr>
              <w:t>ИРО</w:t>
            </w:r>
            <w:r w:rsidR="001A34E9">
              <w:rPr>
                <w:iCs/>
              </w:rPr>
              <w:t>»</w:t>
            </w:r>
            <w:r w:rsidR="007C2C06" w:rsidRPr="00A417E8">
              <w:rPr>
                <w:iCs/>
              </w:rPr>
              <w:t xml:space="preserve">, </w:t>
            </w:r>
            <w:r>
              <w:rPr>
                <w:iCs/>
              </w:rPr>
              <w:t>кафедры</w:t>
            </w:r>
            <w:r w:rsidR="007C2C06" w:rsidRPr="00A417E8">
              <w:rPr>
                <w:iCs/>
              </w:rPr>
              <w:t xml:space="preserve"> общего образования, к.б.н.</w:t>
            </w:r>
            <w:r w:rsidR="007C2C06">
              <w:rPr>
                <w:iCs/>
              </w:rPr>
              <w:t>, п</w:t>
            </w:r>
            <w:r w:rsidR="007C2C06" w:rsidRPr="00A417E8">
              <w:rPr>
                <w:iCs/>
              </w:rPr>
              <w:t xml:space="preserve">редседатель </w:t>
            </w:r>
            <w:r w:rsidR="007C2C06">
              <w:rPr>
                <w:iCs/>
              </w:rPr>
              <w:t>предметной комиссии</w:t>
            </w:r>
          </w:p>
        </w:tc>
      </w:tr>
    </w:tbl>
    <w:p w14:paraId="6FD94787" w14:textId="77777777" w:rsidR="007C2C06" w:rsidRPr="00A417E8" w:rsidRDefault="007C2C06" w:rsidP="007C2C06">
      <w:pPr>
        <w:rPr>
          <w:i/>
          <w:iCs/>
        </w:rPr>
      </w:pPr>
    </w:p>
    <w:p w14:paraId="7D99F96E" w14:textId="77777777" w:rsidR="007C2C06" w:rsidRDefault="007C2C06" w:rsidP="007C2C06">
      <w:pPr>
        <w:jc w:val="both"/>
        <w:rPr>
          <w:i/>
          <w:iCs/>
        </w:rPr>
      </w:pPr>
      <w:r w:rsidRPr="00A417E8">
        <w:rPr>
          <w:i/>
          <w:iCs/>
        </w:rPr>
        <w:t>Специалисты, привлекаемые к подготовке методических рекомендаций на основе результатов ЕГЭ по учебному предмету</w:t>
      </w:r>
    </w:p>
    <w:p w14:paraId="1702E6AD" w14:textId="77777777" w:rsidR="007C2C06" w:rsidRPr="00A417E8" w:rsidRDefault="007C2C06" w:rsidP="007C2C06">
      <w:pPr>
        <w:jc w:val="both"/>
        <w:rPr>
          <w:i/>
          <w:iCs/>
        </w:rPr>
      </w:pPr>
    </w:p>
    <w:tbl>
      <w:tblPr>
        <w:tblW w:w="1559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267"/>
        <w:gridCol w:w="9326"/>
      </w:tblGrid>
      <w:tr w:rsidR="007C2C06" w:rsidRPr="00A417E8" w14:paraId="73CD4EEC" w14:textId="77777777" w:rsidTr="007C2C06">
        <w:trPr>
          <w:tblHeader/>
        </w:trPr>
        <w:tc>
          <w:tcPr>
            <w:tcW w:w="6267" w:type="dxa"/>
            <w:vAlign w:val="center"/>
          </w:tcPr>
          <w:p w14:paraId="65583C1C" w14:textId="77777777" w:rsidR="007C2C06" w:rsidRPr="00A417E8" w:rsidRDefault="007C2C06" w:rsidP="007C2C06">
            <w:pPr>
              <w:rPr>
                <w:i/>
                <w:iCs/>
              </w:rPr>
            </w:pPr>
            <w:r w:rsidRPr="00A417E8">
              <w:rPr>
                <w:i/>
                <w:iCs/>
              </w:rPr>
              <w:t>Фамилия, имя, отчество</w:t>
            </w:r>
          </w:p>
        </w:tc>
        <w:tc>
          <w:tcPr>
            <w:tcW w:w="9326" w:type="dxa"/>
            <w:shd w:val="clear" w:color="auto" w:fill="auto"/>
            <w:vAlign w:val="center"/>
          </w:tcPr>
          <w:p w14:paraId="0506E008" w14:textId="77777777" w:rsidR="007C2C06" w:rsidRPr="00A417E8" w:rsidRDefault="007C2C06" w:rsidP="007C2C06">
            <w:pPr>
              <w:jc w:val="both"/>
              <w:rPr>
                <w:i/>
                <w:iCs/>
              </w:rPr>
            </w:pPr>
            <w:r w:rsidRPr="00A417E8">
              <w:rPr>
                <w:i/>
                <w:iCs/>
              </w:rPr>
              <w:t>Место работы, должность, ученая степень, ученое звание, принадлежность специалиста (к региональным организациям развития образования, к региональным организациям повышения квалификации работников образования, к региональной ПК по учебному предмету, пр.)</w:t>
            </w:r>
          </w:p>
        </w:tc>
      </w:tr>
      <w:tr w:rsidR="007C2C06" w:rsidRPr="00A417E8" w14:paraId="0AEDE2A2" w14:textId="77777777" w:rsidTr="007C2C06">
        <w:trPr>
          <w:trHeight w:val="381"/>
        </w:trPr>
        <w:tc>
          <w:tcPr>
            <w:tcW w:w="6267" w:type="dxa"/>
            <w:vAlign w:val="center"/>
          </w:tcPr>
          <w:p w14:paraId="2659A088" w14:textId="77777777" w:rsidR="007C2C06" w:rsidRPr="00A417E8" w:rsidRDefault="007C2C06" w:rsidP="007C2C06">
            <w:pPr>
              <w:rPr>
                <w:i/>
                <w:iCs/>
              </w:rPr>
            </w:pPr>
            <w:r w:rsidRPr="00A417E8">
              <w:rPr>
                <w:iCs/>
              </w:rPr>
              <w:t>Салтанова Наталья Вячеславовна</w:t>
            </w:r>
          </w:p>
        </w:tc>
        <w:tc>
          <w:tcPr>
            <w:tcW w:w="9326" w:type="dxa"/>
            <w:shd w:val="clear" w:color="auto" w:fill="auto"/>
            <w:vAlign w:val="center"/>
          </w:tcPr>
          <w:p w14:paraId="5770515B" w14:textId="58AB0075" w:rsidR="007C2C06" w:rsidRPr="00A417E8" w:rsidRDefault="006A0DFC" w:rsidP="007C2C06">
            <w:pPr>
              <w:rPr>
                <w:i/>
                <w:iCs/>
              </w:rPr>
            </w:pPr>
            <w:r>
              <w:rPr>
                <w:iCs/>
              </w:rPr>
              <w:t>ГУ ДПО «ИРО Забайкальского края», и.о. доцента кафедры общего образования</w:t>
            </w:r>
            <w:r w:rsidR="00072BEB" w:rsidRPr="00A417E8">
              <w:rPr>
                <w:iCs/>
              </w:rPr>
              <w:t>, к.б.н.</w:t>
            </w:r>
            <w:r w:rsidR="00072BEB">
              <w:rPr>
                <w:iCs/>
              </w:rPr>
              <w:t>, п</w:t>
            </w:r>
            <w:r w:rsidR="00072BEB" w:rsidRPr="00A417E8">
              <w:rPr>
                <w:iCs/>
              </w:rPr>
              <w:t xml:space="preserve">редседатель </w:t>
            </w:r>
            <w:r w:rsidR="00072BEB">
              <w:rPr>
                <w:iCs/>
              </w:rPr>
              <w:t>предметной комиссии</w:t>
            </w:r>
          </w:p>
        </w:tc>
      </w:tr>
    </w:tbl>
    <w:p w14:paraId="631C1AC5" w14:textId="77777777" w:rsidR="007C2C06" w:rsidRPr="00A417E8" w:rsidRDefault="007C2C06" w:rsidP="007C2C06">
      <w:pPr>
        <w:rPr>
          <w:i/>
          <w:iCs/>
        </w:rPr>
      </w:pPr>
    </w:p>
    <w:p w14:paraId="483BE111" w14:textId="77777777" w:rsidR="005D56E2" w:rsidRDefault="005D56E2" w:rsidP="007C2C06">
      <w:pPr>
        <w:rPr>
          <w:i/>
          <w:iCs/>
        </w:rPr>
      </w:pPr>
    </w:p>
    <w:p w14:paraId="3C36196D" w14:textId="77777777" w:rsidR="005D56E2" w:rsidRDefault="005D56E2" w:rsidP="007C2C06">
      <w:pPr>
        <w:rPr>
          <w:i/>
          <w:iCs/>
        </w:rPr>
      </w:pPr>
    </w:p>
    <w:p w14:paraId="027A32AF" w14:textId="77777777" w:rsidR="005D56E2" w:rsidRDefault="005D56E2" w:rsidP="007C2C06">
      <w:pPr>
        <w:rPr>
          <w:i/>
          <w:iCs/>
        </w:rPr>
      </w:pPr>
    </w:p>
    <w:p w14:paraId="24F70D03" w14:textId="77777777" w:rsidR="005D56E2" w:rsidRDefault="005D56E2" w:rsidP="007C2C06">
      <w:pPr>
        <w:rPr>
          <w:i/>
          <w:iCs/>
        </w:rPr>
      </w:pPr>
    </w:p>
    <w:p w14:paraId="34BAF0BA" w14:textId="77777777" w:rsidR="005D56E2" w:rsidRDefault="005D56E2" w:rsidP="007C2C06">
      <w:pPr>
        <w:rPr>
          <w:i/>
          <w:iCs/>
        </w:rPr>
      </w:pPr>
    </w:p>
    <w:p w14:paraId="02B1E8BD" w14:textId="77777777" w:rsidR="007C2C06" w:rsidRDefault="007C2C06" w:rsidP="007C2C06">
      <w:pPr>
        <w:rPr>
          <w:i/>
          <w:iCs/>
        </w:rPr>
      </w:pPr>
      <w:r w:rsidRPr="00A417E8">
        <w:rPr>
          <w:i/>
          <w:iCs/>
        </w:rPr>
        <w:t xml:space="preserve">Ответственный специалист в </w:t>
      </w:r>
      <w:r>
        <w:rPr>
          <w:i/>
          <w:iCs/>
        </w:rPr>
        <w:t xml:space="preserve">Забайкальском крае </w:t>
      </w:r>
      <w:r w:rsidRPr="00A417E8">
        <w:rPr>
          <w:i/>
          <w:iCs/>
        </w:rPr>
        <w:t xml:space="preserve"> по вопросам организации проведения анализа резу</w:t>
      </w:r>
      <w:r w:rsidR="00156065">
        <w:rPr>
          <w:i/>
          <w:iCs/>
        </w:rPr>
        <w:t>льтатов ЕГЭ по учебному предмету</w:t>
      </w:r>
    </w:p>
    <w:p w14:paraId="7E3A53FA" w14:textId="77777777" w:rsidR="007C2C06" w:rsidRPr="00A417E8" w:rsidRDefault="007C2C06" w:rsidP="007C2C06">
      <w:pPr>
        <w:rPr>
          <w:i/>
          <w:iCs/>
        </w:rPr>
      </w:pPr>
    </w:p>
    <w:tbl>
      <w:tblPr>
        <w:tblW w:w="1559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238"/>
        <w:gridCol w:w="9355"/>
      </w:tblGrid>
      <w:tr w:rsidR="007C2C06" w:rsidRPr="00A417E8" w14:paraId="69EAE244" w14:textId="77777777" w:rsidTr="007C2C06">
        <w:tc>
          <w:tcPr>
            <w:tcW w:w="6238" w:type="dxa"/>
            <w:vAlign w:val="center"/>
          </w:tcPr>
          <w:p w14:paraId="1EB49C4E" w14:textId="77777777" w:rsidR="007C2C06" w:rsidRPr="00A417E8" w:rsidRDefault="007C2C06" w:rsidP="007C2C06">
            <w:pPr>
              <w:rPr>
                <w:i/>
                <w:iCs/>
              </w:rPr>
            </w:pPr>
            <w:r w:rsidRPr="00A417E8">
              <w:rPr>
                <w:i/>
                <w:iCs/>
              </w:rPr>
              <w:t>Фамилия, имя, отчество</w:t>
            </w:r>
          </w:p>
        </w:tc>
        <w:tc>
          <w:tcPr>
            <w:tcW w:w="9355" w:type="dxa"/>
            <w:shd w:val="clear" w:color="auto" w:fill="auto"/>
            <w:vAlign w:val="center"/>
          </w:tcPr>
          <w:p w14:paraId="11DD17E8" w14:textId="77777777" w:rsidR="007C2C06" w:rsidRPr="00A417E8" w:rsidRDefault="007C2C06" w:rsidP="007C2C06">
            <w:pPr>
              <w:rPr>
                <w:i/>
                <w:iCs/>
              </w:rPr>
            </w:pPr>
            <w:r w:rsidRPr="00A417E8">
              <w:rPr>
                <w:i/>
                <w:iCs/>
              </w:rPr>
              <w:t>Место работы, должность, ученая степень, ученое звание</w:t>
            </w:r>
          </w:p>
        </w:tc>
      </w:tr>
      <w:tr w:rsidR="007C2C06" w:rsidRPr="00A417E8" w14:paraId="5505C35C" w14:textId="77777777" w:rsidTr="00156065">
        <w:trPr>
          <w:trHeight w:val="385"/>
        </w:trPr>
        <w:tc>
          <w:tcPr>
            <w:tcW w:w="6238" w:type="dxa"/>
            <w:shd w:val="clear" w:color="auto" w:fill="FFFF00"/>
            <w:vAlign w:val="center"/>
          </w:tcPr>
          <w:p w14:paraId="72F73360" w14:textId="77777777" w:rsidR="00156065" w:rsidRPr="005A735B" w:rsidRDefault="00156065" w:rsidP="007C2C06">
            <w:pPr>
              <w:rPr>
                <w:iCs/>
              </w:rPr>
            </w:pPr>
          </w:p>
        </w:tc>
        <w:tc>
          <w:tcPr>
            <w:tcW w:w="9355" w:type="dxa"/>
            <w:shd w:val="clear" w:color="auto" w:fill="FFFF00"/>
            <w:vAlign w:val="center"/>
          </w:tcPr>
          <w:p w14:paraId="107AE091" w14:textId="77777777" w:rsidR="007C2C06" w:rsidRPr="005A735B" w:rsidRDefault="007C2C06" w:rsidP="007C2C06">
            <w:pPr>
              <w:rPr>
                <w:iCs/>
              </w:rPr>
            </w:pPr>
          </w:p>
        </w:tc>
      </w:tr>
    </w:tbl>
    <w:p w14:paraId="59249276" w14:textId="77777777" w:rsidR="007C2C06" w:rsidRPr="00A417E8" w:rsidRDefault="007C2C06" w:rsidP="007C2C06">
      <w:pPr>
        <w:rPr>
          <w:i/>
          <w:color w:val="FF0000"/>
        </w:rPr>
      </w:pPr>
    </w:p>
    <w:p w14:paraId="6B13A43D" w14:textId="77777777" w:rsidR="008C35ED" w:rsidRPr="00144736" w:rsidRDefault="008C35ED" w:rsidP="00E042FF">
      <w:pPr>
        <w:shd w:val="clear" w:color="auto" w:fill="FFFFFF"/>
        <w:jc w:val="center"/>
        <w:rPr>
          <w:i/>
        </w:rPr>
      </w:pPr>
    </w:p>
    <w:sectPr w:rsidR="008C35ED" w:rsidRPr="00144736" w:rsidSect="001B7956">
      <w:footerReference w:type="default" r:id="rId57"/>
      <w:pgSz w:w="16838" w:h="11906" w:orient="landscape"/>
      <w:pgMar w:top="851" w:right="678" w:bottom="1134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62E86B" w14:textId="77777777" w:rsidR="009C703B" w:rsidRDefault="009C703B" w:rsidP="005060D9">
      <w:r>
        <w:separator/>
      </w:r>
    </w:p>
  </w:endnote>
  <w:endnote w:type="continuationSeparator" w:id="0">
    <w:p w14:paraId="50C01BA8" w14:textId="77777777" w:rsidR="009C703B" w:rsidRDefault="009C703B" w:rsidP="005060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ahnschrift">
    <w:altName w:val="Bahnschrift"/>
    <w:panose1 w:val="020B0502040204020203"/>
    <w:charset w:val="CC"/>
    <w:family w:val="swiss"/>
    <w:pitch w:val="variable"/>
    <w:sig w:usb0="A00002C7" w:usb1="00000002" w:usb2="00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empus Sans ITC">
    <w:altName w:val="Tempus Sans ITC"/>
    <w:charset w:val="00"/>
    <w:family w:val="decorative"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FreeSerif">
    <w:altName w:val="Times New Roman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1E41A6" w14:textId="77777777" w:rsidR="001F72EA" w:rsidRPr="004323C9" w:rsidRDefault="001F72EA" w:rsidP="004323C9">
    <w:pPr>
      <w:pStyle w:val="a3"/>
      <w:jc w:val="right"/>
      <w:rPr>
        <w:rFonts w:ascii="Times New Roman" w:hAnsi="Times New Roman"/>
        <w:sz w:val="24"/>
      </w:rPr>
    </w:pPr>
    <w:r w:rsidRPr="004323C9">
      <w:rPr>
        <w:rFonts w:ascii="Times New Roman" w:hAnsi="Times New Roman"/>
        <w:sz w:val="24"/>
      </w:rPr>
      <w:fldChar w:fldCharType="begin"/>
    </w:r>
    <w:r w:rsidRPr="004323C9">
      <w:rPr>
        <w:rFonts w:ascii="Times New Roman" w:hAnsi="Times New Roman"/>
        <w:sz w:val="24"/>
      </w:rPr>
      <w:instrText xml:space="preserve"> PAGE   \* MERGEFORMAT </w:instrText>
    </w:r>
    <w:r w:rsidRPr="004323C9">
      <w:rPr>
        <w:rFonts w:ascii="Times New Roman" w:hAnsi="Times New Roman"/>
        <w:sz w:val="24"/>
      </w:rPr>
      <w:fldChar w:fldCharType="separate"/>
    </w:r>
    <w:r w:rsidR="00E95879">
      <w:rPr>
        <w:rFonts w:ascii="Times New Roman" w:hAnsi="Times New Roman"/>
        <w:noProof/>
        <w:sz w:val="24"/>
      </w:rPr>
      <w:t>3</w:t>
    </w:r>
    <w:r w:rsidRPr="004323C9">
      <w:rPr>
        <w:rFonts w:ascii="Times New Roman" w:hAnsi="Times New Roman"/>
        <w:sz w:val="24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88F5FC" w14:textId="77777777" w:rsidR="001F72EA" w:rsidRDefault="001F72EA" w:rsidP="00AB3074">
    <w:pPr>
      <w:pStyle w:val="a3"/>
      <w:jc w:val="right"/>
    </w:pPr>
    <w:r w:rsidRPr="004323C9">
      <w:rPr>
        <w:rFonts w:ascii="Times New Roman" w:hAnsi="Times New Roman"/>
        <w:sz w:val="24"/>
      </w:rPr>
      <w:fldChar w:fldCharType="begin"/>
    </w:r>
    <w:r w:rsidRPr="004323C9">
      <w:rPr>
        <w:rFonts w:ascii="Times New Roman" w:hAnsi="Times New Roman"/>
        <w:sz w:val="24"/>
      </w:rPr>
      <w:instrText xml:space="preserve"> PAGE   \* MERGEFORMAT </w:instrText>
    </w:r>
    <w:r w:rsidRPr="004323C9">
      <w:rPr>
        <w:rFonts w:ascii="Times New Roman" w:hAnsi="Times New Roman"/>
        <w:sz w:val="24"/>
      </w:rPr>
      <w:fldChar w:fldCharType="separate"/>
    </w:r>
    <w:r w:rsidR="00E95879">
      <w:rPr>
        <w:rFonts w:ascii="Times New Roman" w:hAnsi="Times New Roman"/>
        <w:noProof/>
        <w:sz w:val="24"/>
      </w:rPr>
      <w:t>23</w:t>
    </w:r>
    <w:r w:rsidRPr="004323C9">
      <w:rPr>
        <w:rFonts w:ascii="Times New Roman" w:hAnsi="Times New Roman"/>
        <w:sz w:val="24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D378A2" w14:textId="77777777" w:rsidR="001F72EA" w:rsidRPr="004323C9" w:rsidRDefault="001F72EA" w:rsidP="004323C9">
    <w:pPr>
      <w:pStyle w:val="aa"/>
      <w:jc w:val="right"/>
      <w:rPr>
        <w:rFonts w:ascii="Times New Roman" w:hAnsi="Times New Roman"/>
        <w:sz w:val="24"/>
      </w:rPr>
    </w:pPr>
    <w:r w:rsidRPr="004323C9">
      <w:rPr>
        <w:rFonts w:ascii="Times New Roman" w:hAnsi="Times New Roman"/>
        <w:sz w:val="24"/>
      </w:rPr>
      <w:fldChar w:fldCharType="begin"/>
    </w:r>
    <w:r w:rsidRPr="004323C9">
      <w:rPr>
        <w:rFonts w:ascii="Times New Roman" w:hAnsi="Times New Roman"/>
        <w:sz w:val="24"/>
      </w:rPr>
      <w:instrText xml:space="preserve"> PAGE   \* MERGEFORMAT </w:instrText>
    </w:r>
    <w:r w:rsidRPr="004323C9">
      <w:rPr>
        <w:rFonts w:ascii="Times New Roman" w:hAnsi="Times New Roman"/>
        <w:sz w:val="24"/>
      </w:rPr>
      <w:fldChar w:fldCharType="separate"/>
    </w:r>
    <w:r w:rsidR="000B2CF2">
      <w:rPr>
        <w:rFonts w:ascii="Times New Roman" w:hAnsi="Times New Roman"/>
        <w:noProof/>
        <w:sz w:val="24"/>
      </w:rPr>
      <w:t>39</w:t>
    </w:r>
    <w:r w:rsidRPr="004323C9">
      <w:rPr>
        <w:rFonts w:ascii="Times New Roman" w:hAnsi="Times New Roman"/>
        <w:sz w:val="24"/>
      </w:rPr>
      <w:fldChar w:fldCharType="end"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2D42A7" w14:textId="77777777" w:rsidR="001F72EA" w:rsidRPr="004323C9" w:rsidRDefault="001F72EA" w:rsidP="004323C9">
    <w:pPr>
      <w:pStyle w:val="aa"/>
      <w:jc w:val="right"/>
      <w:rPr>
        <w:rFonts w:ascii="Times New Roman" w:hAnsi="Times New Roman"/>
        <w:sz w:val="24"/>
      </w:rPr>
    </w:pPr>
    <w:r w:rsidRPr="004323C9">
      <w:rPr>
        <w:rFonts w:ascii="Times New Roman" w:hAnsi="Times New Roman"/>
        <w:sz w:val="24"/>
      </w:rPr>
      <w:fldChar w:fldCharType="begin"/>
    </w:r>
    <w:r w:rsidRPr="004323C9">
      <w:rPr>
        <w:rFonts w:ascii="Times New Roman" w:hAnsi="Times New Roman"/>
        <w:sz w:val="24"/>
      </w:rPr>
      <w:instrText xml:space="preserve"> PAGE   \* MERGEFORMAT </w:instrText>
    </w:r>
    <w:r w:rsidRPr="004323C9">
      <w:rPr>
        <w:rFonts w:ascii="Times New Roman" w:hAnsi="Times New Roman"/>
        <w:sz w:val="24"/>
      </w:rPr>
      <w:fldChar w:fldCharType="separate"/>
    </w:r>
    <w:r w:rsidR="00E95879">
      <w:rPr>
        <w:rFonts w:ascii="Times New Roman" w:hAnsi="Times New Roman"/>
        <w:noProof/>
        <w:sz w:val="24"/>
      </w:rPr>
      <w:t>75</w:t>
    </w:r>
    <w:r w:rsidRPr="004323C9">
      <w:rPr>
        <w:rFonts w:ascii="Times New Roman" w:hAnsi="Times New Roman"/>
        <w:sz w:val="24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18B231" w14:textId="77777777" w:rsidR="009C703B" w:rsidRDefault="009C703B" w:rsidP="005060D9">
      <w:r>
        <w:separator/>
      </w:r>
    </w:p>
  </w:footnote>
  <w:footnote w:type="continuationSeparator" w:id="0">
    <w:p w14:paraId="3A9CD113" w14:textId="77777777" w:rsidR="009C703B" w:rsidRDefault="009C703B" w:rsidP="005060D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703C8B"/>
    <w:multiLevelType w:val="hybridMultilevel"/>
    <w:tmpl w:val="C10A4F6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09CB604E"/>
    <w:multiLevelType w:val="hybridMultilevel"/>
    <w:tmpl w:val="BD4CB268"/>
    <w:lvl w:ilvl="0" w:tplc="1E0CF60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0F584ABB"/>
    <w:multiLevelType w:val="hybridMultilevel"/>
    <w:tmpl w:val="1FEE649C"/>
    <w:lvl w:ilvl="0" w:tplc="04190003">
      <w:start w:val="1"/>
      <w:numFmt w:val="bullet"/>
      <w:lvlText w:val="o"/>
      <w:lvlJc w:val="left"/>
      <w:pPr>
        <w:ind w:left="502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10C91535"/>
    <w:multiLevelType w:val="hybridMultilevel"/>
    <w:tmpl w:val="770EE3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2214210"/>
    <w:multiLevelType w:val="hybridMultilevel"/>
    <w:tmpl w:val="3AE6F4EA"/>
    <w:lvl w:ilvl="0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6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2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8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09" w:hanging="360"/>
      </w:pPr>
      <w:rPr>
        <w:rFonts w:ascii="Wingdings" w:hAnsi="Wingdings" w:hint="default"/>
      </w:rPr>
    </w:lvl>
  </w:abstractNum>
  <w:abstractNum w:abstractNumId="5" w15:restartNumberingAfterBreak="0">
    <w:nsid w:val="12225E6A"/>
    <w:multiLevelType w:val="hybridMultilevel"/>
    <w:tmpl w:val="B732788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14BA5A40"/>
    <w:multiLevelType w:val="multilevel"/>
    <w:tmpl w:val="27B0FB42"/>
    <w:lvl w:ilvl="0">
      <w:start w:val="4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94" w:hanging="54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8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5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56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1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32" w:hanging="1800"/>
      </w:pPr>
      <w:rPr>
        <w:rFonts w:hint="default"/>
      </w:rPr>
    </w:lvl>
  </w:abstractNum>
  <w:abstractNum w:abstractNumId="7" w15:restartNumberingAfterBreak="0">
    <w:nsid w:val="208D75D7"/>
    <w:multiLevelType w:val="hybridMultilevel"/>
    <w:tmpl w:val="F356E956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8" w15:restartNumberingAfterBreak="0">
    <w:nsid w:val="231E7A0C"/>
    <w:multiLevelType w:val="hybridMultilevel"/>
    <w:tmpl w:val="D03E624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 w15:restartNumberingAfterBreak="0">
    <w:nsid w:val="29751BE8"/>
    <w:multiLevelType w:val="hybridMultilevel"/>
    <w:tmpl w:val="7C10FA6E"/>
    <w:lvl w:ilvl="0" w:tplc="E9FAD60C">
      <w:start w:val="1"/>
      <w:numFmt w:val="bullet"/>
      <w:lvlText w:val=""/>
      <w:lvlJc w:val="left"/>
      <w:pPr>
        <w:ind w:left="125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97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9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1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3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5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7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9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19" w:hanging="360"/>
      </w:pPr>
      <w:rPr>
        <w:rFonts w:ascii="Wingdings" w:hAnsi="Wingdings" w:hint="default"/>
      </w:rPr>
    </w:lvl>
  </w:abstractNum>
  <w:abstractNum w:abstractNumId="10" w15:restartNumberingAfterBreak="0">
    <w:nsid w:val="2CA452AA"/>
    <w:multiLevelType w:val="hybridMultilevel"/>
    <w:tmpl w:val="19E24AAC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1D622FE"/>
    <w:multiLevelType w:val="multilevel"/>
    <w:tmpl w:val="D870CFE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hint="default"/>
        <w:b/>
        <w:bCs/>
        <w:i w:val="0"/>
        <w:iCs w:val="0"/>
        <w:sz w:val="24"/>
        <w:szCs w:val="24"/>
        <w:lang w:val="ru-RU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2" w15:restartNumberingAfterBreak="0">
    <w:nsid w:val="36341BD7"/>
    <w:multiLevelType w:val="hybridMultilevel"/>
    <w:tmpl w:val="64DCE13E"/>
    <w:lvl w:ilvl="0" w:tplc="FE4AE3B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 w15:restartNumberingAfterBreak="0">
    <w:nsid w:val="38AB3871"/>
    <w:multiLevelType w:val="hybridMultilevel"/>
    <w:tmpl w:val="2D4AEB38"/>
    <w:lvl w:ilvl="0" w:tplc="54EA10E6">
      <w:numFmt w:val="bullet"/>
      <w:lvlText w:val="–"/>
      <w:lvlJc w:val="left"/>
      <w:pPr>
        <w:ind w:left="858" w:hanging="293"/>
      </w:pPr>
      <w:rPr>
        <w:rFonts w:ascii="Times New Roman" w:eastAsia="Times New Roman" w:hAnsi="Times New Roman" w:cs="Times New Roman" w:hint="default"/>
        <w:w w:val="101"/>
        <w:sz w:val="19"/>
        <w:szCs w:val="19"/>
        <w:lang w:val="ru-RU" w:eastAsia="en-US" w:bidi="ar-SA"/>
      </w:rPr>
    </w:lvl>
    <w:lvl w:ilvl="1" w:tplc="97BCAD66">
      <w:numFmt w:val="bullet"/>
      <w:lvlText w:val="•"/>
      <w:lvlJc w:val="left"/>
      <w:pPr>
        <w:ind w:left="1493" w:hanging="293"/>
      </w:pPr>
      <w:rPr>
        <w:rFonts w:hint="default"/>
        <w:lang w:val="ru-RU" w:eastAsia="en-US" w:bidi="ar-SA"/>
      </w:rPr>
    </w:lvl>
    <w:lvl w:ilvl="2" w:tplc="AC3ACAF2">
      <w:numFmt w:val="bullet"/>
      <w:lvlText w:val="•"/>
      <w:lvlJc w:val="left"/>
      <w:pPr>
        <w:ind w:left="2126" w:hanging="293"/>
      </w:pPr>
      <w:rPr>
        <w:rFonts w:hint="default"/>
        <w:lang w:val="ru-RU" w:eastAsia="en-US" w:bidi="ar-SA"/>
      </w:rPr>
    </w:lvl>
    <w:lvl w:ilvl="3" w:tplc="26422536">
      <w:numFmt w:val="bullet"/>
      <w:lvlText w:val="•"/>
      <w:lvlJc w:val="left"/>
      <w:pPr>
        <w:ind w:left="2759" w:hanging="293"/>
      </w:pPr>
      <w:rPr>
        <w:rFonts w:hint="default"/>
        <w:lang w:val="ru-RU" w:eastAsia="en-US" w:bidi="ar-SA"/>
      </w:rPr>
    </w:lvl>
    <w:lvl w:ilvl="4" w:tplc="09D48D96">
      <w:numFmt w:val="bullet"/>
      <w:lvlText w:val="•"/>
      <w:lvlJc w:val="left"/>
      <w:pPr>
        <w:ind w:left="3392" w:hanging="293"/>
      </w:pPr>
      <w:rPr>
        <w:rFonts w:hint="default"/>
        <w:lang w:val="ru-RU" w:eastAsia="en-US" w:bidi="ar-SA"/>
      </w:rPr>
    </w:lvl>
    <w:lvl w:ilvl="5" w:tplc="2522104E">
      <w:numFmt w:val="bullet"/>
      <w:lvlText w:val="•"/>
      <w:lvlJc w:val="left"/>
      <w:pPr>
        <w:ind w:left="4025" w:hanging="293"/>
      </w:pPr>
      <w:rPr>
        <w:rFonts w:hint="default"/>
        <w:lang w:val="ru-RU" w:eastAsia="en-US" w:bidi="ar-SA"/>
      </w:rPr>
    </w:lvl>
    <w:lvl w:ilvl="6" w:tplc="D1F40D5E">
      <w:numFmt w:val="bullet"/>
      <w:lvlText w:val="•"/>
      <w:lvlJc w:val="left"/>
      <w:pPr>
        <w:ind w:left="4658" w:hanging="293"/>
      </w:pPr>
      <w:rPr>
        <w:rFonts w:hint="default"/>
        <w:lang w:val="ru-RU" w:eastAsia="en-US" w:bidi="ar-SA"/>
      </w:rPr>
    </w:lvl>
    <w:lvl w:ilvl="7" w:tplc="4006A30A">
      <w:numFmt w:val="bullet"/>
      <w:lvlText w:val="•"/>
      <w:lvlJc w:val="left"/>
      <w:pPr>
        <w:ind w:left="5291" w:hanging="293"/>
      </w:pPr>
      <w:rPr>
        <w:rFonts w:hint="default"/>
        <w:lang w:val="ru-RU" w:eastAsia="en-US" w:bidi="ar-SA"/>
      </w:rPr>
    </w:lvl>
    <w:lvl w:ilvl="8" w:tplc="4B58FCE6">
      <w:numFmt w:val="bullet"/>
      <w:lvlText w:val="•"/>
      <w:lvlJc w:val="left"/>
      <w:pPr>
        <w:ind w:left="5924" w:hanging="293"/>
      </w:pPr>
      <w:rPr>
        <w:rFonts w:hint="default"/>
        <w:lang w:val="ru-RU" w:eastAsia="en-US" w:bidi="ar-SA"/>
      </w:rPr>
    </w:lvl>
  </w:abstractNum>
  <w:abstractNum w:abstractNumId="14" w15:restartNumberingAfterBreak="0">
    <w:nsid w:val="3A2B4EC4"/>
    <w:multiLevelType w:val="hybridMultilevel"/>
    <w:tmpl w:val="060EC9D4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5" w15:restartNumberingAfterBreak="0">
    <w:nsid w:val="3B363518"/>
    <w:multiLevelType w:val="hybridMultilevel"/>
    <w:tmpl w:val="3BF46FFA"/>
    <w:lvl w:ilvl="0" w:tplc="041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16" w15:restartNumberingAfterBreak="0">
    <w:nsid w:val="3FBE1B7B"/>
    <w:multiLevelType w:val="hybridMultilevel"/>
    <w:tmpl w:val="1090C62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 w15:restartNumberingAfterBreak="0">
    <w:nsid w:val="460D32A0"/>
    <w:multiLevelType w:val="hybridMultilevel"/>
    <w:tmpl w:val="C6A89AEA"/>
    <w:lvl w:ilvl="0" w:tplc="A3B87542">
      <w:start w:val="2023"/>
      <w:numFmt w:val="decimal"/>
      <w:lvlText w:val="%1"/>
      <w:lvlJc w:val="left"/>
      <w:pPr>
        <w:ind w:left="593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93" w:hanging="360"/>
      </w:pPr>
    </w:lvl>
    <w:lvl w:ilvl="2" w:tplc="0419001B" w:tentative="1">
      <w:start w:val="1"/>
      <w:numFmt w:val="lowerRoman"/>
      <w:lvlText w:val="%3."/>
      <w:lvlJc w:val="right"/>
      <w:pPr>
        <w:ind w:left="1913" w:hanging="180"/>
      </w:pPr>
    </w:lvl>
    <w:lvl w:ilvl="3" w:tplc="0419000F" w:tentative="1">
      <w:start w:val="1"/>
      <w:numFmt w:val="decimal"/>
      <w:lvlText w:val="%4."/>
      <w:lvlJc w:val="left"/>
      <w:pPr>
        <w:ind w:left="2633" w:hanging="360"/>
      </w:pPr>
    </w:lvl>
    <w:lvl w:ilvl="4" w:tplc="04190019" w:tentative="1">
      <w:start w:val="1"/>
      <w:numFmt w:val="lowerLetter"/>
      <w:lvlText w:val="%5."/>
      <w:lvlJc w:val="left"/>
      <w:pPr>
        <w:ind w:left="3353" w:hanging="360"/>
      </w:pPr>
    </w:lvl>
    <w:lvl w:ilvl="5" w:tplc="0419001B" w:tentative="1">
      <w:start w:val="1"/>
      <w:numFmt w:val="lowerRoman"/>
      <w:lvlText w:val="%6."/>
      <w:lvlJc w:val="right"/>
      <w:pPr>
        <w:ind w:left="4073" w:hanging="180"/>
      </w:pPr>
    </w:lvl>
    <w:lvl w:ilvl="6" w:tplc="0419000F" w:tentative="1">
      <w:start w:val="1"/>
      <w:numFmt w:val="decimal"/>
      <w:lvlText w:val="%7."/>
      <w:lvlJc w:val="left"/>
      <w:pPr>
        <w:ind w:left="4793" w:hanging="360"/>
      </w:pPr>
    </w:lvl>
    <w:lvl w:ilvl="7" w:tplc="04190019" w:tentative="1">
      <w:start w:val="1"/>
      <w:numFmt w:val="lowerLetter"/>
      <w:lvlText w:val="%8."/>
      <w:lvlJc w:val="left"/>
      <w:pPr>
        <w:ind w:left="5513" w:hanging="360"/>
      </w:pPr>
    </w:lvl>
    <w:lvl w:ilvl="8" w:tplc="0419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18" w15:restartNumberingAfterBreak="0">
    <w:nsid w:val="4CF17590"/>
    <w:multiLevelType w:val="multilevel"/>
    <w:tmpl w:val="B1F80F66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9" w15:restartNumberingAfterBreak="0">
    <w:nsid w:val="535A7224"/>
    <w:multiLevelType w:val="hybridMultilevel"/>
    <w:tmpl w:val="1FEE5C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4116494"/>
    <w:multiLevelType w:val="hybridMultilevel"/>
    <w:tmpl w:val="AD9A6B38"/>
    <w:lvl w:ilvl="0" w:tplc="C18A4DAA">
      <w:numFmt w:val="bullet"/>
      <w:lvlText w:val="-"/>
      <w:lvlJc w:val="left"/>
      <w:pPr>
        <w:ind w:left="427" w:hanging="428"/>
      </w:pPr>
      <w:rPr>
        <w:rFonts w:ascii="Bahnschrift" w:eastAsia="Bahnschrift" w:hAnsi="Bahnschrift" w:cs="Bahnschrift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E4FAE858">
      <w:numFmt w:val="bullet"/>
      <w:lvlText w:val="•"/>
      <w:lvlJc w:val="left"/>
      <w:pPr>
        <w:ind w:left="1469" w:hanging="428"/>
      </w:pPr>
      <w:rPr>
        <w:lang w:val="ru-RU" w:eastAsia="en-US" w:bidi="ar-SA"/>
      </w:rPr>
    </w:lvl>
    <w:lvl w:ilvl="2" w:tplc="3E164CF0">
      <w:numFmt w:val="bullet"/>
      <w:lvlText w:val="•"/>
      <w:lvlJc w:val="left"/>
      <w:pPr>
        <w:ind w:left="2519" w:hanging="428"/>
      </w:pPr>
      <w:rPr>
        <w:lang w:val="ru-RU" w:eastAsia="en-US" w:bidi="ar-SA"/>
      </w:rPr>
    </w:lvl>
    <w:lvl w:ilvl="3" w:tplc="07F25064">
      <w:numFmt w:val="bullet"/>
      <w:lvlText w:val="•"/>
      <w:lvlJc w:val="left"/>
      <w:pPr>
        <w:ind w:left="3568" w:hanging="428"/>
      </w:pPr>
      <w:rPr>
        <w:lang w:val="ru-RU" w:eastAsia="en-US" w:bidi="ar-SA"/>
      </w:rPr>
    </w:lvl>
    <w:lvl w:ilvl="4" w:tplc="A6E8913E">
      <w:numFmt w:val="bullet"/>
      <w:lvlText w:val="•"/>
      <w:lvlJc w:val="left"/>
      <w:pPr>
        <w:ind w:left="4618" w:hanging="428"/>
      </w:pPr>
      <w:rPr>
        <w:lang w:val="ru-RU" w:eastAsia="en-US" w:bidi="ar-SA"/>
      </w:rPr>
    </w:lvl>
    <w:lvl w:ilvl="5" w:tplc="59963E7C">
      <w:numFmt w:val="bullet"/>
      <w:lvlText w:val="•"/>
      <w:lvlJc w:val="left"/>
      <w:pPr>
        <w:ind w:left="5667" w:hanging="428"/>
      </w:pPr>
      <w:rPr>
        <w:lang w:val="ru-RU" w:eastAsia="en-US" w:bidi="ar-SA"/>
      </w:rPr>
    </w:lvl>
    <w:lvl w:ilvl="6" w:tplc="79FE616E">
      <w:numFmt w:val="bullet"/>
      <w:lvlText w:val="•"/>
      <w:lvlJc w:val="left"/>
      <w:pPr>
        <w:ind w:left="6717" w:hanging="428"/>
      </w:pPr>
      <w:rPr>
        <w:lang w:val="ru-RU" w:eastAsia="en-US" w:bidi="ar-SA"/>
      </w:rPr>
    </w:lvl>
    <w:lvl w:ilvl="7" w:tplc="58CACC90">
      <w:numFmt w:val="bullet"/>
      <w:lvlText w:val="•"/>
      <w:lvlJc w:val="left"/>
      <w:pPr>
        <w:ind w:left="7766" w:hanging="428"/>
      </w:pPr>
      <w:rPr>
        <w:lang w:val="ru-RU" w:eastAsia="en-US" w:bidi="ar-SA"/>
      </w:rPr>
    </w:lvl>
    <w:lvl w:ilvl="8" w:tplc="60564B8C">
      <w:numFmt w:val="bullet"/>
      <w:lvlText w:val="•"/>
      <w:lvlJc w:val="left"/>
      <w:pPr>
        <w:ind w:left="8816" w:hanging="428"/>
      </w:pPr>
      <w:rPr>
        <w:lang w:val="ru-RU" w:eastAsia="en-US" w:bidi="ar-SA"/>
      </w:rPr>
    </w:lvl>
  </w:abstractNum>
  <w:abstractNum w:abstractNumId="21" w15:restartNumberingAfterBreak="0">
    <w:nsid w:val="567B6B45"/>
    <w:multiLevelType w:val="hybridMultilevel"/>
    <w:tmpl w:val="4AF88F00"/>
    <w:lvl w:ilvl="0" w:tplc="12C8F7FC">
      <w:start w:val="2022"/>
      <w:numFmt w:val="decimal"/>
      <w:lvlText w:val="%1"/>
      <w:lvlJc w:val="left"/>
      <w:pPr>
        <w:ind w:left="95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73" w:hanging="360"/>
      </w:pPr>
    </w:lvl>
    <w:lvl w:ilvl="2" w:tplc="0419001B" w:tentative="1">
      <w:start w:val="1"/>
      <w:numFmt w:val="lowerRoman"/>
      <w:lvlText w:val="%3."/>
      <w:lvlJc w:val="right"/>
      <w:pPr>
        <w:ind w:left="2393" w:hanging="180"/>
      </w:pPr>
    </w:lvl>
    <w:lvl w:ilvl="3" w:tplc="0419000F" w:tentative="1">
      <w:start w:val="1"/>
      <w:numFmt w:val="decimal"/>
      <w:lvlText w:val="%4."/>
      <w:lvlJc w:val="left"/>
      <w:pPr>
        <w:ind w:left="3113" w:hanging="360"/>
      </w:pPr>
    </w:lvl>
    <w:lvl w:ilvl="4" w:tplc="04190019" w:tentative="1">
      <w:start w:val="1"/>
      <w:numFmt w:val="lowerLetter"/>
      <w:lvlText w:val="%5."/>
      <w:lvlJc w:val="left"/>
      <w:pPr>
        <w:ind w:left="3833" w:hanging="360"/>
      </w:pPr>
    </w:lvl>
    <w:lvl w:ilvl="5" w:tplc="0419001B" w:tentative="1">
      <w:start w:val="1"/>
      <w:numFmt w:val="lowerRoman"/>
      <w:lvlText w:val="%6."/>
      <w:lvlJc w:val="right"/>
      <w:pPr>
        <w:ind w:left="4553" w:hanging="180"/>
      </w:pPr>
    </w:lvl>
    <w:lvl w:ilvl="6" w:tplc="0419000F" w:tentative="1">
      <w:start w:val="1"/>
      <w:numFmt w:val="decimal"/>
      <w:lvlText w:val="%7."/>
      <w:lvlJc w:val="left"/>
      <w:pPr>
        <w:ind w:left="5273" w:hanging="360"/>
      </w:pPr>
    </w:lvl>
    <w:lvl w:ilvl="7" w:tplc="04190019" w:tentative="1">
      <w:start w:val="1"/>
      <w:numFmt w:val="lowerLetter"/>
      <w:lvlText w:val="%8."/>
      <w:lvlJc w:val="left"/>
      <w:pPr>
        <w:ind w:left="5993" w:hanging="360"/>
      </w:pPr>
    </w:lvl>
    <w:lvl w:ilvl="8" w:tplc="0419001B" w:tentative="1">
      <w:start w:val="1"/>
      <w:numFmt w:val="lowerRoman"/>
      <w:lvlText w:val="%9."/>
      <w:lvlJc w:val="right"/>
      <w:pPr>
        <w:ind w:left="6713" w:hanging="180"/>
      </w:pPr>
    </w:lvl>
  </w:abstractNum>
  <w:abstractNum w:abstractNumId="22" w15:restartNumberingAfterBreak="0">
    <w:nsid w:val="57C141F2"/>
    <w:multiLevelType w:val="hybridMultilevel"/>
    <w:tmpl w:val="62363D8A"/>
    <w:lvl w:ilvl="0" w:tplc="7C2067FA">
      <w:start w:val="2025"/>
      <w:numFmt w:val="decimal"/>
      <w:lvlText w:val="%1"/>
      <w:lvlJc w:val="left"/>
      <w:pPr>
        <w:ind w:left="593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93" w:hanging="360"/>
      </w:pPr>
    </w:lvl>
    <w:lvl w:ilvl="2" w:tplc="0419001B" w:tentative="1">
      <w:start w:val="1"/>
      <w:numFmt w:val="lowerRoman"/>
      <w:lvlText w:val="%3."/>
      <w:lvlJc w:val="right"/>
      <w:pPr>
        <w:ind w:left="1913" w:hanging="180"/>
      </w:pPr>
    </w:lvl>
    <w:lvl w:ilvl="3" w:tplc="0419000F" w:tentative="1">
      <w:start w:val="1"/>
      <w:numFmt w:val="decimal"/>
      <w:lvlText w:val="%4."/>
      <w:lvlJc w:val="left"/>
      <w:pPr>
        <w:ind w:left="2633" w:hanging="360"/>
      </w:pPr>
    </w:lvl>
    <w:lvl w:ilvl="4" w:tplc="04190019" w:tentative="1">
      <w:start w:val="1"/>
      <w:numFmt w:val="lowerLetter"/>
      <w:lvlText w:val="%5."/>
      <w:lvlJc w:val="left"/>
      <w:pPr>
        <w:ind w:left="3353" w:hanging="360"/>
      </w:pPr>
    </w:lvl>
    <w:lvl w:ilvl="5" w:tplc="0419001B" w:tentative="1">
      <w:start w:val="1"/>
      <w:numFmt w:val="lowerRoman"/>
      <w:lvlText w:val="%6."/>
      <w:lvlJc w:val="right"/>
      <w:pPr>
        <w:ind w:left="4073" w:hanging="180"/>
      </w:pPr>
    </w:lvl>
    <w:lvl w:ilvl="6" w:tplc="0419000F" w:tentative="1">
      <w:start w:val="1"/>
      <w:numFmt w:val="decimal"/>
      <w:lvlText w:val="%7."/>
      <w:lvlJc w:val="left"/>
      <w:pPr>
        <w:ind w:left="4793" w:hanging="360"/>
      </w:pPr>
    </w:lvl>
    <w:lvl w:ilvl="7" w:tplc="04190019" w:tentative="1">
      <w:start w:val="1"/>
      <w:numFmt w:val="lowerLetter"/>
      <w:lvlText w:val="%8."/>
      <w:lvlJc w:val="left"/>
      <w:pPr>
        <w:ind w:left="5513" w:hanging="360"/>
      </w:pPr>
    </w:lvl>
    <w:lvl w:ilvl="8" w:tplc="0419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23" w15:restartNumberingAfterBreak="0">
    <w:nsid w:val="57D83AE0"/>
    <w:multiLevelType w:val="hybridMultilevel"/>
    <w:tmpl w:val="C794F2A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4" w15:restartNumberingAfterBreak="0">
    <w:nsid w:val="5BFB7556"/>
    <w:multiLevelType w:val="multilevel"/>
    <w:tmpl w:val="5AAE6272"/>
    <w:lvl w:ilvl="0">
      <w:start w:val="4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34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78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5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5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1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32" w:hanging="1800"/>
      </w:pPr>
      <w:rPr>
        <w:rFonts w:hint="default"/>
      </w:rPr>
    </w:lvl>
  </w:abstractNum>
  <w:abstractNum w:abstractNumId="25" w15:restartNumberingAfterBreak="0">
    <w:nsid w:val="5C74200F"/>
    <w:multiLevelType w:val="multilevel"/>
    <w:tmpl w:val="5414111C"/>
    <w:lvl w:ilvl="0">
      <w:start w:val="1"/>
      <w:numFmt w:val="decimal"/>
      <w:lvlText w:val="%1."/>
      <w:lvlJc w:val="left"/>
      <w:pPr>
        <w:ind w:left="682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823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5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63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063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84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27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58" w:hanging="1800"/>
      </w:pPr>
      <w:rPr>
        <w:rFonts w:hint="default"/>
      </w:rPr>
    </w:lvl>
  </w:abstractNum>
  <w:abstractNum w:abstractNumId="26" w15:restartNumberingAfterBreak="0">
    <w:nsid w:val="5F5B6316"/>
    <w:multiLevelType w:val="hybridMultilevel"/>
    <w:tmpl w:val="F9CCC998"/>
    <w:lvl w:ilvl="0" w:tplc="04190003">
      <w:start w:val="1"/>
      <w:numFmt w:val="bullet"/>
      <w:lvlText w:val="o"/>
      <w:lvlJc w:val="left"/>
      <w:pPr>
        <w:ind w:left="1495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286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2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8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09" w:hanging="360"/>
      </w:pPr>
      <w:rPr>
        <w:rFonts w:ascii="Wingdings" w:hAnsi="Wingdings" w:hint="default"/>
      </w:rPr>
    </w:lvl>
  </w:abstractNum>
  <w:abstractNum w:abstractNumId="27" w15:restartNumberingAfterBreak="0">
    <w:nsid w:val="62D26AA6"/>
    <w:multiLevelType w:val="hybridMultilevel"/>
    <w:tmpl w:val="59F8130E"/>
    <w:lvl w:ilvl="0" w:tplc="0866826A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  <w:sz w:val="24"/>
        <w:szCs w:val="24"/>
      </w:rPr>
    </w:lvl>
    <w:lvl w:ilvl="1" w:tplc="0419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8" w15:restartNumberingAfterBreak="0">
    <w:nsid w:val="64270734"/>
    <w:multiLevelType w:val="hybridMultilevel"/>
    <w:tmpl w:val="F64EC8C6"/>
    <w:lvl w:ilvl="0" w:tplc="FE4AE3B0">
      <w:start w:val="1"/>
      <w:numFmt w:val="bullet"/>
      <w:lvlText w:val=""/>
      <w:lvlJc w:val="left"/>
      <w:pPr>
        <w:ind w:left="121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3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2" w:hanging="360"/>
      </w:pPr>
      <w:rPr>
        <w:rFonts w:ascii="Wingdings" w:hAnsi="Wingdings" w:hint="default"/>
      </w:rPr>
    </w:lvl>
  </w:abstractNum>
  <w:abstractNum w:abstractNumId="29" w15:restartNumberingAfterBreak="0">
    <w:nsid w:val="65CE4E89"/>
    <w:multiLevelType w:val="hybridMultilevel"/>
    <w:tmpl w:val="42BA3B6E"/>
    <w:lvl w:ilvl="0" w:tplc="3F9A5D12">
      <w:numFmt w:val="bullet"/>
      <w:lvlText w:val="—"/>
      <w:lvlJc w:val="left"/>
      <w:pPr>
        <w:ind w:left="440" w:hanging="284"/>
      </w:pPr>
      <w:rPr>
        <w:rFonts w:ascii="Cambria" w:eastAsia="Cambria" w:hAnsi="Cambria" w:cs="Cambria" w:hint="default"/>
        <w:w w:val="111"/>
        <w:sz w:val="20"/>
        <w:szCs w:val="20"/>
        <w:lang w:val="ru-RU" w:eastAsia="en-US" w:bidi="ar-SA"/>
      </w:rPr>
    </w:lvl>
    <w:lvl w:ilvl="1" w:tplc="10E8F2C6">
      <w:numFmt w:val="bullet"/>
      <w:lvlText w:val="•"/>
      <w:lvlJc w:val="left"/>
      <w:pPr>
        <w:ind w:left="1062" w:hanging="284"/>
      </w:pPr>
      <w:rPr>
        <w:rFonts w:hint="default"/>
        <w:lang w:val="ru-RU" w:eastAsia="en-US" w:bidi="ar-SA"/>
      </w:rPr>
    </w:lvl>
    <w:lvl w:ilvl="2" w:tplc="2F2C066E">
      <w:numFmt w:val="bullet"/>
      <w:lvlText w:val="•"/>
      <w:lvlJc w:val="left"/>
      <w:pPr>
        <w:ind w:left="1684" w:hanging="284"/>
      </w:pPr>
      <w:rPr>
        <w:rFonts w:hint="default"/>
        <w:lang w:val="ru-RU" w:eastAsia="en-US" w:bidi="ar-SA"/>
      </w:rPr>
    </w:lvl>
    <w:lvl w:ilvl="3" w:tplc="2E247F1E">
      <w:numFmt w:val="bullet"/>
      <w:lvlText w:val="•"/>
      <w:lvlJc w:val="left"/>
      <w:pPr>
        <w:ind w:left="2307" w:hanging="284"/>
      </w:pPr>
      <w:rPr>
        <w:rFonts w:hint="default"/>
        <w:lang w:val="ru-RU" w:eastAsia="en-US" w:bidi="ar-SA"/>
      </w:rPr>
    </w:lvl>
    <w:lvl w:ilvl="4" w:tplc="069608F6">
      <w:numFmt w:val="bullet"/>
      <w:lvlText w:val="•"/>
      <w:lvlJc w:val="left"/>
      <w:pPr>
        <w:ind w:left="2929" w:hanging="284"/>
      </w:pPr>
      <w:rPr>
        <w:rFonts w:hint="default"/>
        <w:lang w:val="ru-RU" w:eastAsia="en-US" w:bidi="ar-SA"/>
      </w:rPr>
    </w:lvl>
    <w:lvl w:ilvl="5" w:tplc="25A44B4A">
      <w:numFmt w:val="bullet"/>
      <w:lvlText w:val="•"/>
      <w:lvlJc w:val="left"/>
      <w:pPr>
        <w:ind w:left="3551" w:hanging="284"/>
      </w:pPr>
      <w:rPr>
        <w:rFonts w:hint="default"/>
        <w:lang w:val="ru-RU" w:eastAsia="en-US" w:bidi="ar-SA"/>
      </w:rPr>
    </w:lvl>
    <w:lvl w:ilvl="6" w:tplc="E4AEA6CC">
      <w:numFmt w:val="bullet"/>
      <w:lvlText w:val="•"/>
      <w:lvlJc w:val="left"/>
      <w:pPr>
        <w:ind w:left="4174" w:hanging="284"/>
      </w:pPr>
      <w:rPr>
        <w:rFonts w:hint="default"/>
        <w:lang w:val="ru-RU" w:eastAsia="en-US" w:bidi="ar-SA"/>
      </w:rPr>
    </w:lvl>
    <w:lvl w:ilvl="7" w:tplc="5802C7E8">
      <w:numFmt w:val="bullet"/>
      <w:lvlText w:val="•"/>
      <w:lvlJc w:val="left"/>
      <w:pPr>
        <w:ind w:left="4796" w:hanging="284"/>
      </w:pPr>
      <w:rPr>
        <w:rFonts w:hint="default"/>
        <w:lang w:val="ru-RU" w:eastAsia="en-US" w:bidi="ar-SA"/>
      </w:rPr>
    </w:lvl>
    <w:lvl w:ilvl="8" w:tplc="8278DA74">
      <w:numFmt w:val="bullet"/>
      <w:lvlText w:val="•"/>
      <w:lvlJc w:val="left"/>
      <w:pPr>
        <w:ind w:left="5418" w:hanging="284"/>
      </w:pPr>
      <w:rPr>
        <w:rFonts w:hint="default"/>
        <w:lang w:val="ru-RU" w:eastAsia="en-US" w:bidi="ar-SA"/>
      </w:rPr>
    </w:lvl>
  </w:abstractNum>
  <w:abstractNum w:abstractNumId="30" w15:restartNumberingAfterBreak="0">
    <w:nsid w:val="666E56ED"/>
    <w:multiLevelType w:val="hybridMultilevel"/>
    <w:tmpl w:val="F670B276"/>
    <w:lvl w:ilvl="0" w:tplc="1E0CF60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1" w15:restartNumberingAfterBreak="0">
    <w:nsid w:val="6CF241D3"/>
    <w:multiLevelType w:val="hybridMultilevel"/>
    <w:tmpl w:val="119263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D5F16C9"/>
    <w:multiLevelType w:val="multilevel"/>
    <w:tmpl w:val="0A5A6BC6"/>
    <w:lvl w:ilvl="0">
      <w:start w:val="2"/>
      <w:numFmt w:val="decimal"/>
      <w:suff w:val="space"/>
      <w:lvlText w:val="Глава %1"/>
      <w:lvlJc w:val="left"/>
      <w:pPr>
        <w:ind w:left="0" w:firstLine="0"/>
      </w:pPr>
      <w:rPr>
        <w:rFonts w:ascii="Times New Roman" w:hAnsi="Times New Roman" w:cs="Times New Roman" w:hint="default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32"/>
        <w:szCs w:val="32"/>
        <w:u w:val="none"/>
        <w:effect w:val="none"/>
        <w:vertAlign w:val="baseline"/>
        <w:em w:val="none"/>
        <w:lang w:val="ru-RU"/>
        <w:specVanish w:val="0"/>
      </w:rPr>
    </w:lvl>
    <w:lvl w:ilvl="1">
      <w:start w:val="1"/>
      <w:numFmt w:val="none"/>
      <w:pStyle w:val="2"/>
      <w:suff w:val="nothing"/>
      <w:lvlText w:val=""/>
      <w:lvlJc w:val="left"/>
      <w:pPr>
        <w:ind w:left="0" w:firstLine="0"/>
      </w:pPr>
      <w:rPr>
        <w:rFonts w:hint="default"/>
      </w:rPr>
    </w:lvl>
    <w:lvl w:ilvl="2">
      <w:start w:val="1"/>
      <w:numFmt w:val="none"/>
      <w:pStyle w:val="3"/>
      <w:suff w:val="nothing"/>
      <w:lvlText w:val=""/>
      <w:lvlJc w:val="left"/>
      <w:pPr>
        <w:ind w:left="0" w:firstLine="0"/>
      </w:pPr>
      <w:rPr>
        <w:rFonts w:hint="default"/>
      </w:rPr>
    </w:lvl>
    <w:lvl w:ilvl="3">
      <w:start w:val="1"/>
      <w:numFmt w:val="none"/>
      <w:pStyle w:val="4"/>
      <w:suff w:val="nothing"/>
      <w:lvlText w:val=""/>
      <w:lvlJc w:val="left"/>
      <w:pPr>
        <w:ind w:left="0" w:firstLine="0"/>
      </w:pPr>
      <w:rPr>
        <w:rFonts w:hint="default"/>
      </w:rPr>
    </w:lvl>
    <w:lvl w:ilvl="4">
      <w:start w:val="1"/>
      <w:numFmt w:val="none"/>
      <w:pStyle w:val="5"/>
      <w:suff w:val="nothing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pStyle w:val="6"/>
      <w:suff w:val="nothing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pStyle w:val="7"/>
      <w:suff w:val="nothing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pStyle w:val="8"/>
      <w:suff w:val="nothing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pStyle w:val="9"/>
      <w:suff w:val="nothing"/>
      <w:lvlText w:val=""/>
      <w:lvlJc w:val="left"/>
      <w:pPr>
        <w:ind w:left="0" w:firstLine="0"/>
      </w:pPr>
      <w:rPr>
        <w:rFonts w:hint="default"/>
      </w:rPr>
    </w:lvl>
  </w:abstractNum>
  <w:abstractNum w:abstractNumId="33" w15:restartNumberingAfterBreak="0">
    <w:nsid w:val="6DAE7ED7"/>
    <w:multiLevelType w:val="multilevel"/>
    <w:tmpl w:val="B1F80F66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4" w15:restartNumberingAfterBreak="0">
    <w:nsid w:val="70B643D5"/>
    <w:multiLevelType w:val="hybridMultilevel"/>
    <w:tmpl w:val="19BED304"/>
    <w:lvl w:ilvl="0" w:tplc="FE4AE3B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42212DD"/>
    <w:multiLevelType w:val="hybridMultilevel"/>
    <w:tmpl w:val="A22276B2"/>
    <w:lvl w:ilvl="0" w:tplc="1C10EF62">
      <w:start w:val="1"/>
      <w:numFmt w:val="bullet"/>
      <w:lvlText w:val="­"/>
      <w:lvlJc w:val="left"/>
      <w:pPr>
        <w:ind w:left="1429" w:hanging="360"/>
      </w:pPr>
      <w:rPr>
        <w:rFonts w:ascii="Tempus Sans ITC" w:hAnsi="Tempus Sans ITC" w:cs="Times New Roman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6" w15:restartNumberingAfterBreak="0">
    <w:nsid w:val="783B3748"/>
    <w:multiLevelType w:val="hybridMultilevel"/>
    <w:tmpl w:val="F2D6BCA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7" w15:restartNumberingAfterBreak="0">
    <w:nsid w:val="7CDC649D"/>
    <w:multiLevelType w:val="hybridMultilevel"/>
    <w:tmpl w:val="985A48A2"/>
    <w:lvl w:ilvl="0" w:tplc="9C0C03F8">
      <w:start w:val="2022"/>
      <w:numFmt w:val="decimal"/>
      <w:lvlText w:val="%1"/>
      <w:lvlJc w:val="left"/>
      <w:pPr>
        <w:ind w:left="593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93" w:hanging="360"/>
      </w:pPr>
    </w:lvl>
    <w:lvl w:ilvl="2" w:tplc="0419001B" w:tentative="1">
      <w:start w:val="1"/>
      <w:numFmt w:val="lowerRoman"/>
      <w:lvlText w:val="%3."/>
      <w:lvlJc w:val="right"/>
      <w:pPr>
        <w:ind w:left="1913" w:hanging="180"/>
      </w:pPr>
    </w:lvl>
    <w:lvl w:ilvl="3" w:tplc="0419000F" w:tentative="1">
      <w:start w:val="1"/>
      <w:numFmt w:val="decimal"/>
      <w:lvlText w:val="%4."/>
      <w:lvlJc w:val="left"/>
      <w:pPr>
        <w:ind w:left="2633" w:hanging="360"/>
      </w:pPr>
    </w:lvl>
    <w:lvl w:ilvl="4" w:tplc="04190019" w:tentative="1">
      <w:start w:val="1"/>
      <w:numFmt w:val="lowerLetter"/>
      <w:lvlText w:val="%5."/>
      <w:lvlJc w:val="left"/>
      <w:pPr>
        <w:ind w:left="3353" w:hanging="360"/>
      </w:pPr>
    </w:lvl>
    <w:lvl w:ilvl="5" w:tplc="0419001B" w:tentative="1">
      <w:start w:val="1"/>
      <w:numFmt w:val="lowerRoman"/>
      <w:lvlText w:val="%6."/>
      <w:lvlJc w:val="right"/>
      <w:pPr>
        <w:ind w:left="4073" w:hanging="180"/>
      </w:pPr>
    </w:lvl>
    <w:lvl w:ilvl="6" w:tplc="0419000F" w:tentative="1">
      <w:start w:val="1"/>
      <w:numFmt w:val="decimal"/>
      <w:lvlText w:val="%7."/>
      <w:lvlJc w:val="left"/>
      <w:pPr>
        <w:ind w:left="4793" w:hanging="360"/>
      </w:pPr>
    </w:lvl>
    <w:lvl w:ilvl="7" w:tplc="04190019" w:tentative="1">
      <w:start w:val="1"/>
      <w:numFmt w:val="lowerLetter"/>
      <w:lvlText w:val="%8."/>
      <w:lvlJc w:val="left"/>
      <w:pPr>
        <w:ind w:left="5513" w:hanging="360"/>
      </w:pPr>
    </w:lvl>
    <w:lvl w:ilvl="8" w:tplc="0419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38" w15:restartNumberingAfterBreak="0">
    <w:nsid w:val="7D057D1F"/>
    <w:multiLevelType w:val="hybridMultilevel"/>
    <w:tmpl w:val="A5E6D472"/>
    <w:lvl w:ilvl="0" w:tplc="E37A4490">
      <w:start w:val="1"/>
      <w:numFmt w:val="bullet"/>
      <w:lvlText w:val=""/>
      <w:lvlJc w:val="left"/>
      <w:pPr>
        <w:ind w:left="135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7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6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2"/>
  </w:num>
  <w:num w:numId="3">
    <w:abstractNumId w:val="11"/>
  </w:num>
  <w:num w:numId="4">
    <w:abstractNumId w:val="13"/>
  </w:num>
  <w:num w:numId="5">
    <w:abstractNumId w:val="29"/>
  </w:num>
  <w:num w:numId="6">
    <w:abstractNumId w:val="25"/>
  </w:num>
  <w:num w:numId="7">
    <w:abstractNumId w:val="38"/>
  </w:num>
  <w:num w:numId="8">
    <w:abstractNumId w:val="1"/>
  </w:num>
  <w:num w:numId="9">
    <w:abstractNumId w:val="17"/>
  </w:num>
  <w:num w:numId="10">
    <w:abstractNumId w:val="26"/>
  </w:num>
  <w:num w:numId="11">
    <w:abstractNumId w:val="15"/>
  </w:num>
  <w:num w:numId="12">
    <w:abstractNumId w:val="4"/>
  </w:num>
  <w:num w:numId="13">
    <w:abstractNumId w:val="5"/>
  </w:num>
  <w:num w:numId="14">
    <w:abstractNumId w:val="35"/>
  </w:num>
  <w:num w:numId="15">
    <w:abstractNumId w:val="36"/>
  </w:num>
  <w:num w:numId="16">
    <w:abstractNumId w:val="0"/>
  </w:num>
  <w:num w:numId="17">
    <w:abstractNumId w:val="8"/>
  </w:num>
  <w:num w:numId="18">
    <w:abstractNumId w:val="33"/>
  </w:num>
  <w:num w:numId="19">
    <w:abstractNumId w:val="18"/>
  </w:num>
  <w:num w:numId="20">
    <w:abstractNumId w:val="24"/>
  </w:num>
  <w:num w:numId="21">
    <w:abstractNumId w:val="6"/>
  </w:num>
  <w:num w:numId="22">
    <w:abstractNumId w:val="30"/>
  </w:num>
  <w:num w:numId="23">
    <w:abstractNumId w:val="34"/>
  </w:num>
  <w:num w:numId="24">
    <w:abstractNumId w:val="28"/>
  </w:num>
  <w:num w:numId="25">
    <w:abstractNumId w:val="12"/>
  </w:num>
  <w:num w:numId="26">
    <w:abstractNumId w:val="37"/>
  </w:num>
  <w:num w:numId="27">
    <w:abstractNumId w:val="22"/>
  </w:num>
  <w:num w:numId="28">
    <w:abstractNumId w:val="21"/>
  </w:num>
  <w:num w:numId="29">
    <w:abstractNumId w:val="3"/>
  </w:num>
  <w:num w:numId="30">
    <w:abstractNumId w:val="19"/>
  </w:num>
  <w:num w:numId="31">
    <w:abstractNumId w:val="3"/>
  </w:num>
  <w:num w:numId="32">
    <w:abstractNumId w:val="23"/>
  </w:num>
  <w:num w:numId="33">
    <w:abstractNumId w:val="9"/>
  </w:num>
  <w:num w:numId="34">
    <w:abstractNumId w:val="5"/>
  </w:num>
  <w:num w:numId="35">
    <w:abstractNumId w:val="35"/>
  </w:num>
  <w:num w:numId="36">
    <w:abstractNumId w:val="20"/>
  </w:num>
  <w:num w:numId="37">
    <w:abstractNumId w:val="30"/>
  </w:num>
  <w:num w:numId="38">
    <w:abstractNumId w:val="16"/>
  </w:num>
  <w:num w:numId="39">
    <w:abstractNumId w:val="16"/>
  </w:num>
  <w:num w:numId="40">
    <w:abstractNumId w:val="31"/>
  </w:num>
  <w:num w:numId="41">
    <w:abstractNumId w:val="9"/>
  </w:num>
  <w:num w:numId="42">
    <w:abstractNumId w:val="27"/>
  </w:num>
  <w:num w:numId="43">
    <w:abstractNumId w:val="10"/>
  </w:num>
  <w:num w:numId="44">
    <w:abstractNumId w:val="2"/>
  </w:num>
  <w:num w:numId="45">
    <w:abstractNumId w:val="10"/>
  </w:num>
  <w:num w:numId="46">
    <w:abstractNumId w:val="14"/>
  </w:num>
  <w:num w:numId="47">
    <w:abstractNumId w:val="7"/>
  </w:num>
  <w:numIdMacAtCleanup w:val="2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5E19"/>
    <w:rsid w:val="00001E00"/>
    <w:rsid w:val="0000324B"/>
    <w:rsid w:val="000053E2"/>
    <w:rsid w:val="00007BDA"/>
    <w:rsid w:val="00010690"/>
    <w:rsid w:val="000113C4"/>
    <w:rsid w:val="00015E89"/>
    <w:rsid w:val="00016B27"/>
    <w:rsid w:val="00016EB6"/>
    <w:rsid w:val="00025430"/>
    <w:rsid w:val="00025F02"/>
    <w:rsid w:val="000340F5"/>
    <w:rsid w:val="00037F09"/>
    <w:rsid w:val="00040376"/>
    <w:rsid w:val="00040584"/>
    <w:rsid w:val="00040B46"/>
    <w:rsid w:val="0004258D"/>
    <w:rsid w:val="000425AA"/>
    <w:rsid w:val="000435B7"/>
    <w:rsid w:val="00043709"/>
    <w:rsid w:val="00044047"/>
    <w:rsid w:val="0004786D"/>
    <w:rsid w:val="00053E81"/>
    <w:rsid w:val="00054B49"/>
    <w:rsid w:val="000559EC"/>
    <w:rsid w:val="00055FCA"/>
    <w:rsid w:val="000579FA"/>
    <w:rsid w:val="00057A61"/>
    <w:rsid w:val="00062DB8"/>
    <w:rsid w:val="00064B20"/>
    <w:rsid w:val="000700B8"/>
    <w:rsid w:val="00070675"/>
    <w:rsid w:val="000706C8"/>
    <w:rsid w:val="00070C53"/>
    <w:rsid w:val="000718B2"/>
    <w:rsid w:val="000720BF"/>
    <w:rsid w:val="00072BA5"/>
    <w:rsid w:val="00072BEB"/>
    <w:rsid w:val="00075273"/>
    <w:rsid w:val="0007574B"/>
    <w:rsid w:val="00080898"/>
    <w:rsid w:val="000816E9"/>
    <w:rsid w:val="00084DD9"/>
    <w:rsid w:val="0008513F"/>
    <w:rsid w:val="000861DC"/>
    <w:rsid w:val="00086AFD"/>
    <w:rsid w:val="000933F0"/>
    <w:rsid w:val="000A112A"/>
    <w:rsid w:val="000A5304"/>
    <w:rsid w:val="000A7F6C"/>
    <w:rsid w:val="000B27CB"/>
    <w:rsid w:val="000B2CF2"/>
    <w:rsid w:val="000B39BA"/>
    <w:rsid w:val="000B3EF5"/>
    <w:rsid w:val="000B4323"/>
    <w:rsid w:val="000B5073"/>
    <w:rsid w:val="000C01FE"/>
    <w:rsid w:val="000C2CB4"/>
    <w:rsid w:val="000C6E92"/>
    <w:rsid w:val="000D0D9B"/>
    <w:rsid w:val="000D190E"/>
    <w:rsid w:val="000D30A2"/>
    <w:rsid w:val="000D4E48"/>
    <w:rsid w:val="000D7579"/>
    <w:rsid w:val="000D7ADE"/>
    <w:rsid w:val="000E13E6"/>
    <w:rsid w:val="000E1AE5"/>
    <w:rsid w:val="000E334F"/>
    <w:rsid w:val="000E346A"/>
    <w:rsid w:val="000E3CA3"/>
    <w:rsid w:val="000E4394"/>
    <w:rsid w:val="000E58E7"/>
    <w:rsid w:val="000E6D5D"/>
    <w:rsid w:val="000E718E"/>
    <w:rsid w:val="000F3B34"/>
    <w:rsid w:val="000F7E3C"/>
    <w:rsid w:val="0010143F"/>
    <w:rsid w:val="001025CC"/>
    <w:rsid w:val="00103929"/>
    <w:rsid w:val="001053BD"/>
    <w:rsid w:val="00105BD4"/>
    <w:rsid w:val="00107F57"/>
    <w:rsid w:val="001116A5"/>
    <w:rsid w:val="00112876"/>
    <w:rsid w:val="00114C7B"/>
    <w:rsid w:val="001171AF"/>
    <w:rsid w:val="001229D4"/>
    <w:rsid w:val="00124D4C"/>
    <w:rsid w:val="00124F3F"/>
    <w:rsid w:val="00131C11"/>
    <w:rsid w:val="001322FF"/>
    <w:rsid w:val="00132C55"/>
    <w:rsid w:val="00136492"/>
    <w:rsid w:val="00136AEE"/>
    <w:rsid w:val="00137C16"/>
    <w:rsid w:val="00141D4E"/>
    <w:rsid w:val="00143B1B"/>
    <w:rsid w:val="00144736"/>
    <w:rsid w:val="001505AA"/>
    <w:rsid w:val="001506AC"/>
    <w:rsid w:val="00150BA0"/>
    <w:rsid w:val="00150FB1"/>
    <w:rsid w:val="00151FEF"/>
    <w:rsid w:val="001538B8"/>
    <w:rsid w:val="0015454E"/>
    <w:rsid w:val="00156065"/>
    <w:rsid w:val="00162A45"/>
    <w:rsid w:val="00162C73"/>
    <w:rsid w:val="00163F42"/>
    <w:rsid w:val="00164394"/>
    <w:rsid w:val="0016787E"/>
    <w:rsid w:val="00170BDF"/>
    <w:rsid w:val="001745E2"/>
    <w:rsid w:val="00174654"/>
    <w:rsid w:val="00180EF1"/>
    <w:rsid w:val="001824A2"/>
    <w:rsid w:val="00183B39"/>
    <w:rsid w:val="00187224"/>
    <w:rsid w:val="00190BD9"/>
    <w:rsid w:val="001913B9"/>
    <w:rsid w:val="00194FF5"/>
    <w:rsid w:val="001955EA"/>
    <w:rsid w:val="00196B29"/>
    <w:rsid w:val="001A0565"/>
    <w:rsid w:val="001A18EF"/>
    <w:rsid w:val="001A34E9"/>
    <w:rsid w:val="001A50EB"/>
    <w:rsid w:val="001A6576"/>
    <w:rsid w:val="001A6607"/>
    <w:rsid w:val="001A7B6F"/>
    <w:rsid w:val="001B14AE"/>
    <w:rsid w:val="001B2F07"/>
    <w:rsid w:val="001B44F4"/>
    <w:rsid w:val="001B4FD8"/>
    <w:rsid w:val="001B6294"/>
    <w:rsid w:val="001B639B"/>
    <w:rsid w:val="001B6966"/>
    <w:rsid w:val="001B6E1C"/>
    <w:rsid w:val="001B7956"/>
    <w:rsid w:val="001C11E0"/>
    <w:rsid w:val="001C3370"/>
    <w:rsid w:val="001C3E02"/>
    <w:rsid w:val="001C53C2"/>
    <w:rsid w:val="001D1A39"/>
    <w:rsid w:val="001D31A5"/>
    <w:rsid w:val="001D623C"/>
    <w:rsid w:val="001D7A69"/>
    <w:rsid w:val="001E08F2"/>
    <w:rsid w:val="001E36D3"/>
    <w:rsid w:val="001E4301"/>
    <w:rsid w:val="001E670C"/>
    <w:rsid w:val="001E7F9B"/>
    <w:rsid w:val="001F2549"/>
    <w:rsid w:val="001F5147"/>
    <w:rsid w:val="001F56AD"/>
    <w:rsid w:val="001F6729"/>
    <w:rsid w:val="001F72EA"/>
    <w:rsid w:val="00201B8D"/>
    <w:rsid w:val="00202452"/>
    <w:rsid w:val="002044BE"/>
    <w:rsid w:val="00206E77"/>
    <w:rsid w:val="00210250"/>
    <w:rsid w:val="00211EBD"/>
    <w:rsid w:val="00213F4E"/>
    <w:rsid w:val="0021404D"/>
    <w:rsid w:val="00214176"/>
    <w:rsid w:val="00215809"/>
    <w:rsid w:val="002163A1"/>
    <w:rsid w:val="00220539"/>
    <w:rsid w:val="00222643"/>
    <w:rsid w:val="00223B77"/>
    <w:rsid w:val="00225758"/>
    <w:rsid w:val="00226BA9"/>
    <w:rsid w:val="00227729"/>
    <w:rsid w:val="0023186F"/>
    <w:rsid w:val="002364A5"/>
    <w:rsid w:val="00241C13"/>
    <w:rsid w:val="00242472"/>
    <w:rsid w:val="00244A81"/>
    <w:rsid w:val="00245F52"/>
    <w:rsid w:val="00246345"/>
    <w:rsid w:val="002479AA"/>
    <w:rsid w:val="00247BE3"/>
    <w:rsid w:val="00253588"/>
    <w:rsid w:val="00256D56"/>
    <w:rsid w:val="00262C87"/>
    <w:rsid w:val="00263B36"/>
    <w:rsid w:val="00270445"/>
    <w:rsid w:val="00273FBC"/>
    <w:rsid w:val="002747E2"/>
    <w:rsid w:val="00274B27"/>
    <w:rsid w:val="00276E91"/>
    <w:rsid w:val="00290315"/>
    <w:rsid w:val="00290786"/>
    <w:rsid w:val="00290841"/>
    <w:rsid w:val="0029227E"/>
    <w:rsid w:val="00293CED"/>
    <w:rsid w:val="002A19D5"/>
    <w:rsid w:val="002A2F7F"/>
    <w:rsid w:val="002A4C00"/>
    <w:rsid w:val="002A69B4"/>
    <w:rsid w:val="002B2381"/>
    <w:rsid w:val="002B3AB7"/>
    <w:rsid w:val="002B4243"/>
    <w:rsid w:val="002B5A33"/>
    <w:rsid w:val="002C0474"/>
    <w:rsid w:val="002C3327"/>
    <w:rsid w:val="002C59FF"/>
    <w:rsid w:val="002C5D6B"/>
    <w:rsid w:val="002D1DE1"/>
    <w:rsid w:val="002D3B50"/>
    <w:rsid w:val="002D49F0"/>
    <w:rsid w:val="002D77DC"/>
    <w:rsid w:val="002E2B04"/>
    <w:rsid w:val="002F133A"/>
    <w:rsid w:val="002F29C3"/>
    <w:rsid w:val="002F35C8"/>
    <w:rsid w:val="002F4303"/>
    <w:rsid w:val="002F4737"/>
    <w:rsid w:val="002F51A3"/>
    <w:rsid w:val="002F543D"/>
    <w:rsid w:val="002F54DF"/>
    <w:rsid w:val="002F6C9B"/>
    <w:rsid w:val="002F7314"/>
    <w:rsid w:val="003001AD"/>
    <w:rsid w:val="00300657"/>
    <w:rsid w:val="00301C93"/>
    <w:rsid w:val="00307537"/>
    <w:rsid w:val="00311DC1"/>
    <w:rsid w:val="00312344"/>
    <w:rsid w:val="00315D9B"/>
    <w:rsid w:val="00317B89"/>
    <w:rsid w:val="003272CE"/>
    <w:rsid w:val="00327C96"/>
    <w:rsid w:val="00331170"/>
    <w:rsid w:val="00332A77"/>
    <w:rsid w:val="00342028"/>
    <w:rsid w:val="00343679"/>
    <w:rsid w:val="003476D1"/>
    <w:rsid w:val="00347A0E"/>
    <w:rsid w:val="003554BA"/>
    <w:rsid w:val="0035619D"/>
    <w:rsid w:val="0035755F"/>
    <w:rsid w:val="003601B3"/>
    <w:rsid w:val="00360C1F"/>
    <w:rsid w:val="00362BE6"/>
    <w:rsid w:val="0036693A"/>
    <w:rsid w:val="00372A80"/>
    <w:rsid w:val="003735F5"/>
    <w:rsid w:val="003766CB"/>
    <w:rsid w:val="00377E8D"/>
    <w:rsid w:val="00381419"/>
    <w:rsid w:val="00381450"/>
    <w:rsid w:val="003821F9"/>
    <w:rsid w:val="0038285E"/>
    <w:rsid w:val="00383699"/>
    <w:rsid w:val="00384ED9"/>
    <w:rsid w:val="00386F3B"/>
    <w:rsid w:val="0039166F"/>
    <w:rsid w:val="00391AE0"/>
    <w:rsid w:val="00393341"/>
    <w:rsid w:val="00393C27"/>
    <w:rsid w:val="00394713"/>
    <w:rsid w:val="003953E6"/>
    <w:rsid w:val="003A0E9F"/>
    <w:rsid w:val="003A1491"/>
    <w:rsid w:val="003A2511"/>
    <w:rsid w:val="003A2716"/>
    <w:rsid w:val="003A2FD8"/>
    <w:rsid w:val="003A3B64"/>
    <w:rsid w:val="003A5FF5"/>
    <w:rsid w:val="003B1AEA"/>
    <w:rsid w:val="003B2B5D"/>
    <w:rsid w:val="003B2DF0"/>
    <w:rsid w:val="003B2FD5"/>
    <w:rsid w:val="003B3449"/>
    <w:rsid w:val="003B47DB"/>
    <w:rsid w:val="003B62A6"/>
    <w:rsid w:val="003C3BAB"/>
    <w:rsid w:val="003C4F7A"/>
    <w:rsid w:val="003C6236"/>
    <w:rsid w:val="003C7F96"/>
    <w:rsid w:val="003D0130"/>
    <w:rsid w:val="003D03E6"/>
    <w:rsid w:val="003D0D44"/>
    <w:rsid w:val="003D3435"/>
    <w:rsid w:val="003D4981"/>
    <w:rsid w:val="003E11B8"/>
    <w:rsid w:val="003E43F2"/>
    <w:rsid w:val="003E49AA"/>
    <w:rsid w:val="003F226F"/>
    <w:rsid w:val="003F2AF9"/>
    <w:rsid w:val="003F2CBD"/>
    <w:rsid w:val="003F4211"/>
    <w:rsid w:val="003F4C54"/>
    <w:rsid w:val="003F515B"/>
    <w:rsid w:val="003F5235"/>
    <w:rsid w:val="003F7527"/>
    <w:rsid w:val="003F78CD"/>
    <w:rsid w:val="00403E4D"/>
    <w:rsid w:val="00403F37"/>
    <w:rsid w:val="0040490E"/>
    <w:rsid w:val="00407E4A"/>
    <w:rsid w:val="004113EA"/>
    <w:rsid w:val="00414DB7"/>
    <w:rsid w:val="00415F14"/>
    <w:rsid w:val="004231C3"/>
    <w:rsid w:val="00424514"/>
    <w:rsid w:val="0042675E"/>
    <w:rsid w:val="00431008"/>
    <w:rsid w:val="00431F25"/>
    <w:rsid w:val="004323C9"/>
    <w:rsid w:val="004334C4"/>
    <w:rsid w:val="00436A7B"/>
    <w:rsid w:val="00441D5F"/>
    <w:rsid w:val="00443B41"/>
    <w:rsid w:val="004444CE"/>
    <w:rsid w:val="00447158"/>
    <w:rsid w:val="0045071E"/>
    <w:rsid w:val="00452A64"/>
    <w:rsid w:val="00457B2A"/>
    <w:rsid w:val="0046211B"/>
    <w:rsid w:val="00462FB8"/>
    <w:rsid w:val="00466B40"/>
    <w:rsid w:val="004814BF"/>
    <w:rsid w:val="004829A6"/>
    <w:rsid w:val="00483E5B"/>
    <w:rsid w:val="00484079"/>
    <w:rsid w:val="004858B2"/>
    <w:rsid w:val="00486F17"/>
    <w:rsid w:val="004915CB"/>
    <w:rsid w:val="00491998"/>
    <w:rsid w:val="00493263"/>
    <w:rsid w:val="00493ADB"/>
    <w:rsid w:val="00494C2D"/>
    <w:rsid w:val="004951BA"/>
    <w:rsid w:val="00497E75"/>
    <w:rsid w:val="004A11CA"/>
    <w:rsid w:val="004A4996"/>
    <w:rsid w:val="004A6152"/>
    <w:rsid w:val="004A64AE"/>
    <w:rsid w:val="004A68E6"/>
    <w:rsid w:val="004A793C"/>
    <w:rsid w:val="004B03CA"/>
    <w:rsid w:val="004B187A"/>
    <w:rsid w:val="004B1CE9"/>
    <w:rsid w:val="004B2343"/>
    <w:rsid w:val="004B248B"/>
    <w:rsid w:val="004B28CD"/>
    <w:rsid w:val="004B75E4"/>
    <w:rsid w:val="004B7E61"/>
    <w:rsid w:val="004C30C7"/>
    <w:rsid w:val="004C5C85"/>
    <w:rsid w:val="004D2536"/>
    <w:rsid w:val="004D3ECC"/>
    <w:rsid w:val="004D5ABD"/>
    <w:rsid w:val="004D7634"/>
    <w:rsid w:val="004E01AF"/>
    <w:rsid w:val="004E4157"/>
    <w:rsid w:val="004E5412"/>
    <w:rsid w:val="004E545A"/>
    <w:rsid w:val="004E6B9A"/>
    <w:rsid w:val="004F1142"/>
    <w:rsid w:val="004F6079"/>
    <w:rsid w:val="00501AAB"/>
    <w:rsid w:val="00501FAE"/>
    <w:rsid w:val="00502A5D"/>
    <w:rsid w:val="00502D4B"/>
    <w:rsid w:val="005060D9"/>
    <w:rsid w:val="0050649A"/>
    <w:rsid w:val="00506A93"/>
    <w:rsid w:val="00507899"/>
    <w:rsid w:val="00514AE0"/>
    <w:rsid w:val="00514F2B"/>
    <w:rsid w:val="005152A8"/>
    <w:rsid w:val="0051555A"/>
    <w:rsid w:val="0051670B"/>
    <w:rsid w:val="0051686B"/>
    <w:rsid w:val="005169CF"/>
    <w:rsid w:val="00520DFB"/>
    <w:rsid w:val="00521524"/>
    <w:rsid w:val="0052565E"/>
    <w:rsid w:val="00525665"/>
    <w:rsid w:val="00527B55"/>
    <w:rsid w:val="0053259C"/>
    <w:rsid w:val="0053333C"/>
    <w:rsid w:val="00533526"/>
    <w:rsid w:val="00540DB2"/>
    <w:rsid w:val="005415D7"/>
    <w:rsid w:val="00541B66"/>
    <w:rsid w:val="00542F5B"/>
    <w:rsid w:val="00543407"/>
    <w:rsid w:val="00544654"/>
    <w:rsid w:val="005450A4"/>
    <w:rsid w:val="00547255"/>
    <w:rsid w:val="00550D16"/>
    <w:rsid w:val="00552B80"/>
    <w:rsid w:val="00553B8D"/>
    <w:rsid w:val="005549B2"/>
    <w:rsid w:val="00555DDA"/>
    <w:rsid w:val="005572BD"/>
    <w:rsid w:val="00560114"/>
    <w:rsid w:val="0056623D"/>
    <w:rsid w:val="005671B0"/>
    <w:rsid w:val="00567AA0"/>
    <w:rsid w:val="00570D43"/>
    <w:rsid w:val="00570E84"/>
    <w:rsid w:val="0057198E"/>
    <w:rsid w:val="00571DFB"/>
    <w:rsid w:val="005724BB"/>
    <w:rsid w:val="005749BC"/>
    <w:rsid w:val="0057503C"/>
    <w:rsid w:val="00576F38"/>
    <w:rsid w:val="00577974"/>
    <w:rsid w:val="00580ED1"/>
    <w:rsid w:val="00581F35"/>
    <w:rsid w:val="00583C57"/>
    <w:rsid w:val="00585B83"/>
    <w:rsid w:val="00586C20"/>
    <w:rsid w:val="0059269A"/>
    <w:rsid w:val="005962AB"/>
    <w:rsid w:val="00596B30"/>
    <w:rsid w:val="005A11E0"/>
    <w:rsid w:val="005A152B"/>
    <w:rsid w:val="005A1A40"/>
    <w:rsid w:val="005A6A7B"/>
    <w:rsid w:val="005A735B"/>
    <w:rsid w:val="005B1E0E"/>
    <w:rsid w:val="005B33E0"/>
    <w:rsid w:val="005B6395"/>
    <w:rsid w:val="005B6E35"/>
    <w:rsid w:val="005C1B6D"/>
    <w:rsid w:val="005C2688"/>
    <w:rsid w:val="005C27C9"/>
    <w:rsid w:val="005C50E7"/>
    <w:rsid w:val="005D48F2"/>
    <w:rsid w:val="005D4C53"/>
    <w:rsid w:val="005D4E57"/>
    <w:rsid w:val="005D56E2"/>
    <w:rsid w:val="005D6606"/>
    <w:rsid w:val="005D6C77"/>
    <w:rsid w:val="005E4333"/>
    <w:rsid w:val="005E780E"/>
    <w:rsid w:val="005F0CFA"/>
    <w:rsid w:val="005F1450"/>
    <w:rsid w:val="005F38EB"/>
    <w:rsid w:val="005F3BC9"/>
    <w:rsid w:val="005F5836"/>
    <w:rsid w:val="005F641E"/>
    <w:rsid w:val="00600B6B"/>
    <w:rsid w:val="00601A36"/>
    <w:rsid w:val="006020BB"/>
    <w:rsid w:val="00602549"/>
    <w:rsid w:val="0060363F"/>
    <w:rsid w:val="006055D3"/>
    <w:rsid w:val="00606E76"/>
    <w:rsid w:val="0061189C"/>
    <w:rsid w:val="00614AB8"/>
    <w:rsid w:val="00616195"/>
    <w:rsid w:val="00617579"/>
    <w:rsid w:val="00617D58"/>
    <w:rsid w:val="00620BBB"/>
    <w:rsid w:val="00624CB0"/>
    <w:rsid w:val="00627459"/>
    <w:rsid w:val="00631426"/>
    <w:rsid w:val="00634251"/>
    <w:rsid w:val="00635EB4"/>
    <w:rsid w:val="00637887"/>
    <w:rsid w:val="00640A1F"/>
    <w:rsid w:val="00643D85"/>
    <w:rsid w:val="00644BBB"/>
    <w:rsid w:val="00644E7E"/>
    <w:rsid w:val="006475C4"/>
    <w:rsid w:val="00647F24"/>
    <w:rsid w:val="00653296"/>
    <w:rsid w:val="00654BC4"/>
    <w:rsid w:val="006607DD"/>
    <w:rsid w:val="00660C0B"/>
    <w:rsid w:val="006624FA"/>
    <w:rsid w:val="0066355B"/>
    <w:rsid w:val="0066470C"/>
    <w:rsid w:val="006725E4"/>
    <w:rsid w:val="00673CA3"/>
    <w:rsid w:val="00675C33"/>
    <w:rsid w:val="0068223F"/>
    <w:rsid w:val="0068296C"/>
    <w:rsid w:val="0068360D"/>
    <w:rsid w:val="00683D13"/>
    <w:rsid w:val="0068438B"/>
    <w:rsid w:val="00692D14"/>
    <w:rsid w:val="00693A63"/>
    <w:rsid w:val="00695215"/>
    <w:rsid w:val="00695E1F"/>
    <w:rsid w:val="0069747A"/>
    <w:rsid w:val="006A0DFC"/>
    <w:rsid w:val="006A6ED9"/>
    <w:rsid w:val="006B0F4A"/>
    <w:rsid w:val="006B2832"/>
    <w:rsid w:val="006B45BE"/>
    <w:rsid w:val="006B62F2"/>
    <w:rsid w:val="006C1341"/>
    <w:rsid w:val="006C2B74"/>
    <w:rsid w:val="006C3683"/>
    <w:rsid w:val="006C4FD7"/>
    <w:rsid w:val="006C57EC"/>
    <w:rsid w:val="006C73B9"/>
    <w:rsid w:val="006C7C6B"/>
    <w:rsid w:val="006D2922"/>
    <w:rsid w:val="006D2ADF"/>
    <w:rsid w:val="006D3CF0"/>
    <w:rsid w:val="006D5136"/>
    <w:rsid w:val="006E31D2"/>
    <w:rsid w:val="006E3257"/>
    <w:rsid w:val="006E3EED"/>
    <w:rsid w:val="006E4BB8"/>
    <w:rsid w:val="006F1852"/>
    <w:rsid w:val="006F1BCE"/>
    <w:rsid w:val="006F470F"/>
    <w:rsid w:val="006F67F1"/>
    <w:rsid w:val="00703AF3"/>
    <w:rsid w:val="00706E31"/>
    <w:rsid w:val="007150D2"/>
    <w:rsid w:val="00715B99"/>
    <w:rsid w:val="007165BD"/>
    <w:rsid w:val="0072075A"/>
    <w:rsid w:val="007217C9"/>
    <w:rsid w:val="00721964"/>
    <w:rsid w:val="00724178"/>
    <w:rsid w:val="00725E72"/>
    <w:rsid w:val="00727A8C"/>
    <w:rsid w:val="0073008A"/>
    <w:rsid w:val="007333AD"/>
    <w:rsid w:val="007336CC"/>
    <w:rsid w:val="00734E7E"/>
    <w:rsid w:val="007363AB"/>
    <w:rsid w:val="007373EC"/>
    <w:rsid w:val="00740E47"/>
    <w:rsid w:val="0074122F"/>
    <w:rsid w:val="00741DD5"/>
    <w:rsid w:val="007451DD"/>
    <w:rsid w:val="00745526"/>
    <w:rsid w:val="00745799"/>
    <w:rsid w:val="00746B84"/>
    <w:rsid w:val="007546E0"/>
    <w:rsid w:val="00754A85"/>
    <w:rsid w:val="00754C57"/>
    <w:rsid w:val="00755348"/>
    <w:rsid w:val="00756A4A"/>
    <w:rsid w:val="007637E1"/>
    <w:rsid w:val="00764290"/>
    <w:rsid w:val="00765901"/>
    <w:rsid w:val="00765AB1"/>
    <w:rsid w:val="00765EB4"/>
    <w:rsid w:val="0076793B"/>
    <w:rsid w:val="0077011C"/>
    <w:rsid w:val="007743EF"/>
    <w:rsid w:val="007773F0"/>
    <w:rsid w:val="00777BE8"/>
    <w:rsid w:val="00780032"/>
    <w:rsid w:val="0078043E"/>
    <w:rsid w:val="007825A6"/>
    <w:rsid w:val="0078311B"/>
    <w:rsid w:val="00786D9F"/>
    <w:rsid w:val="00791F29"/>
    <w:rsid w:val="007922B7"/>
    <w:rsid w:val="007938B0"/>
    <w:rsid w:val="007941DD"/>
    <w:rsid w:val="00795558"/>
    <w:rsid w:val="007A0FED"/>
    <w:rsid w:val="007A2280"/>
    <w:rsid w:val="007A45B1"/>
    <w:rsid w:val="007A4AE5"/>
    <w:rsid w:val="007A4EBE"/>
    <w:rsid w:val="007A52A3"/>
    <w:rsid w:val="007A53C5"/>
    <w:rsid w:val="007A68B2"/>
    <w:rsid w:val="007B055E"/>
    <w:rsid w:val="007B0619"/>
    <w:rsid w:val="007B08CA"/>
    <w:rsid w:val="007B0E21"/>
    <w:rsid w:val="007B27A2"/>
    <w:rsid w:val="007B2B4A"/>
    <w:rsid w:val="007B56A9"/>
    <w:rsid w:val="007B586A"/>
    <w:rsid w:val="007C1772"/>
    <w:rsid w:val="007C2C06"/>
    <w:rsid w:val="007C2F63"/>
    <w:rsid w:val="007C39FB"/>
    <w:rsid w:val="007C3D18"/>
    <w:rsid w:val="007C5130"/>
    <w:rsid w:val="007C7412"/>
    <w:rsid w:val="007D0389"/>
    <w:rsid w:val="007D7964"/>
    <w:rsid w:val="007D7A97"/>
    <w:rsid w:val="007E400D"/>
    <w:rsid w:val="007E61D8"/>
    <w:rsid w:val="007E6C34"/>
    <w:rsid w:val="007E7065"/>
    <w:rsid w:val="007F12E7"/>
    <w:rsid w:val="007F35EF"/>
    <w:rsid w:val="007F4A50"/>
    <w:rsid w:val="007F5BFA"/>
    <w:rsid w:val="007F5E19"/>
    <w:rsid w:val="00802136"/>
    <w:rsid w:val="0080367A"/>
    <w:rsid w:val="00812E30"/>
    <w:rsid w:val="008136E1"/>
    <w:rsid w:val="00814187"/>
    <w:rsid w:val="008146F6"/>
    <w:rsid w:val="00815666"/>
    <w:rsid w:val="00816FAD"/>
    <w:rsid w:val="00817FD2"/>
    <w:rsid w:val="00820751"/>
    <w:rsid w:val="00820B53"/>
    <w:rsid w:val="00820EB1"/>
    <w:rsid w:val="00821974"/>
    <w:rsid w:val="00821C0C"/>
    <w:rsid w:val="00821EC9"/>
    <w:rsid w:val="00823E64"/>
    <w:rsid w:val="008240ED"/>
    <w:rsid w:val="00825F34"/>
    <w:rsid w:val="0082675A"/>
    <w:rsid w:val="00830586"/>
    <w:rsid w:val="008369C6"/>
    <w:rsid w:val="00836E95"/>
    <w:rsid w:val="00843FBC"/>
    <w:rsid w:val="0084466E"/>
    <w:rsid w:val="00845B54"/>
    <w:rsid w:val="008462D8"/>
    <w:rsid w:val="00847D70"/>
    <w:rsid w:val="008500E5"/>
    <w:rsid w:val="00851187"/>
    <w:rsid w:val="008531A6"/>
    <w:rsid w:val="00855064"/>
    <w:rsid w:val="0085794C"/>
    <w:rsid w:val="00860479"/>
    <w:rsid w:val="00862E75"/>
    <w:rsid w:val="00863C0E"/>
    <w:rsid w:val="00865355"/>
    <w:rsid w:val="00870F21"/>
    <w:rsid w:val="008718AA"/>
    <w:rsid w:val="00871963"/>
    <w:rsid w:val="008719FC"/>
    <w:rsid w:val="0087294F"/>
    <w:rsid w:val="00874414"/>
    <w:rsid w:val="008753FA"/>
    <w:rsid w:val="00877E4E"/>
    <w:rsid w:val="00883280"/>
    <w:rsid w:val="00883485"/>
    <w:rsid w:val="00883B30"/>
    <w:rsid w:val="00884A20"/>
    <w:rsid w:val="00887518"/>
    <w:rsid w:val="00887A22"/>
    <w:rsid w:val="00887C63"/>
    <w:rsid w:val="008919F3"/>
    <w:rsid w:val="008940CF"/>
    <w:rsid w:val="00894991"/>
    <w:rsid w:val="00895DDC"/>
    <w:rsid w:val="008967E6"/>
    <w:rsid w:val="008A026D"/>
    <w:rsid w:val="008A0CBA"/>
    <w:rsid w:val="008A1066"/>
    <w:rsid w:val="008A3BFB"/>
    <w:rsid w:val="008A40D8"/>
    <w:rsid w:val="008A4DB3"/>
    <w:rsid w:val="008B1329"/>
    <w:rsid w:val="008B3321"/>
    <w:rsid w:val="008C0B3B"/>
    <w:rsid w:val="008C11B6"/>
    <w:rsid w:val="008C26AF"/>
    <w:rsid w:val="008C35ED"/>
    <w:rsid w:val="008C40F3"/>
    <w:rsid w:val="008C591A"/>
    <w:rsid w:val="008C6AA2"/>
    <w:rsid w:val="008C7060"/>
    <w:rsid w:val="008C725A"/>
    <w:rsid w:val="008D089A"/>
    <w:rsid w:val="008D1573"/>
    <w:rsid w:val="008D1B28"/>
    <w:rsid w:val="008D2C41"/>
    <w:rsid w:val="008D2C42"/>
    <w:rsid w:val="008D314B"/>
    <w:rsid w:val="008D333C"/>
    <w:rsid w:val="008D3BBA"/>
    <w:rsid w:val="008E232B"/>
    <w:rsid w:val="008E3ED5"/>
    <w:rsid w:val="008E5B29"/>
    <w:rsid w:val="008F02F1"/>
    <w:rsid w:val="008F3A4E"/>
    <w:rsid w:val="008F5B17"/>
    <w:rsid w:val="008F68E4"/>
    <w:rsid w:val="00901D30"/>
    <w:rsid w:val="00903006"/>
    <w:rsid w:val="00905127"/>
    <w:rsid w:val="009051D5"/>
    <w:rsid w:val="0090575F"/>
    <w:rsid w:val="00905F5D"/>
    <w:rsid w:val="009066F7"/>
    <w:rsid w:val="00906841"/>
    <w:rsid w:val="00907AC0"/>
    <w:rsid w:val="009128B7"/>
    <w:rsid w:val="00914984"/>
    <w:rsid w:val="00914ADF"/>
    <w:rsid w:val="00914B46"/>
    <w:rsid w:val="00916724"/>
    <w:rsid w:val="00923FD3"/>
    <w:rsid w:val="00925264"/>
    <w:rsid w:val="00931ED4"/>
    <w:rsid w:val="00934DE6"/>
    <w:rsid w:val="00937CB7"/>
    <w:rsid w:val="00940D50"/>
    <w:rsid w:val="00940FA6"/>
    <w:rsid w:val="00941CFC"/>
    <w:rsid w:val="0094223A"/>
    <w:rsid w:val="009475AC"/>
    <w:rsid w:val="0094789B"/>
    <w:rsid w:val="0095212C"/>
    <w:rsid w:val="009522C8"/>
    <w:rsid w:val="0095502D"/>
    <w:rsid w:val="009557AD"/>
    <w:rsid w:val="00955DB0"/>
    <w:rsid w:val="009604CF"/>
    <w:rsid w:val="009610AE"/>
    <w:rsid w:val="0096179C"/>
    <w:rsid w:val="00962089"/>
    <w:rsid w:val="0096209B"/>
    <w:rsid w:val="0096376F"/>
    <w:rsid w:val="00964B03"/>
    <w:rsid w:val="009713CE"/>
    <w:rsid w:val="00971459"/>
    <w:rsid w:val="00972005"/>
    <w:rsid w:val="00972604"/>
    <w:rsid w:val="0097741F"/>
    <w:rsid w:val="00981703"/>
    <w:rsid w:val="00981A94"/>
    <w:rsid w:val="00984859"/>
    <w:rsid w:val="00991BFA"/>
    <w:rsid w:val="00992E7B"/>
    <w:rsid w:val="009A03B0"/>
    <w:rsid w:val="009A42EF"/>
    <w:rsid w:val="009A4408"/>
    <w:rsid w:val="009A5869"/>
    <w:rsid w:val="009A70B0"/>
    <w:rsid w:val="009B01B3"/>
    <w:rsid w:val="009B0D70"/>
    <w:rsid w:val="009B1314"/>
    <w:rsid w:val="009B185E"/>
    <w:rsid w:val="009B216A"/>
    <w:rsid w:val="009B2228"/>
    <w:rsid w:val="009B3BA8"/>
    <w:rsid w:val="009B4508"/>
    <w:rsid w:val="009B5DEA"/>
    <w:rsid w:val="009B696D"/>
    <w:rsid w:val="009B6979"/>
    <w:rsid w:val="009B7001"/>
    <w:rsid w:val="009B7284"/>
    <w:rsid w:val="009C061E"/>
    <w:rsid w:val="009C0935"/>
    <w:rsid w:val="009C1239"/>
    <w:rsid w:val="009C1279"/>
    <w:rsid w:val="009C20B8"/>
    <w:rsid w:val="009C4479"/>
    <w:rsid w:val="009C5C9C"/>
    <w:rsid w:val="009C703B"/>
    <w:rsid w:val="009D09A3"/>
    <w:rsid w:val="009D1FD7"/>
    <w:rsid w:val="009D27D7"/>
    <w:rsid w:val="009D3990"/>
    <w:rsid w:val="009D3DBE"/>
    <w:rsid w:val="009D6F9F"/>
    <w:rsid w:val="009E444A"/>
    <w:rsid w:val="009E69C8"/>
    <w:rsid w:val="009E769C"/>
    <w:rsid w:val="009F599F"/>
    <w:rsid w:val="009F6CC4"/>
    <w:rsid w:val="00A01F63"/>
    <w:rsid w:val="00A023FA"/>
    <w:rsid w:val="00A0463C"/>
    <w:rsid w:val="00A04E8A"/>
    <w:rsid w:val="00A0549C"/>
    <w:rsid w:val="00A056DC"/>
    <w:rsid w:val="00A0681B"/>
    <w:rsid w:val="00A07C00"/>
    <w:rsid w:val="00A111EC"/>
    <w:rsid w:val="00A120C4"/>
    <w:rsid w:val="00A14BF3"/>
    <w:rsid w:val="00A20A6A"/>
    <w:rsid w:val="00A21CD4"/>
    <w:rsid w:val="00A2251F"/>
    <w:rsid w:val="00A22F3A"/>
    <w:rsid w:val="00A239F6"/>
    <w:rsid w:val="00A23E6E"/>
    <w:rsid w:val="00A263F5"/>
    <w:rsid w:val="00A265F9"/>
    <w:rsid w:val="00A269FE"/>
    <w:rsid w:val="00A30363"/>
    <w:rsid w:val="00A334D9"/>
    <w:rsid w:val="00A343CC"/>
    <w:rsid w:val="00A349CE"/>
    <w:rsid w:val="00A36AF0"/>
    <w:rsid w:val="00A3720A"/>
    <w:rsid w:val="00A417E8"/>
    <w:rsid w:val="00A4210B"/>
    <w:rsid w:val="00A42708"/>
    <w:rsid w:val="00A43A70"/>
    <w:rsid w:val="00A44888"/>
    <w:rsid w:val="00A44928"/>
    <w:rsid w:val="00A47D8B"/>
    <w:rsid w:val="00A51CB9"/>
    <w:rsid w:val="00A52ACF"/>
    <w:rsid w:val="00A5456B"/>
    <w:rsid w:val="00A62D52"/>
    <w:rsid w:val="00A64F69"/>
    <w:rsid w:val="00A656F1"/>
    <w:rsid w:val="00A66522"/>
    <w:rsid w:val="00A66E8C"/>
    <w:rsid w:val="00A67C9A"/>
    <w:rsid w:val="00A67D70"/>
    <w:rsid w:val="00A701BA"/>
    <w:rsid w:val="00A70A98"/>
    <w:rsid w:val="00A71C0B"/>
    <w:rsid w:val="00A745B7"/>
    <w:rsid w:val="00A74F56"/>
    <w:rsid w:val="00A803E1"/>
    <w:rsid w:val="00A82BB0"/>
    <w:rsid w:val="00A82EF6"/>
    <w:rsid w:val="00A845AF"/>
    <w:rsid w:val="00A84C5A"/>
    <w:rsid w:val="00A87BD4"/>
    <w:rsid w:val="00A9105A"/>
    <w:rsid w:val="00A94017"/>
    <w:rsid w:val="00A97D72"/>
    <w:rsid w:val="00AA2B4E"/>
    <w:rsid w:val="00AA48B9"/>
    <w:rsid w:val="00AA5A9D"/>
    <w:rsid w:val="00AA5F94"/>
    <w:rsid w:val="00AB3074"/>
    <w:rsid w:val="00AB70B5"/>
    <w:rsid w:val="00AC000A"/>
    <w:rsid w:val="00AC321B"/>
    <w:rsid w:val="00AC43B4"/>
    <w:rsid w:val="00AC71D2"/>
    <w:rsid w:val="00AD193F"/>
    <w:rsid w:val="00AD3663"/>
    <w:rsid w:val="00AD5FA7"/>
    <w:rsid w:val="00AD66C5"/>
    <w:rsid w:val="00AE0699"/>
    <w:rsid w:val="00AE4514"/>
    <w:rsid w:val="00AE5CE7"/>
    <w:rsid w:val="00AF0ABC"/>
    <w:rsid w:val="00AF2F14"/>
    <w:rsid w:val="00AF3A04"/>
    <w:rsid w:val="00AF5F09"/>
    <w:rsid w:val="00AF7C30"/>
    <w:rsid w:val="00B000AB"/>
    <w:rsid w:val="00B050AA"/>
    <w:rsid w:val="00B11C7C"/>
    <w:rsid w:val="00B12F61"/>
    <w:rsid w:val="00B1659E"/>
    <w:rsid w:val="00B17178"/>
    <w:rsid w:val="00B171E8"/>
    <w:rsid w:val="00B236FC"/>
    <w:rsid w:val="00B24157"/>
    <w:rsid w:val="00B243AC"/>
    <w:rsid w:val="00B253A1"/>
    <w:rsid w:val="00B271EC"/>
    <w:rsid w:val="00B27EF6"/>
    <w:rsid w:val="00B30974"/>
    <w:rsid w:val="00B31AAD"/>
    <w:rsid w:val="00B3266C"/>
    <w:rsid w:val="00B356E0"/>
    <w:rsid w:val="00B360B5"/>
    <w:rsid w:val="00B37E25"/>
    <w:rsid w:val="00B40742"/>
    <w:rsid w:val="00B40ACA"/>
    <w:rsid w:val="00B40CD3"/>
    <w:rsid w:val="00B46154"/>
    <w:rsid w:val="00B57D31"/>
    <w:rsid w:val="00B604F8"/>
    <w:rsid w:val="00B62D54"/>
    <w:rsid w:val="00B63C56"/>
    <w:rsid w:val="00B6616F"/>
    <w:rsid w:val="00B66719"/>
    <w:rsid w:val="00B70AB7"/>
    <w:rsid w:val="00B82605"/>
    <w:rsid w:val="00B8322E"/>
    <w:rsid w:val="00B8466D"/>
    <w:rsid w:val="00B86ACD"/>
    <w:rsid w:val="00B90814"/>
    <w:rsid w:val="00B91CED"/>
    <w:rsid w:val="00B923D0"/>
    <w:rsid w:val="00B926B0"/>
    <w:rsid w:val="00B93E89"/>
    <w:rsid w:val="00B966C8"/>
    <w:rsid w:val="00B96BCB"/>
    <w:rsid w:val="00BA108C"/>
    <w:rsid w:val="00BA2AEA"/>
    <w:rsid w:val="00BA6F8B"/>
    <w:rsid w:val="00BB07E0"/>
    <w:rsid w:val="00BB2F9C"/>
    <w:rsid w:val="00BB4F7D"/>
    <w:rsid w:val="00BB5FA0"/>
    <w:rsid w:val="00BB77B9"/>
    <w:rsid w:val="00BC0DA3"/>
    <w:rsid w:val="00BC108D"/>
    <w:rsid w:val="00BC1C3B"/>
    <w:rsid w:val="00BC34DB"/>
    <w:rsid w:val="00BC36DD"/>
    <w:rsid w:val="00BD0022"/>
    <w:rsid w:val="00BD19A2"/>
    <w:rsid w:val="00BD48F6"/>
    <w:rsid w:val="00BD4B5C"/>
    <w:rsid w:val="00BD69F8"/>
    <w:rsid w:val="00BD7A9B"/>
    <w:rsid w:val="00BE21B0"/>
    <w:rsid w:val="00BE5455"/>
    <w:rsid w:val="00BF36E1"/>
    <w:rsid w:val="00C01F4F"/>
    <w:rsid w:val="00C03028"/>
    <w:rsid w:val="00C10ADB"/>
    <w:rsid w:val="00C113C6"/>
    <w:rsid w:val="00C11728"/>
    <w:rsid w:val="00C118F5"/>
    <w:rsid w:val="00C1397D"/>
    <w:rsid w:val="00C13EDC"/>
    <w:rsid w:val="00C1602D"/>
    <w:rsid w:val="00C17A8B"/>
    <w:rsid w:val="00C23AE2"/>
    <w:rsid w:val="00C2628E"/>
    <w:rsid w:val="00C2722B"/>
    <w:rsid w:val="00C30BB0"/>
    <w:rsid w:val="00C30DD4"/>
    <w:rsid w:val="00C33E5C"/>
    <w:rsid w:val="00C4014D"/>
    <w:rsid w:val="00C421A2"/>
    <w:rsid w:val="00C4508F"/>
    <w:rsid w:val="00C465DB"/>
    <w:rsid w:val="00C50CA9"/>
    <w:rsid w:val="00C51A43"/>
    <w:rsid w:val="00C52947"/>
    <w:rsid w:val="00C541BA"/>
    <w:rsid w:val="00C546AC"/>
    <w:rsid w:val="00C54C03"/>
    <w:rsid w:val="00C5780C"/>
    <w:rsid w:val="00C6007B"/>
    <w:rsid w:val="00C60570"/>
    <w:rsid w:val="00C607A4"/>
    <w:rsid w:val="00C60809"/>
    <w:rsid w:val="00C615DD"/>
    <w:rsid w:val="00C6180E"/>
    <w:rsid w:val="00C61998"/>
    <w:rsid w:val="00C6200E"/>
    <w:rsid w:val="00C65AF0"/>
    <w:rsid w:val="00C70AE7"/>
    <w:rsid w:val="00C7536C"/>
    <w:rsid w:val="00C757AE"/>
    <w:rsid w:val="00C75B7F"/>
    <w:rsid w:val="00C81EB9"/>
    <w:rsid w:val="00C8276F"/>
    <w:rsid w:val="00C83416"/>
    <w:rsid w:val="00C84C81"/>
    <w:rsid w:val="00C87D4E"/>
    <w:rsid w:val="00C931CB"/>
    <w:rsid w:val="00C949D7"/>
    <w:rsid w:val="00C95545"/>
    <w:rsid w:val="00C9569D"/>
    <w:rsid w:val="00C959DD"/>
    <w:rsid w:val="00CA027E"/>
    <w:rsid w:val="00CA082C"/>
    <w:rsid w:val="00CA0926"/>
    <w:rsid w:val="00CA2C92"/>
    <w:rsid w:val="00CA3EB7"/>
    <w:rsid w:val="00CA538E"/>
    <w:rsid w:val="00CA77CE"/>
    <w:rsid w:val="00CA7D04"/>
    <w:rsid w:val="00CA7D6A"/>
    <w:rsid w:val="00CB220A"/>
    <w:rsid w:val="00CB46C3"/>
    <w:rsid w:val="00CB6290"/>
    <w:rsid w:val="00CC1765"/>
    <w:rsid w:val="00CC1774"/>
    <w:rsid w:val="00CC1B6D"/>
    <w:rsid w:val="00CC2AD9"/>
    <w:rsid w:val="00CC63D7"/>
    <w:rsid w:val="00CC69B1"/>
    <w:rsid w:val="00CC7FEE"/>
    <w:rsid w:val="00CD3D62"/>
    <w:rsid w:val="00CD61A0"/>
    <w:rsid w:val="00CD7761"/>
    <w:rsid w:val="00CE2930"/>
    <w:rsid w:val="00CE36D5"/>
    <w:rsid w:val="00CE6682"/>
    <w:rsid w:val="00CE6A5A"/>
    <w:rsid w:val="00CE6CBC"/>
    <w:rsid w:val="00CE6EAB"/>
    <w:rsid w:val="00CE729B"/>
    <w:rsid w:val="00CF3E30"/>
    <w:rsid w:val="00CF3E7B"/>
    <w:rsid w:val="00CF4065"/>
    <w:rsid w:val="00CF489E"/>
    <w:rsid w:val="00CF696A"/>
    <w:rsid w:val="00D0265E"/>
    <w:rsid w:val="00D06C6B"/>
    <w:rsid w:val="00D116BF"/>
    <w:rsid w:val="00D16778"/>
    <w:rsid w:val="00D16BEC"/>
    <w:rsid w:val="00D174CA"/>
    <w:rsid w:val="00D17C27"/>
    <w:rsid w:val="00D22061"/>
    <w:rsid w:val="00D2251F"/>
    <w:rsid w:val="00D26219"/>
    <w:rsid w:val="00D27749"/>
    <w:rsid w:val="00D32035"/>
    <w:rsid w:val="00D43617"/>
    <w:rsid w:val="00D44A19"/>
    <w:rsid w:val="00D4771F"/>
    <w:rsid w:val="00D478AB"/>
    <w:rsid w:val="00D5090A"/>
    <w:rsid w:val="00D523D3"/>
    <w:rsid w:val="00D52ADE"/>
    <w:rsid w:val="00D54382"/>
    <w:rsid w:val="00D55A8C"/>
    <w:rsid w:val="00D631A9"/>
    <w:rsid w:val="00D63F8F"/>
    <w:rsid w:val="00D647CC"/>
    <w:rsid w:val="00D65DF5"/>
    <w:rsid w:val="00D70334"/>
    <w:rsid w:val="00D712FF"/>
    <w:rsid w:val="00D73DE6"/>
    <w:rsid w:val="00D7437E"/>
    <w:rsid w:val="00D748E2"/>
    <w:rsid w:val="00D8047F"/>
    <w:rsid w:val="00D81EC5"/>
    <w:rsid w:val="00D87160"/>
    <w:rsid w:val="00D9176F"/>
    <w:rsid w:val="00D91EC1"/>
    <w:rsid w:val="00D96100"/>
    <w:rsid w:val="00D9622D"/>
    <w:rsid w:val="00D967F4"/>
    <w:rsid w:val="00D97F3B"/>
    <w:rsid w:val="00DA30D7"/>
    <w:rsid w:val="00DA40A0"/>
    <w:rsid w:val="00DA4321"/>
    <w:rsid w:val="00DA6C72"/>
    <w:rsid w:val="00DB00F5"/>
    <w:rsid w:val="00DB05EC"/>
    <w:rsid w:val="00DB0750"/>
    <w:rsid w:val="00DB1033"/>
    <w:rsid w:val="00DB5E2F"/>
    <w:rsid w:val="00DB6897"/>
    <w:rsid w:val="00DB7BF1"/>
    <w:rsid w:val="00DC1425"/>
    <w:rsid w:val="00DC24B0"/>
    <w:rsid w:val="00DC59C9"/>
    <w:rsid w:val="00DC741A"/>
    <w:rsid w:val="00DD1519"/>
    <w:rsid w:val="00DD475A"/>
    <w:rsid w:val="00DD4D45"/>
    <w:rsid w:val="00DD566B"/>
    <w:rsid w:val="00DD5D23"/>
    <w:rsid w:val="00DD673C"/>
    <w:rsid w:val="00DD6B18"/>
    <w:rsid w:val="00DD713B"/>
    <w:rsid w:val="00DE03BC"/>
    <w:rsid w:val="00DE1A42"/>
    <w:rsid w:val="00DE6EFC"/>
    <w:rsid w:val="00DE730B"/>
    <w:rsid w:val="00DF08A3"/>
    <w:rsid w:val="00DF297C"/>
    <w:rsid w:val="00DF2AB3"/>
    <w:rsid w:val="00DF3586"/>
    <w:rsid w:val="00DF66F9"/>
    <w:rsid w:val="00DF7FB2"/>
    <w:rsid w:val="00E00460"/>
    <w:rsid w:val="00E009D5"/>
    <w:rsid w:val="00E0279F"/>
    <w:rsid w:val="00E03675"/>
    <w:rsid w:val="00E03719"/>
    <w:rsid w:val="00E037D9"/>
    <w:rsid w:val="00E03D2D"/>
    <w:rsid w:val="00E042FF"/>
    <w:rsid w:val="00E04D9B"/>
    <w:rsid w:val="00E057C9"/>
    <w:rsid w:val="00E128F0"/>
    <w:rsid w:val="00E14F7D"/>
    <w:rsid w:val="00E177D4"/>
    <w:rsid w:val="00E202DF"/>
    <w:rsid w:val="00E2039C"/>
    <w:rsid w:val="00E2135E"/>
    <w:rsid w:val="00E2185A"/>
    <w:rsid w:val="00E21861"/>
    <w:rsid w:val="00E239A4"/>
    <w:rsid w:val="00E23BF5"/>
    <w:rsid w:val="00E250CA"/>
    <w:rsid w:val="00E255FB"/>
    <w:rsid w:val="00E32119"/>
    <w:rsid w:val="00E33C47"/>
    <w:rsid w:val="00E433CE"/>
    <w:rsid w:val="00E4354F"/>
    <w:rsid w:val="00E4434B"/>
    <w:rsid w:val="00E469B9"/>
    <w:rsid w:val="00E535E1"/>
    <w:rsid w:val="00E54EF4"/>
    <w:rsid w:val="00E56CB8"/>
    <w:rsid w:val="00E573E6"/>
    <w:rsid w:val="00E60C1D"/>
    <w:rsid w:val="00E61CEC"/>
    <w:rsid w:val="00E62E0B"/>
    <w:rsid w:val="00E6444F"/>
    <w:rsid w:val="00E65291"/>
    <w:rsid w:val="00E67DE8"/>
    <w:rsid w:val="00E72A1D"/>
    <w:rsid w:val="00E75156"/>
    <w:rsid w:val="00E834C6"/>
    <w:rsid w:val="00E8517F"/>
    <w:rsid w:val="00E85F8F"/>
    <w:rsid w:val="00E874F7"/>
    <w:rsid w:val="00E87EB9"/>
    <w:rsid w:val="00E90C2D"/>
    <w:rsid w:val="00E91130"/>
    <w:rsid w:val="00E91D60"/>
    <w:rsid w:val="00E92856"/>
    <w:rsid w:val="00E93FC6"/>
    <w:rsid w:val="00E950F2"/>
    <w:rsid w:val="00E95879"/>
    <w:rsid w:val="00EA081B"/>
    <w:rsid w:val="00EA1D4D"/>
    <w:rsid w:val="00EA300C"/>
    <w:rsid w:val="00EA3912"/>
    <w:rsid w:val="00EA3D6F"/>
    <w:rsid w:val="00EA75F4"/>
    <w:rsid w:val="00EB1622"/>
    <w:rsid w:val="00EB16DE"/>
    <w:rsid w:val="00EB2FE0"/>
    <w:rsid w:val="00EB46F2"/>
    <w:rsid w:val="00EC207D"/>
    <w:rsid w:val="00EC3797"/>
    <w:rsid w:val="00EC3D6A"/>
    <w:rsid w:val="00EC7556"/>
    <w:rsid w:val="00ED03BA"/>
    <w:rsid w:val="00ED32F7"/>
    <w:rsid w:val="00ED57AE"/>
    <w:rsid w:val="00ED66A0"/>
    <w:rsid w:val="00EE0695"/>
    <w:rsid w:val="00EE2024"/>
    <w:rsid w:val="00EE3E64"/>
    <w:rsid w:val="00EE65FA"/>
    <w:rsid w:val="00EF57DB"/>
    <w:rsid w:val="00EF5C5C"/>
    <w:rsid w:val="00F02525"/>
    <w:rsid w:val="00F04E7E"/>
    <w:rsid w:val="00F1355D"/>
    <w:rsid w:val="00F178B0"/>
    <w:rsid w:val="00F212E9"/>
    <w:rsid w:val="00F24C37"/>
    <w:rsid w:val="00F24F9F"/>
    <w:rsid w:val="00F268A8"/>
    <w:rsid w:val="00F27B19"/>
    <w:rsid w:val="00F33128"/>
    <w:rsid w:val="00F333DD"/>
    <w:rsid w:val="00F36DC1"/>
    <w:rsid w:val="00F403A7"/>
    <w:rsid w:val="00F43A56"/>
    <w:rsid w:val="00F47811"/>
    <w:rsid w:val="00F51776"/>
    <w:rsid w:val="00F5211D"/>
    <w:rsid w:val="00F561D2"/>
    <w:rsid w:val="00F56D79"/>
    <w:rsid w:val="00F574C1"/>
    <w:rsid w:val="00F579AB"/>
    <w:rsid w:val="00F57DA5"/>
    <w:rsid w:val="00F57E28"/>
    <w:rsid w:val="00F62910"/>
    <w:rsid w:val="00F634F6"/>
    <w:rsid w:val="00F636E2"/>
    <w:rsid w:val="00F63FCB"/>
    <w:rsid w:val="00F6429E"/>
    <w:rsid w:val="00F675DB"/>
    <w:rsid w:val="00F7185C"/>
    <w:rsid w:val="00F72EF7"/>
    <w:rsid w:val="00F74972"/>
    <w:rsid w:val="00F75E8E"/>
    <w:rsid w:val="00F76978"/>
    <w:rsid w:val="00F77C9B"/>
    <w:rsid w:val="00F8309E"/>
    <w:rsid w:val="00F83966"/>
    <w:rsid w:val="00F84A9D"/>
    <w:rsid w:val="00F8554B"/>
    <w:rsid w:val="00F91E26"/>
    <w:rsid w:val="00F92D10"/>
    <w:rsid w:val="00F954D5"/>
    <w:rsid w:val="00F95DDA"/>
    <w:rsid w:val="00FA05F5"/>
    <w:rsid w:val="00FA13AC"/>
    <w:rsid w:val="00FA19AA"/>
    <w:rsid w:val="00FA289B"/>
    <w:rsid w:val="00FA38E4"/>
    <w:rsid w:val="00FA38E7"/>
    <w:rsid w:val="00FA4B3A"/>
    <w:rsid w:val="00FA5C08"/>
    <w:rsid w:val="00FB443D"/>
    <w:rsid w:val="00FB762D"/>
    <w:rsid w:val="00FC1A6B"/>
    <w:rsid w:val="00FC1CBE"/>
    <w:rsid w:val="00FC2BA1"/>
    <w:rsid w:val="00FC49CE"/>
    <w:rsid w:val="00FC51CC"/>
    <w:rsid w:val="00FC6BBF"/>
    <w:rsid w:val="00FD11DC"/>
    <w:rsid w:val="00FD162B"/>
    <w:rsid w:val="00FD4DEA"/>
    <w:rsid w:val="00FD6B8B"/>
    <w:rsid w:val="00FD6C07"/>
    <w:rsid w:val="00FE0480"/>
    <w:rsid w:val="00FE0D77"/>
    <w:rsid w:val="00FE2262"/>
    <w:rsid w:val="00FE301C"/>
    <w:rsid w:val="00FE3AF8"/>
    <w:rsid w:val="00FF0967"/>
    <w:rsid w:val="00FF112D"/>
    <w:rsid w:val="00FF2246"/>
    <w:rsid w:val="00FF327C"/>
    <w:rsid w:val="00FF4904"/>
    <w:rsid w:val="00FF53F6"/>
    <w:rsid w:val="00FF60F8"/>
    <w:rsid w:val="00FF71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A99A2B"/>
  <w15:docId w15:val="{F5576629-E1CC-4479-BEB0-96F032A937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91AE0"/>
    <w:rPr>
      <w:rFonts w:ascii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autoRedefine/>
    <w:uiPriority w:val="9"/>
    <w:qFormat/>
    <w:rsid w:val="00347A0E"/>
    <w:pPr>
      <w:keepNext/>
      <w:keepLines/>
      <w:jc w:val="center"/>
      <w:outlineLvl w:val="0"/>
    </w:pPr>
    <w:rPr>
      <w:rFonts w:ascii="Cambria" w:eastAsia="SimSun" w:hAnsi="Cambria"/>
      <w:b/>
      <w:bCs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4B187A"/>
    <w:pPr>
      <w:keepNext/>
      <w:keepLines/>
      <w:numPr>
        <w:ilvl w:val="1"/>
        <w:numId w:val="2"/>
      </w:numPr>
      <w:spacing w:before="40"/>
      <w:outlineLvl w:val="1"/>
    </w:pPr>
    <w:rPr>
      <w:rFonts w:ascii="Cambria" w:eastAsia="SimSun" w:hAnsi="Cambria"/>
      <w:color w:val="365F9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87A22"/>
    <w:pPr>
      <w:keepNext/>
      <w:keepLines/>
      <w:numPr>
        <w:ilvl w:val="2"/>
        <w:numId w:val="2"/>
      </w:numPr>
      <w:spacing w:before="200"/>
      <w:outlineLvl w:val="2"/>
    </w:pPr>
    <w:rPr>
      <w:rFonts w:ascii="Cambria" w:eastAsia="SimSun" w:hAnsi="Cambria"/>
      <w:b/>
      <w:bCs/>
      <w:sz w:val="28"/>
    </w:rPr>
  </w:style>
  <w:style w:type="paragraph" w:styleId="4">
    <w:name w:val="heading 4"/>
    <w:basedOn w:val="a"/>
    <w:next w:val="a"/>
    <w:link w:val="40"/>
    <w:uiPriority w:val="9"/>
    <w:unhideWhenUsed/>
    <w:qFormat/>
    <w:rsid w:val="004B187A"/>
    <w:pPr>
      <w:keepNext/>
      <w:keepLines/>
      <w:numPr>
        <w:ilvl w:val="3"/>
        <w:numId w:val="2"/>
      </w:numPr>
      <w:spacing w:before="40"/>
      <w:outlineLvl w:val="3"/>
    </w:pPr>
    <w:rPr>
      <w:rFonts w:ascii="Cambria" w:eastAsia="SimSun" w:hAnsi="Cambria"/>
      <w:i/>
      <w:iCs/>
      <w:color w:val="365F91"/>
    </w:rPr>
  </w:style>
  <w:style w:type="paragraph" w:styleId="5">
    <w:name w:val="heading 5"/>
    <w:basedOn w:val="a"/>
    <w:next w:val="a"/>
    <w:link w:val="50"/>
    <w:uiPriority w:val="9"/>
    <w:unhideWhenUsed/>
    <w:qFormat/>
    <w:rsid w:val="004B187A"/>
    <w:pPr>
      <w:keepNext/>
      <w:keepLines/>
      <w:numPr>
        <w:ilvl w:val="4"/>
        <w:numId w:val="2"/>
      </w:numPr>
      <w:spacing w:before="40"/>
      <w:outlineLvl w:val="4"/>
    </w:pPr>
    <w:rPr>
      <w:rFonts w:ascii="Cambria" w:eastAsia="SimSun" w:hAnsi="Cambria"/>
      <w:color w:val="365F91"/>
    </w:rPr>
  </w:style>
  <w:style w:type="paragraph" w:styleId="6">
    <w:name w:val="heading 6"/>
    <w:basedOn w:val="a"/>
    <w:next w:val="a"/>
    <w:link w:val="60"/>
    <w:uiPriority w:val="9"/>
    <w:unhideWhenUsed/>
    <w:qFormat/>
    <w:rsid w:val="004B187A"/>
    <w:pPr>
      <w:keepNext/>
      <w:keepLines/>
      <w:numPr>
        <w:ilvl w:val="5"/>
        <w:numId w:val="2"/>
      </w:numPr>
      <w:spacing w:before="40"/>
      <w:outlineLvl w:val="5"/>
    </w:pPr>
    <w:rPr>
      <w:rFonts w:ascii="Cambria" w:eastAsia="SimSun" w:hAnsi="Cambria"/>
      <w:color w:val="243F6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B187A"/>
    <w:pPr>
      <w:keepNext/>
      <w:keepLines/>
      <w:numPr>
        <w:ilvl w:val="6"/>
        <w:numId w:val="2"/>
      </w:numPr>
      <w:spacing w:before="40"/>
      <w:outlineLvl w:val="6"/>
    </w:pPr>
    <w:rPr>
      <w:rFonts w:ascii="Cambria" w:eastAsia="SimSun" w:hAnsi="Cambria"/>
      <w:i/>
      <w:iCs/>
      <w:color w:val="243F6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B187A"/>
    <w:pPr>
      <w:keepNext/>
      <w:keepLines/>
      <w:numPr>
        <w:ilvl w:val="7"/>
        <w:numId w:val="2"/>
      </w:numPr>
      <w:spacing w:before="40"/>
      <w:outlineLvl w:val="7"/>
    </w:pPr>
    <w:rPr>
      <w:rFonts w:ascii="Cambria" w:eastAsia="SimSun" w:hAnsi="Cambria"/>
      <w:color w:val="272727"/>
      <w:sz w:val="21"/>
      <w:szCs w:val="2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B187A"/>
    <w:pPr>
      <w:keepNext/>
      <w:keepLines/>
      <w:numPr>
        <w:ilvl w:val="8"/>
        <w:numId w:val="2"/>
      </w:numPr>
      <w:spacing w:before="40"/>
      <w:outlineLvl w:val="8"/>
    </w:pPr>
    <w:rPr>
      <w:rFonts w:ascii="Cambria" w:eastAsia="SimSun" w:hAnsi="Cambria"/>
      <w:i/>
      <w:iCs/>
      <w:color w:val="272727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sid w:val="00347A0E"/>
    <w:rPr>
      <w:rFonts w:ascii="Cambria" w:eastAsia="SimSun" w:hAnsi="Cambria"/>
      <w:b/>
      <w:bCs/>
      <w:sz w:val="28"/>
      <w:szCs w:val="28"/>
    </w:rPr>
  </w:style>
  <w:style w:type="character" w:customStyle="1" w:styleId="20">
    <w:name w:val="Заголовок 2 Знак"/>
    <w:link w:val="2"/>
    <w:uiPriority w:val="9"/>
    <w:rsid w:val="004B187A"/>
    <w:rPr>
      <w:rFonts w:ascii="Cambria" w:eastAsia="SimSun" w:hAnsi="Cambria"/>
      <w:color w:val="365F91"/>
      <w:sz w:val="26"/>
      <w:szCs w:val="26"/>
    </w:rPr>
  </w:style>
  <w:style w:type="character" w:customStyle="1" w:styleId="30">
    <w:name w:val="Заголовок 3 Знак"/>
    <w:link w:val="3"/>
    <w:uiPriority w:val="9"/>
    <w:rsid w:val="00887A22"/>
    <w:rPr>
      <w:rFonts w:ascii="Cambria" w:eastAsia="SimSun" w:hAnsi="Cambria"/>
      <w:b/>
      <w:bCs/>
      <w:sz w:val="28"/>
      <w:szCs w:val="24"/>
    </w:rPr>
  </w:style>
  <w:style w:type="character" w:customStyle="1" w:styleId="40">
    <w:name w:val="Заголовок 4 Знак"/>
    <w:link w:val="4"/>
    <w:uiPriority w:val="9"/>
    <w:rsid w:val="004B187A"/>
    <w:rPr>
      <w:rFonts w:ascii="Cambria" w:eastAsia="SimSun" w:hAnsi="Cambria"/>
      <w:i/>
      <w:iCs/>
      <w:color w:val="365F91"/>
      <w:sz w:val="24"/>
      <w:szCs w:val="24"/>
    </w:rPr>
  </w:style>
  <w:style w:type="character" w:customStyle="1" w:styleId="50">
    <w:name w:val="Заголовок 5 Знак"/>
    <w:link w:val="5"/>
    <w:uiPriority w:val="9"/>
    <w:rsid w:val="004B187A"/>
    <w:rPr>
      <w:rFonts w:ascii="Cambria" w:eastAsia="SimSun" w:hAnsi="Cambria"/>
      <w:color w:val="365F91"/>
      <w:sz w:val="24"/>
      <w:szCs w:val="24"/>
    </w:rPr>
  </w:style>
  <w:style w:type="character" w:customStyle="1" w:styleId="60">
    <w:name w:val="Заголовок 6 Знак"/>
    <w:link w:val="6"/>
    <w:uiPriority w:val="9"/>
    <w:rsid w:val="004B187A"/>
    <w:rPr>
      <w:rFonts w:ascii="Cambria" w:eastAsia="SimSun" w:hAnsi="Cambria"/>
      <w:color w:val="243F60"/>
      <w:sz w:val="24"/>
      <w:szCs w:val="24"/>
    </w:rPr>
  </w:style>
  <w:style w:type="character" w:customStyle="1" w:styleId="70">
    <w:name w:val="Заголовок 7 Знак"/>
    <w:link w:val="7"/>
    <w:uiPriority w:val="9"/>
    <w:semiHidden/>
    <w:rsid w:val="004B187A"/>
    <w:rPr>
      <w:rFonts w:ascii="Cambria" w:eastAsia="SimSun" w:hAnsi="Cambria"/>
      <w:i/>
      <w:iCs/>
      <w:color w:val="243F60"/>
      <w:sz w:val="24"/>
      <w:szCs w:val="24"/>
    </w:rPr>
  </w:style>
  <w:style w:type="character" w:customStyle="1" w:styleId="80">
    <w:name w:val="Заголовок 8 Знак"/>
    <w:link w:val="8"/>
    <w:uiPriority w:val="9"/>
    <w:semiHidden/>
    <w:rsid w:val="004B187A"/>
    <w:rPr>
      <w:rFonts w:ascii="Cambria" w:eastAsia="SimSun" w:hAnsi="Cambria"/>
      <w:color w:val="272727"/>
      <w:sz w:val="21"/>
      <w:szCs w:val="21"/>
    </w:rPr>
  </w:style>
  <w:style w:type="character" w:customStyle="1" w:styleId="90">
    <w:name w:val="Заголовок 9 Знак"/>
    <w:link w:val="9"/>
    <w:uiPriority w:val="9"/>
    <w:semiHidden/>
    <w:rsid w:val="004B187A"/>
    <w:rPr>
      <w:rFonts w:ascii="Cambria" w:eastAsia="SimSun" w:hAnsi="Cambria"/>
      <w:i/>
      <w:iCs/>
      <w:color w:val="272727"/>
      <w:sz w:val="21"/>
      <w:szCs w:val="21"/>
    </w:rPr>
  </w:style>
  <w:style w:type="paragraph" w:styleId="a3">
    <w:name w:val="List Paragraph"/>
    <w:basedOn w:val="a"/>
    <w:link w:val="a4"/>
    <w:uiPriority w:val="34"/>
    <w:qFormat/>
    <w:rsid w:val="005060D9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a4">
    <w:name w:val="Абзац списка Знак"/>
    <w:link w:val="a3"/>
    <w:uiPriority w:val="34"/>
    <w:locked/>
    <w:rsid w:val="004E01AF"/>
    <w:rPr>
      <w:sz w:val="22"/>
      <w:szCs w:val="22"/>
      <w:lang w:eastAsia="en-US"/>
    </w:rPr>
  </w:style>
  <w:style w:type="paragraph" w:styleId="a5">
    <w:name w:val="footnote text"/>
    <w:basedOn w:val="a"/>
    <w:link w:val="a6"/>
    <w:uiPriority w:val="99"/>
    <w:unhideWhenUsed/>
    <w:rsid w:val="005060D9"/>
    <w:rPr>
      <w:rFonts w:ascii="Calibri" w:hAnsi="Calibri"/>
      <w:sz w:val="20"/>
      <w:szCs w:val="20"/>
    </w:rPr>
  </w:style>
  <w:style w:type="character" w:customStyle="1" w:styleId="a6">
    <w:name w:val="Текст сноски Знак"/>
    <w:link w:val="a5"/>
    <w:uiPriority w:val="99"/>
    <w:rsid w:val="005060D9"/>
    <w:rPr>
      <w:rFonts w:ascii="Calibri" w:eastAsia="Calibri" w:hAnsi="Calibri" w:cs="Times New Roman"/>
      <w:sz w:val="20"/>
      <w:szCs w:val="20"/>
    </w:rPr>
  </w:style>
  <w:style w:type="character" w:styleId="a7">
    <w:name w:val="footnote reference"/>
    <w:uiPriority w:val="99"/>
    <w:semiHidden/>
    <w:unhideWhenUsed/>
    <w:rsid w:val="005060D9"/>
    <w:rPr>
      <w:vertAlign w:val="superscript"/>
    </w:rPr>
  </w:style>
  <w:style w:type="table" w:styleId="a8">
    <w:name w:val="Table Grid"/>
    <w:basedOn w:val="a1"/>
    <w:uiPriority w:val="59"/>
    <w:rsid w:val="005060D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Title"/>
    <w:basedOn w:val="a"/>
    <w:next w:val="a"/>
    <w:link w:val="21"/>
    <w:uiPriority w:val="10"/>
    <w:qFormat/>
    <w:rsid w:val="005060D9"/>
    <w:pPr>
      <w:pBdr>
        <w:bottom w:val="single" w:sz="8" w:space="4" w:color="4F81BD"/>
      </w:pBdr>
      <w:spacing w:after="300"/>
      <w:contextualSpacing/>
    </w:pPr>
    <w:rPr>
      <w:rFonts w:ascii="Cambria" w:eastAsia="PMingLiU" w:hAnsi="Cambria"/>
      <w:color w:val="17365D"/>
      <w:spacing w:val="5"/>
      <w:kern w:val="28"/>
      <w:sz w:val="52"/>
      <w:szCs w:val="52"/>
    </w:rPr>
  </w:style>
  <w:style w:type="character" w:customStyle="1" w:styleId="21">
    <w:name w:val="Заголовок Знак2"/>
    <w:link w:val="a9"/>
    <w:uiPriority w:val="10"/>
    <w:rsid w:val="005060D9"/>
    <w:rPr>
      <w:rFonts w:ascii="Cambria" w:eastAsia="PMingLiU" w:hAnsi="Cambria" w:cs="Times New Roman"/>
      <w:color w:val="17365D"/>
      <w:spacing w:val="5"/>
      <w:kern w:val="28"/>
      <w:sz w:val="52"/>
      <w:szCs w:val="52"/>
    </w:rPr>
  </w:style>
  <w:style w:type="paragraph" w:styleId="aa">
    <w:name w:val="footer"/>
    <w:basedOn w:val="a"/>
    <w:link w:val="ab"/>
    <w:uiPriority w:val="99"/>
    <w:unhideWhenUsed/>
    <w:rsid w:val="005060D9"/>
    <w:pPr>
      <w:tabs>
        <w:tab w:val="center" w:pos="4677"/>
        <w:tab w:val="right" w:pos="9355"/>
      </w:tabs>
    </w:pPr>
    <w:rPr>
      <w:rFonts w:ascii="Calibri" w:hAnsi="Calibri"/>
      <w:sz w:val="20"/>
      <w:szCs w:val="20"/>
    </w:rPr>
  </w:style>
  <w:style w:type="character" w:customStyle="1" w:styleId="ab">
    <w:name w:val="Нижний колонтитул Знак"/>
    <w:link w:val="aa"/>
    <w:uiPriority w:val="99"/>
    <w:rsid w:val="005060D9"/>
    <w:rPr>
      <w:rFonts w:ascii="Calibri" w:eastAsia="Calibri" w:hAnsi="Calibri" w:cs="Times New Roman"/>
    </w:rPr>
  </w:style>
  <w:style w:type="paragraph" w:styleId="ac">
    <w:name w:val="Balloon Text"/>
    <w:basedOn w:val="a"/>
    <w:link w:val="ad"/>
    <w:uiPriority w:val="99"/>
    <w:semiHidden/>
    <w:unhideWhenUsed/>
    <w:rsid w:val="001E7F9B"/>
    <w:rPr>
      <w:rFonts w:ascii="Tahoma" w:hAnsi="Tahoma"/>
      <w:sz w:val="16"/>
      <w:szCs w:val="16"/>
    </w:rPr>
  </w:style>
  <w:style w:type="character" w:customStyle="1" w:styleId="ad">
    <w:name w:val="Текст выноски Знак"/>
    <w:link w:val="ac"/>
    <w:uiPriority w:val="99"/>
    <w:semiHidden/>
    <w:rsid w:val="001E7F9B"/>
    <w:rPr>
      <w:rFonts w:ascii="Tahoma" w:hAnsi="Tahoma" w:cs="Tahoma"/>
      <w:sz w:val="16"/>
      <w:szCs w:val="16"/>
      <w:lang w:eastAsia="ru-RU"/>
    </w:rPr>
  </w:style>
  <w:style w:type="paragraph" w:styleId="ae">
    <w:name w:val="header"/>
    <w:basedOn w:val="a"/>
    <w:link w:val="af"/>
    <w:uiPriority w:val="99"/>
    <w:unhideWhenUsed/>
    <w:rsid w:val="001E7F9B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link w:val="ae"/>
    <w:uiPriority w:val="99"/>
    <w:rsid w:val="001E7F9B"/>
    <w:rPr>
      <w:rFonts w:ascii="Times New Roman" w:hAnsi="Times New Roman" w:cs="Times New Roman"/>
      <w:sz w:val="24"/>
      <w:szCs w:val="24"/>
      <w:lang w:eastAsia="ru-RU"/>
    </w:rPr>
  </w:style>
  <w:style w:type="character" w:styleId="af0">
    <w:name w:val="annotation reference"/>
    <w:uiPriority w:val="99"/>
    <w:semiHidden/>
    <w:unhideWhenUsed/>
    <w:rsid w:val="0061189C"/>
    <w:rPr>
      <w:sz w:val="16"/>
      <w:szCs w:val="16"/>
    </w:rPr>
  </w:style>
  <w:style w:type="paragraph" w:styleId="af1">
    <w:name w:val="annotation text"/>
    <w:basedOn w:val="a"/>
    <w:link w:val="af2"/>
    <w:uiPriority w:val="99"/>
    <w:unhideWhenUsed/>
    <w:rsid w:val="0061189C"/>
    <w:rPr>
      <w:sz w:val="20"/>
      <w:szCs w:val="20"/>
    </w:rPr>
  </w:style>
  <w:style w:type="character" w:customStyle="1" w:styleId="af2">
    <w:name w:val="Текст примечания Знак"/>
    <w:link w:val="af1"/>
    <w:uiPriority w:val="99"/>
    <w:rsid w:val="0061189C"/>
    <w:rPr>
      <w:rFonts w:ascii="Times New Roman" w:hAnsi="Times New Roman" w:cs="Times New Roman"/>
      <w:sz w:val="20"/>
      <w:szCs w:val="20"/>
      <w:lang w:eastAsia="ru-RU"/>
    </w:rPr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61189C"/>
    <w:rPr>
      <w:b/>
      <w:bCs/>
    </w:rPr>
  </w:style>
  <w:style w:type="character" w:customStyle="1" w:styleId="af4">
    <w:name w:val="Тема примечания Знак"/>
    <w:link w:val="af3"/>
    <w:uiPriority w:val="99"/>
    <w:semiHidden/>
    <w:rsid w:val="0061189C"/>
    <w:rPr>
      <w:rFonts w:ascii="Times New Roman" w:hAnsi="Times New Roman" w:cs="Times New Roman"/>
      <w:b/>
      <w:bCs/>
      <w:sz w:val="20"/>
      <w:szCs w:val="20"/>
      <w:lang w:eastAsia="ru-RU"/>
    </w:rPr>
  </w:style>
  <w:style w:type="character" w:styleId="af5">
    <w:name w:val="Strong"/>
    <w:uiPriority w:val="22"/>
    <w:qFormat/>
    <w:rsid w:val="00A82BB0"/>
    <w:rPr>
      <w:b/>
      <w:bCs/>
    </w:rPr>
  </w:style>
  <w:style w:type="character" w:customStyle="1" w:styleId="ilfuvd">
    <w:name w:val="ilfuvd"/>
    <w:basedOn w:val="a0"/>
    <w:rsid w:val="00C52947"/>
  </w:style>
  <w:style w:type="character" w:styleId="af6">
    <w:name w:val="Emphasis"/>
    <w:uiPriority w:val="20"/>
    <w:qFormat/>
    <w:rsid w:val="001C11E0"/>
    <w:rPr>
      <w:i/>
      <w:iCs/>
    </w:rPr>
  </w:style>
  <w:style w:type="paragraph" w:styleId="af7">
    <w:name w:val="caption"/>
    <w:basedOn w:val="a"/>
    <w:next w:val="a"/>
    <w:uiPriority w:val="35"/>
    <w:unhideWhenUsed/>
    <w:qFormat/>
    <w:rsid w:val="00887A22"/>
    <w:pPr>
      <w:spacing w:after="200"/>
      <w:jc w:val="right"/>
    </w:pPr>
    <w:rPr>
      <w:bCs/>
      <w:i/>
      <w:sz w:val="18"/>
      <w:szCs w:val="18"/>
    </w:rPr>
  </w:style>
  <w:style w:type="paragraph" w:styleId="af8">
    <w:name w:val="Revision"/>
    <w:hidden/>
    <w:uiPriority w:val="99"/>
    <w:semiHidden/>
    <w:rsid w:val="00AD3663"/>
    <w:rPr>
      <w:rFonts w:ascii="Times New Roman" w:hAnsi="Times New Roman"/>
      <w:sz w:val="24"/>
      <w:szCs w:val="24"/>
    </w:rPr>
  </w:style>
  <w:style w:type="character" w:styleId="af9">
    <w:name w:val="Placeholder Text"/>
    <w:uiPriority w:val="99"/>
    <w:semiHidden/>
    <w:rsid w:val="00820B53"/>
    <w:rPr>
      <w:color w:val="808080"/>
    </w:rPr>
  </w:style>
  <w:style w:type="paragraph" w:customStyle="1" w:styleId="s1">
    <w:name w:val="s_1"/>
    <w:basedOn w:val="a"/>
    <w:rsid w:val="00386F3B"/>
    <w:pPr>
      <w:spacing w:before="100" w:beforeAutospacing="1" w:after="100" w:afterAutospacing="1"/>
    </w:pPr>
    <w:rPr>
      <w:rFonts w:eastAsia="Times New Roman"/>
    </w:rPr>
  </w:style>
  <w:style w:type="paragraph" w:styleId="afa">
    <w:name w:val="Normal (Web)"/>
    <w:basedOn w:val="a"/>
    <w:uiPriority w:val="99"/>
    <w:unhideWhenUsed/>
    <w:rsid w:val="00F954D5"/>
    <w:pPr>
      <w:spacing w:before="100" w:beforeAutospacing="1" w:after="100" w:afterAutospacing="1"/>
    </w:pPr>
    <w:rPr>
      <w:rFonts w:eastAsia="Times New Roman"/>
    </w:rPr>
  </w:style>
  <w:style w:type="table" w:customStyle="1" w:styleId="TableNormal">
    <w:name w:val="Table Normal"/>
    <w:uiPriority w:val="2"/>
    <w:semiHidden/>
    <w:unhideWhenUsed/>
    <w:qFormat/>
    <w:rsid w:val="003A5FF5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fb">
    <w:name w:val="Body Text"/>
    <w:basedOn w:val="a"/>
    <w:link w:val="afc"/>
    <w:uiPriority w:val="1"/>
    <w:qFormat/>
    <w:rsid w:val="003A5FF5"/>
    <w:pPr>
      <w:widowControl w:val="0"/>
      <w:autoSpaceDE w:val="0"/>
      <w:autoSpaceDN w:val="0"/>
    </w:pPr>
    <w:rPr>
      <w:rFonts w:eastAsia="Times New Roman"/>
      <w:sz w:val="19"/>
      <w:szCs w:val="19"/>
      <w:lang w:eastAsia="en-US"/>
    </w:rPr>
  </w:style>
  <w:style w:type="character" w:customStyle="1" w:styleId="afc">
    <w:name w:val="Основной текст Знак"/>
    <w:basedOn w:val="a0"/>
    <w:link w:val="afb"/>
    <w:uiPriority w:val="1"/>
    <w:rsid w:val="003A5FF5"/>
    <w:rPr>
      <w:rFonts w:ascii="Times New Roman" w:eastAsia="Times New Roman" w:hAnsi="Times New Roman"/>
      <w:sz w:val="19"/>
      <w:szCs w:val="19"/>
      <w:lang w:eastAsia="en-US"/>
    </w:rPr>
  </w:style>
  <w:style w:type="paragraph" w:customStyle="1" w:styleId="TableParagraph">
    <w:name w:val="Table Paragraph"/>
    <w:basedOn w:val="a"/>
    <w:uiPriority w:val="1"/>
    <w:qFormat/>
    <w:rsid w:val="003A5FF5"/>
    <w:pPr>
      <w:widowControl w:val="0"/>
      <w:autoSpaceDE w:val="0"/>
      <w:autoSpaceDN w:val="0"/>
      <w:spacing w:before="1"/>
    </w:pPr>
    <w:rPr>
      <w:rFonts w:eastAsia="Times New Roman"/>
      <w:sz w:val="22"/>
      <w:szCs w:val="22"/>
      <w:lang w:eastAsia="en-US"/>
    </w:rPr>
  </w:style>
  <w:style w:type="character" w:styleId="afd">
    <w:name w:val="Hyperlink"/>
    <w:basedOn w:val="a0"/>
    <w:uiPriority w:val="99"/>
    <w:unhideWhenUsed/>
    <w:rsid w:val="00394713"/>
    <w:rPr>
      <w:color w:val="0000FF" w:themeColor="hyperlink"/>
      <w:u w:val="single"/>
    </w:rPr>
  </w:style>
  <w:style w:type="character" w:customStyle="1" w:styleId="afe">
    <w:name w:val="Текст концевой сноски Знак"/>
    <w:basedOn w:val="a0"/>
    <w:link w:val="aff"/>
    <w:uiPriority w:val="99"/>
    <w:semiHidden/>
    <w:rsid w:val="00DD4D45"/>
    <w:rPr>
      <w:rFonts w:ascii="Times New Roman" w:hAnsi="Times New Roman"/>
    </w:rPr>
  </w:style>
  <w:style w:type="paragraph" w:styleId="aff">
    <w:name w:val="endnote text"/>
    <w:basedOn w:val="a"/>
    <w:link w:val="afe"/>
    <w:uiPriority w:val="99"/>
    <w:semiHidden/>
    <w:unhideWhenUsed/>
    <w:rsid w:val="00DD4D45"/>
    <w:rPr>
      <w:sz w:val="20"/>
      <w:szCs w:val="20"/>
    </w:rPr>
  </w:style>
  <w:style w:type="character" w:customStyle="1" w:styleId="a45">
    <w:name w:val="a45"/>
    <w:basedOn w:val="a0"/>
    <w:rsid w:val="00DD4D45"/>
  </w:style>
  <w:style w:type="character" w:customStyle="1" w:styleId="a47">
    <w:name w:val="a47"/>
    <w:basedOn w:val="a0"/>
    <w:rsid w:val="00DD4D45"/>
  </w:style>
  <w:style w:type="paragraph" w:customStyle="1" w:styleId="msonormal0">
    <w:name w:val="msonormal"/>
    <w:basedOn w:val="a"/>
    <w:rsid w:val="00DD4D45"/>
    <w:pPr>
      <w:spacing w:before="100" w:beforeAutospacing="1" w:after="100" w:afterAutospacing="1"/>
    </w:pPr>
    <w:rPr>
      <w:rFonts w:eastAsia="Times New Roman"/>
    </w:rPr>
  </w:style>
  <w:style w:type="character" w:customStyle="1" w:styleId="11">
    <w:name w:val="Заголовок Знак1"/>
    <w:basedOn w:val="a0"/>
    <w:uiPriority w:val="10"/>
    <w:rsid w:val="00DD4D4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ff0">
    <w:name w:val="Заголовок Знак"/>
    <w:link w:val="12"/>
    <w:uiPriority w:val="10"/>
    <w:rsid w:val="0010143F"/>
    <w:rPr>
      <w:rFonts w:ascii="Cambria" w:eastAsia="PMingLiU" w:hAnsi="Cambria" w:cs="Times New Roman"/>
      <w:color w:val="17365D"/>
      <w:spacing w:val="5"/>
      <w:kern w:val="28"/>
      <w:sz w:val="52"/>
      <w:szCs w:val="52"/>
    </w:rPr>
  </w:style>
  <w:style w:type="paragraph" w:customStyle="1" w:styleId="12">
    <w:name w:val="1"/>
    <w:basedOn w:val="a"/>
    <w:next w:val="a"/>
    <w:link w:val="aff0"/>
    <w:uiPriority w:val="10"/>
    <w:qFormat/>
    <w:rsid w:val="00A417E8"/>
    <w:pPr>
      <w:pBdr>
        <w:bottom w:val="single" w:sz="8" w:space="4" w:color="4F81BD"/>
      </w:pBdr>
      <w:spacing w:after="300"/>
      <w:contextualSpacing/>
    </w:pPr>
    <w:rPr>
      <w:rFonts w:ascii="Cambria" w:eastAsia="PMingLiU" w:hAnsi="Cambria"/>
      <w:color w:val="17365D"/>
      <w:spacing w:val="5"/>
      <w:kern w:val="28"/>
      <w:sz w:val="52"/>
      <w:szCs w:val="52"/>
    </w:rPr>
  </w:style>
  <w:style w:type="character" w:customStyle="1" w:styleId="22">
    <w:name w:val="Основной текст (2)_"/>
    <w:link w:val="23"/>
    <w:locked/>
    <w:rsid w:val="00F83966"/>
    <w:rPr>
      <w:rFonts w:ascii="Times New Roman" w:eastAsia="Times New Roman" w:hAnsi="Times New Roman"/>
      <w:shd w:val="clear" w:color="auto" w:fill="FFFFFF"/>
    </w:rPr>
  </w:style>
  <w:style w:type="paragraph" w:customStyle="1" w:styleId="23">
    <w:name w:val="Основной текст (2)"/>
    <w:basedOn w:val="a"/>
    <w:link w:val="22"/>
    <w:rsid w:val="00F83966"/>
    <w:pPr>
      <w:widowControl w:val="0"/>
      <w:shd w:val="clear" w:color="auto" w:fill="FFFFFF"/>
      <w:spacing w:line="312" w:lineRule="exact"/>
      <w:jc w:val="right"/>
    </w:pPr>
    <w:rPr>
      <w:rFonts w:eastAsia="Times New Roman"/>
      <w:sz w:val="20"/>
      <w:szCs w:val="20"/>
    </w:rPr>
  </w:style>
  <w:style w:type="character" w:customStyle="1" w:styleId="WW8Num3z3">
    <w:name w:val="WW8Num3z3"/>
    <w:rsid w:val="00D7437E"/>
    <w:rPr>
      <w:rFonts w:ascii="Symbol" w:hAnsi="Symbol" w:cs="Symbol" w:hint="default"/>
    </w:rPr>
  </w:style>
  <w:style w:type="character" w:styleId="aff1">
    <w:name w:val="FollowedHyperlink"/>
    <w:basedOn w:val="a0"/>
    <w:uiPriority w:val="99"/>
    <w:semiHidden/>
    <w:unhideWhenUsed/>
    <w:rsid w:val="00E042FF"/>
    <w:rPr>
      <w:color w:val="954F72"/>
      <w:u w:val="single"/>
    </w:rPr>
  </w:style>
  <w:style w:type="paragraph" w:customStyle="1" w:styleId="xl65">
    <w:name w:val="xl65"/>
    <w:basedOn w:val="a"/>
    <w:rsid w:val="00E042FF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textAlignment w:val="center"/>
    </w:pPr>
    <w:rPr>
      <w:rFonts w:eastAsia="Times New Roman"/>
    </w:rPr>
  </w:style>
  <w:style w:type="character" w:styleId="aff2">
    <w:name w:val="Unresolved Mention"/>
    <w:basedOn w:val="a0"/>
    <w:uiPriority w:val="99"/>
    <w:semiHidden/>
    <w:unhideWhenUsed/>
    <w:rsid w:val="00BB07E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2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24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4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85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9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06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3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0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9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4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4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04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33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4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0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3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3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1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8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7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9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4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8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3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8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6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290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053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94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14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93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16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93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101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93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750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12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843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93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59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53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23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45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89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85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2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87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69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62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41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77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2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54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459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15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53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69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055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04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69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02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8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14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92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09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90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17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79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33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32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28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57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92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99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8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27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1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45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908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11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9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17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150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69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98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38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794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615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59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66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97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911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25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69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901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2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57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84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18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38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21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75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76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63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02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18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68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2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05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57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99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196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12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40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77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98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37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97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98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0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46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03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921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65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852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4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43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33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88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285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59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59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86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64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7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63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9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13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41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337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35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83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73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71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21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35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98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50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52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0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37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24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27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76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836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11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38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16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852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48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57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32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30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48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73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60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86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02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71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17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52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39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70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51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870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06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84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95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26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750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33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60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5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909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55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923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07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510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23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19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egechita.ru/index.php?mod=5&amp;ege=2024&amp;examdate=2024-05-23&amp;school=797&amp;ate=75&amp;predmet=4&amp;op=1004&amp;cat=1&amp;go=1" TargetMode="External"/><Relationship Id="rId18" Type="http://schemas.openxmlformats.org/officeDocument/2006/relationships/chart" Target="charts/chart1.xml"/><Relationship Id="rId26" Type="http://schemas.openxmlformats.org/officeDocument/2006/relationships/footer" Target="footer3.xml"/><Relationship Id="rId39" Type="http://schemas.openxmlformats.org/officeDocument/2006/relationships/image" Target="media/image16.png"/><Relationship Id="rId21" Type="http://schemas.openxmlformats.org/officeDocument/2006/relationships/chart" Target="charts/chart4.xml"/><Relationship Id="rId34" Type="http://schemas.openxmlformats.org/officeDocument/2006/relationships/image" Target="media/image11.png"/><Relationship Id="rId42" Type="http://schemas.openxmlformats.org/officeDocument/2006/relationships/image" Target="media/image19.png"/><Relationship Id="rId47" Type="http://schemas.openxmlformats.org/officeDocument/2006/relationships/hyperlink" Target="http://www.egechita.ru/" TargetMode="External"/><Relationship Id="rId50" Type="http://schemas.openxmlformats.org/officeDocument/2006/relationships/hyperlink" Target="http://www.fipi.ru/" TargetMode="External"/><Relationship Id="rId55" Type="http://schemas.openxmlformats.org/officeDocument/2006/relationships/hyperlink" Target="https://www.zabedu.ru/index.php?page=20&amp;type=edit_program&amp;id=714" TargetMode="Externa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2.png"/><Relationship Id="rId29" Type="http://schemas.openxmlformats.org/officeDocument/2006/relationships/image" Target="media/image6.png"/><Relationship Id="rId11" Type="http://schemas.openxmlformats.org/officeDocument/2006/relationships/hyperlink" Target="https://egechita.ru/index.php?mod=5&amp;ege=2024&amp;examdate=2024-05-23&amp;school=59&amp;ate=75&amp;predmet=4&amp;op=1004&amp;cat=1&amp;go=1" TargetMode="External"/><Relationship Id="rId24" Type="http://schemas.openxmlformats.org/officeDocument/2006/relationships/chart" Target="charts/chart7.xml"/><Relationship Id="rId32" Type="http://schemas.openxmlformats.org/officeDocument/2006/relationships/image" Target="media/image9.png"/><Relationship Id="rId37" Type="http://schemas.openxmlformats.org/officeDocument/2006/relationships/image" Target="media/image14.png"/><Relationship Id="rId40" Type="http://schemas.openxmlformats.org/officeDocument/2006/relationships/image" Target="media/image17.png"/><Relationship Id="rId45" Type="http://schemas.openxmlformats.org/officeDocument/2006/relationships/hyperlink" Target="https://www.zabedu.ru/index.php?page=20&amp;type=edit_program&amp;id=714" TargetMode="External"/><Relationship Id="rId53" Type="http://schemas.openxmlformats.org/officeDocument/2006/relationships/hyperlink" Target="https://www.google.com/url?q=http://egeigia.ru/&amp;sa=D&amp;ust=1493913852583000&amp;usg=AFQjCNGyqrUsBDAaL6tWjTsmCtVrw8m-Gg" TargetMode="External"/><Relationship Id="rId58" Type="http://schemas.openxmlformats.org/officeDocument/2006/relationships/fontTable" Target="fontTable.xml"/><Relationship Id="rId5" Type="http://schemas.openxmlformats.org/officeDocument/2006/relationships/webSettings" Target="webSettings.xml"/><Relationship Id="rId19" Type="http://schemas.openxmlformats.org/officeDocument/2006/relationships/chart" Target="charts/chart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s://egechita.ru/index.php?mod=5&amp;ege=2024&amp;examdate=2024-05-23&amp;school=741&amp;ate=75&amp;predmet=4&amp;op=1004&amp;cat=1&amp;go=1" TargetMode="External"/><Relationship Id="rId22" Type="http://schemas.openxmlformats.org/officeDocument/2006/relationships/chart" Target="charts/chart5.xml"/><Relationship Id="rId27" Type="http://schemas.openxmlformats.org/officeDocument/2006/relationships/image" Target="media/image4.png"/><Relationship Id="rId30" Type="http://schemas.openxmlformats.org/officeDocument/2006/relationships/image" Target="media/image7.png"/><Relationship Id="rId35" Type="http://schemas.openxmlformats.org/officeDocument/2006/relationships/image" Target="media/image12.png"/><Relationship Id="rId43" Type="http://schemas.openxmlformats.org/officeDocument/2006/relationships/chart" Target="charts/chart9.xml"/><Relationship Id="rId48" Type="http://schemas.openxmlformats.org/officeDocument/2006/relationships/hyperlink" Target="http://www.fipi.ru/" TargetMode="External"/><Relationship Id="rId56" Type="http://schemas.openxmlformats.org/officeDocument/2006/relationships/hyperlink" Target="https://www.zabedu.ru/index.php?page=20&amp;type=edit_program&amp;id=690" TargetMode="External"/><Relationship Id="rId8" Type="http://schemas.openxmlformats.org/officeDocument/2006/relationships/image" Target="media/image1.png"/><Relationship Id="rId51" Type="http://schemas.openxmlformats.org/officeDocument/2006/relationships/hyperlink" Target="https://www.google.com/url?q=http://www.fipi.ru/&amp;sa=D&amp;ust=1493913852578000&amp;usg=AFQjCNEz1tYoVfIcNVRjglDJ8nCAO50zPw" TargetMode="External"/><Relationship Id="rId3" Type="http://schemas.openxmlformats.org/officeDocument/2006/relationships/styles" Target="styles.xml"/><Relationship Id="rId12" Type="http://schemas.openxmlformats.org/officeDocument/2006/relationships/hyperlink" Target="https://egechita.ru/index.php?mod=5&amp;ege=2024&amp;examdate=2024-05-23&amp;school=67&amp;ate=75&amp;predmet=4&amp;op=1004&amp;cat=1&amp;go=1" TargetMode="External"/><Relationship Id="rId17" Type="http://schemas.openxmlformats.org/officeDocument/2006/relationships/image" Target="media/image3.png"/><Relationship Id="rId25" Type="http://schemas.openxmlformats.org/officeDocument/2006/relationships/chart" Target="charts/chart8.xml"/><Relationship Id="rId33" Type="http://schemas.openxmlformats.org/officeDocument/2006/relationships/image" Target="media/image10.png"/><Relationship Id="rId38" Type="http://schemas.openxmlformats.org/officeDocument/2006/relationships/image" Target="media/image15.png"/><Relationship Id="rId46" Type="http://schemas.openxmlformats.org/officeDocument/2006/relationships/hyperlink" Target="http://www.fipi.ru/" TargetMode="External"/><Relationship Id="rId59" Type="http://schemas.openxmlformats.org/officeDocument/2006/relationships/theme" Target="theme/theme1.xml"/><Relationship Id="rId20" Type="http://schemas.openxmlformats.org/officeDocument/2006/relationships/chart" Target="charts/chart3.xml"/><Relationship Id="rId41" Type="http://schemas.openxmlformats.org/officeDocument/2006/relationships/image" Target="media/image18.png"/><Relationship Id="rId54" Type="http://schemas.openxmlformats.org/officeDocument/2006/relationships/hyperlink" Target="https://ege.sdamgia.ru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footer" Target="footer2.xml"/><Relationship Id="rId23" Type="http://schemas.openxmlformats.org/officeDocument/2006/relationships/chart" Target="charts/chart6.xml"/><Relationship Id="rId28" Type="http://schemas.openxmlformats.org/officeDocument/2006/relationships/image" Target="media/image5.png"/><Relationship Id="rId36" Type="http://schemas.openxmlformats.org/officeDocument/2006/relationships/image" Target="media/image13.png"/><Relationship Id="rId49" Type="http://schemas.openxmlformats.org/officeDocument/2006/relationships/hyperlink" Target="http://www.egechita.ru/" TargetMode="External"/><Relationship Id="rId57" Type="http://schemas.openxmlformats.org/officeDocument/2006/relationships/footer" Target="footer4.xml"/><Relationship Id="rId10" Type="http://schemas.openxmlformats.org/officeDocument/2006/relationships/hyperlink" Target="https://egechita.ru/index.php?mod=5&amp;ege=2024&amp;examdate=2024-05-23&amp;school=55&amp;ate=75&amp;predmet=4&amp;op=1004&amp;cat=1&amp;go=1" TargetMode="External"/><Relationship Id="rId31" Type="http://schemas.openxmlformats.org/officeDocument/2006/relationships/image" Target="media/image8.png"/><Relationship Id="rId44" Type="http://schemas.openxmlformats.org/officeDocument/2006/relationships/hyperlink" Target="https://www.zabedu.ru/index.php?page=20&amp;type=edit_program&amp;id=690" TargetMode="External"/><Relationship Id="rId52" Type="http://schemas.openxmlformats.org/officeDocument/2006/relationships/hyperlink" Target="https://www.google.com/url?q=http://statgrad.mioo.ru/&amp;sa=D&amp;ust=1493913852582000&amp;usg=AFQjCNHkirM3MkR3wdzHfXk3Og_QXsJg6Q" TargetMode="Externa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secadm\Desktop\&#1043;&#1083;&#1072;&#1074;&#1072;%202%20&#1061;&#1080;&#1084;&#1080;&#1103;.xlsx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\\share\share\&#1054;&#1040;&#1080;&#1052;&#1050;&#1054;\&#1050;&#1072;&#1083;&#1080;&#1085;&#1080;&#1085;&#1072;%20&#1045;\&#1076;&#1083;&#1103;%20&#1089;&#1073;&#1086;&#1088;&#1085;&#1080;&#1082;&#1072;\&#1061;&#1048;&#1052;&#1048;&#1071;\&#1093;&#1080;&#1084;&#1080;&#1103;.xlsx" TargetMode="Externa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file:///\\share\share\&#1054;&#1040;&#1080;&#1052;&#1050;&#1054;\&#1050;&#1072;&#1083;&#1080;&#1085;&#1080;&#1085;&#1072;%20&#1045;\&#1076;&#1083;&#1103;%20&#1089;&#1073;&#1086;&#1088;&#1085;&#1080;&#1082;&#1072;\&#1089;&#1088;&#1077;&#1076;&#1085;&#1080;&#1081;%20&#1073;&#1072;&#1083;&#1083;%202022-2024.xlsx" TargetMode="External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oleObject" Target="file:///D:\C&#1040;&#1054;%202025\&#1061;&#1080;&#1084;&#1080;&#1103;%20&#1076;&#1080;&#1072;&#1075;&#1088;&#1072;&#1084;&#1084;&#1099;%20&#1085;&#1086;&#1074;&#1099;&#1077;%202025.xlsx" TargetMode="External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oleObject" Target="file:///D:\C&#1040;&#1054;%202025\&#1061;&#1080;&#1084;&#1080;&#1103;%20&#1076;&#1080;&#1072;&#1075;&#1088;&#1072;&#1084;&#1084;&#1099;%20&#1085;&#1086;&#1074;&#1099;&#1077;%202025.xlsx" TargetMode="External"/></Relationships>
</file>

<file path=word/charts/_rels/chart6.xml.rels><?xml version="1.0" encoding="UTF-8" standalone="yes"?>
<Relationships xmlns="http://schemas.openxmlformats.org/package/2006/relationships"><Relationship Id="rId1" Type="http://schemas.openxmlformats.org/officeDocument/2006/relationships/oleObject" Target="file:///D:\C&#1040;&#1054;%202025\&#1061;&#1080;&#1084;&#1080;&#1103;%20&#1076;&#1080;&#1072;&#1075;&#1088;&#1072;&#1084;&#1084;&#1099;%20&#1085;&#1086;&#1074;&#1099;&#1077;%202025.xlsx" TargetMode="External"/></Relationships>
</file>

<file path=word/charts/_rels/chart7.xml.rels><?xml version="1.0" encoding="UTF-8" standalone="yes"?>
<Relationships xmlns="http://schemas.openxmlformats.org/package/2006/relationships"><Relationship Id="rId1" Type="http://schemas.openxmlformats.org/officeDocument/2006/relationships/oleObject" Target="file:///D:\C&#1040;&#1054;%202025\&#1061;&#1080;&#1084;&#1080;&#1103;%20&#1076;&#1080;&#1072;&#1075;&#1088;&#1072;&#1084;&#1084;&#1099;%20&#1085;&#1086;&#1074;&#1099;&#1077;%202025.xlsx" TargetMode="External"/></Relationships>
</file>

<file path=word/charts/_rels/chart8.xml.rels><?xml version="1.0" encoding="UTF-8" standalone="yes"?>
<Relationships xmlns="http://schemas.openxmlformats.org/package/2006/relationships"><Relationship Id="rId1" Type="http://schemas.openxmlformats.org/officeDocument/2006/relationships/oleObject" Target="file:///D:\C&#1040;&#1054;%202025\&#1061;&#1080;&#1084;&#1080;&#1103;%20&#1076;&#1080;&#1072;&#1075;&#1088;&#1072;&#1084;&#1084;&#1099;%20&#1085;&#1086;&#1074;&#1099;&#1077;%202025.xlsx" TargetMode="External"/></Relationships>
</file>

<file path=word/charts/_rels/chart9.xml.rels><?xml version="1.0" encoding="UTF-8" standalone="yes"?>
<Relationships xmlns="http://schemas.openxmlformats.org/package/2006/relationships"><Relationship Id="rId1" Type="http://schemas.openxmlformats.org/officeDocument/2006/relationships/oleObject" Target="&#1050;&#1085;&#1080;&#1075;&#1072;1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1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7.1513602375822521E-2"/>
          <c:y val="4.2416503094706487E-2"/>
          <c:w val="0.52264444760556295"/>
          <c:h val="0.8687459483037420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Диаграмма!$A$4:$A$60</c:f>
              <c:strCache>
                <c:ptCount val="57"/>
                <c:pt idx="0">
                  <c:v>0</c:v>
                </c:pt>
                <c:pt idx="1">
                  <c:v>4</c:v>
                </c:pt>
                <c:pt idx="2">
                  <c:v>7</c:v>
                </c:pt>
                <c:pt idx="3">
                  <c:v>10</c:v>
                </c:pt>
                <c:pt idx="4">
                  <c:v>14</c:v>
                </c:pt>
                <c:pt idx="5">
                  <c:v>17</c:v>
                </c:pt>
                <c:pt idx="6">
                  <c:v>20</c:v>
                </c:pt>
                <c:pt idx="7">
                  <c:v>23</c:v>
                </c:pt>
                <c:pt idx="8">
                  <c:v>27</c:v>
                </c:pt>
                <c:pt idx="9">
                  <c:v>30</c:v>
                </c:pt>
                <c:pt idx="10">
                  <c:v>33</c:v>
                </c:pt>
                <c:pt idx="11">
                  <c:v>36</c:v>
                </c:pt>
                <c:pt idx="12">
                  <c:v>38</c:v>
                </c:pt>
                <c:pt idx="13">
                  <c:v>39</c:v>
                </c:pt>
                <c:pt idx="14">
                  <c:v>40</c:v>
                </c:pt>
                <c:pt idx="15">
                  <c:v>42</c:v>
                </c:pt>
                <c:pt idx="16">
                  <c:v>43</c:v>
                </c:pt>
                <c:pt idx="17">
                  <c:v>44</c:v>
                </c:pt>
                <c:pt idx="18">
                  <c:v>46</c:v>
                </c:pt>
                <c:pt idx="19">
                  <c:v>47</c:v>
                </c:pt>
                <c:pt idx="20">
                  <c:v>48</c:v>
                </c:pt>
                <c:pt idx="21">
                  <c:v>49</c:v>
                </c:pt>
                <c:pt idx="22">
                  <c:v>51</c:v>
                </c:pt>
                <c:pt idx="23">
                  <c:v>52</c:v>
                </c:pt>
                <c:pt idx="24">
                  <c:v>53</c:v>
                </c:pt>
                <c:pt idx="25">
                  <c:v>55</c:v>
                </c:pt>
                <c:pt idx="26">
                  <c:v>56</c:v>
                </c:pt>
                <c:pt idx="27">
                  <c:v>57</c:v>
                </c:pt>
                <c:pt idx="28">
                  <c:v>58</c:v>
                </c:pt>
                <c:pt idx="29">
                  <c:v>60</c:v>
                </c:pt>
                <c:pt idx="30">
                  <c:v>61</c:v>
                </c:pt>
                <c:pt idx="31">
                  <c:v>62</c:v>
                </c:pt>
                <c:pt idx="32">
                  <c:v>64</c:v>
                </c:pt>
                <c:pt idx="33">
                  <c:v>65</c:v>
                </c:pt>
                <c:pt idx="34">
                  <c:v>66</c:v>
                </c:pt>
                <c:pt idx="35">
                  <c:v>68</c:v>
                </c:pt>
                <c:pt idx="36">
                  <c:v>69</c:v>
                </c:pt>
                <c:pt idx="37">
                  <c:v>70</c:v>
                </c:pt>
                <c:pt idx="38">
                  <c:v>71</c:v>
                </c:pt>
                <c:pt idx="39">
                  <c:v>73</c:v>
                </c:pt>
                <c:pt idx="40">
                  <c:v>74</c:v>
                </c:pt>
                <c:pt idx="41">
                  <c:v>75</c:v>
                </c:pt>
                <c:pt idx="42">
                  <c:v>77</c:v>
                </c:pt>
                <c:pt idx="43">
                  <c:v>78</c:v>
                </c:pt>
                <c:pt idx="44">
                  <c:v>79</c:v>
                </c:pt>
                <c:pt idx="45">
                  <c:v>80</c:v>
                </c:pt>
                <c:pt idx="46">
                  <c:v>82</c:v>
                </c:pt>
                <c:pt idx="47">
                  <c:v>84</c:v>
                </c:pt>
                <c:pt idx="48">
                  <c:v>86</c:v>
                </c:pt>
                <c:pt idx="49">
                  <c:v>88</c:v>
                </c:pt>
                <c:pt idx="50">
                  <c:v>90</c:v>
                </c:pt>
                <c:pt idx="51">
                  <c:v>91</c:v>
                </c:pt>
                <c:pt idx="52">
                  <c:v>93</c:v>
                </c:pt>
                <c:pt idx="53">
                  <c:v>95</c:v>
                </c:pt>
                <c:pt idx="54">
                  <c:v>97</c:v>
                </c:pt>
                <c:pt idx="55">
                  <c:v>99</c:v>
                </c:pt>
                <c:pt idx="56">
                  <c:v>100</c:v>
                </c:pt>
              </c:strCache>
            </c:strRef>
          </c:tx>
          <c:invertIfNegative val="0"/>
          <c:cat>
            <c:numRef>
              <c:f>Диаграмма!$A$4:$A$60</c:f>
              <c:numCache>
                <c:formatCode>General</c:formatCode>
                <c:ptCount val="57"/>
                <c:pt idx="0">
                  <c:v>0</c:v>
                </c:pt>
                <c:pt idx="1">
                  <c:v>4</c:v>
                </c:pt>
                <c:pt idx="2">
                  <c:v>7</c:v>
                </c:pt>
                <c:pt idx="3">
                  <c:v>10</c:v>
                </c:pt>
                <c:pt idx="4">
                  <c:v>14</c:v>
                </c:pt>
                <c:pt idx="5">
                  <c:v>17</c:v>
                </c:pt>
                <c:pt idx="6">
                  <c:v>20</c:v>
                </c:pt>
                <c:pt idx="7">
                  <c:v>23</c:v>
                </c:pt>
                <c:pt idx="8">
                  <c:v>27</c:v>
                </c:pt>
                <c:pt idx="9">
                  <c:v>30</c:v>
                </c:pt>
                <c:pt idx="10">
                  <c:v>33</c:v>
                </c:pt>
                <c:pt idx="11">
                  <c:v>36</c:v>
                </c:pt>
                <c:pt idx="12">
                  <c:v>38</c:v>
                </c:pt>
                <c:pt idx="13">
                  <c:v>39</c:v>
                </c:pt>
                <c:pt idx="14">
                  <c:v>40</c:v>
                </c:pt>
                <c:pt idx="15">
                  <c:v>42</c:v>
                </c:pt>
                <c:pt idx="16">
                  <c:v>43</c:v>
                </c:pt>
                <c:pt idx="17">
                  <c:v>44</c:v>
                </c:pt>
                <c:pt idx="18">
                  <c:v>46</c:v>
                </c:pt>
                <c:pt idx="19">
                  <c:v>47</c:v>
                </c:pt>
                <c:pt idx="20">
                  <c:v>48</c:v>
                </c:pt>
                <c:pt idx="21">
                  <c:v>49</c:v>
                </c:pt>
                <c:pt idx="22">
                  <c:v>51</c:v>
                </c:pt>
                <c:pt idx="23">
                  <c:v>52</c:v>
                </c:pt>
                <c:pt idx="24">
                  <c:v>53</c:v>
                </c:pt>
                <c:pt idx="25">
                  <c:v>55</c:v>
                </c:pt>
                <c:pt idx="26">
                  <c:v>56</c:v>
                </c:pt>
                <c:pt idx="27">
                  <c:v>57</c:v>
                </c:pt>
                <c:pt idx="28">
                  <c:v>58</c:v>
                </c:pt>
                <c:pt idx="29">
                  <c:v>60</c:v>
                </c:pt>
                <c:pt idx="30">
                  <c:v>61</c:v>
                </c:pt>
                <c:pt idx="31">
                  <c:v>62</c:v>
                </c:pt>
                <c:pt idx="32">
                  <c:v>64</c:v>
                </c:pt>
                <c:pt idx="33">
                  <c:v>65</c:v>
                </c:pt>
                <c:pt idx="34">
                  <c:v>66</c:v>
                </c:pt>
                <c:pt idx="35">
                  <c:v>68</c:v>
                </c:pt>
                <c:pt idx="36">
                  <c:v>69</c:v>
                </c:pt>
                <c:pt idx="37">
                  <c:v>70</c:v>
                </c:pt>
                <c:pt idx="38">
                  <c:v>71</c:v>
                </c:pt>
                <c:pt idx="39">
                  <c:v>73</c:v>
                </c:pt>
                <c:pt idx="40">
                  <c:v>74</c:v>
                </c:pt>
                <c:pt idx="41">
                  <c:v>75</c:v>
                </c:pt>
                <c:pt idx="42">
                  <c:v>77</c:v>
                </c:pt>
                <c:pt idx="43">
                  <c:v>78</c:v>
                </c:pt>
                <c:pt idx="44">
                  <c:v>79</c:v>
                </c:pt>
                <c:pt idx="45">
                  <c:v>80</c:v>
                </c:pt>
                <c:pt idx="46">
                  <c:v>82</c:v>
                </c:pt>
                <c:pt idx="47">
                  <c:v>84</c:v>
                </c:pt>
                <c:pt idx="48">
                  <c:v>86</c:v>
                </c:pt>
                <c:pt idx="49">
                  <c:v>88</c:v>
                </c:pt>
                <c:pt idx="50">
                  <c:v>90</c:v>
                </c:pt>
                <c:pt idx="51">
                  <c:v>91</c:v>
                </c:pt>
                <c:pt idx="52">
                  <c:v>93</c:v>
                </c:pt>
                <c:pt idx="53">
                  <c:v>95</c:v>
                </c:pt>
                <c:pt idx="54">
                  <c:v>97</c:v>
                </c:pt>
                <c:pt idx="55">
                  <c:v>99</c:v>
                </c:pt>
                <c:pt idx="56">
                  <c:v>100</c:v>
                </c:pt>
              </c:numCache>
            </c:numRef>
          </c:cat>
          <c:val>
            <c:numRef>
              <c:f>Диаграмма!$B$4:$B$60</c:f>
              <c:numCache>
                <c:formatCode>General</c:formatCode>
                <c:ptCount val="57"/>
                <c:pt idx="0">
                  <c:v>1</c:v>
                </c:pt>
                <c:pt idx="1">
                  <c:v>8</c:v>
                </c:pt>
                <c:pt idx="2">
                  <c:v>16</c:v>
                </c:pt>
                <c:pt idx="3">
                  <c:v>14</c:v>
                </c:pt>
                <c:pt idx="4">
                  <c:v>8</c:v>
                </c:pt>
                <c:pt idx="5">
                  <c:v>18</c:v>
                </c:pt>
                <c:pt idx="6">
                  <c:v>16</c:v>
                </c:pt>
                <c:pt idx="7">
                  <c:v>10</c:v>
                </c:pt>
                <c:pt idx="8">
                  <c:v>16</c:v>
                </c:pt>
                <c:pt idx="9">
                  <c:v>11</c:v>
                </c:pt>
                <c:pt idx="10">
                  <c:v>11</c:v>
                </c:pt>
                <c:pt idx="11">
                  <c:v>14</c:v>
                </c:pt>
                <c:pt idx="12">
                  <c:v>14</c:v>
                </c:pt>
                <c:pt idx="13">
                  <c:v>11</c:v>
                </c:pt>
                <c:pt idx="14">
                  <c:v>7</c:v>
                </c:pt>
                <c:pt idx="15">
                  <c:v>19</c:v>
                </c:pt>
                <c:pt idx="16">
                  <c:v>14</c:v>
                </c:pt>
                <c:pt idx="17">
                  <c:v>11</c:v>
                </c:pt>
                <c:pt idx="18">
                  <c:v>7</c:v>
                </c:pt>
                <c:pt idx="19">
                  <c:v>11</c:v>
                </c:pt>
                <c:pt idx="20">
                  <c:v>14</c:v>
                </c:pt>
                <c:pt idx="21">
                  <c:v>7</c:v>
                </c:pt>
                <c:pt idx="22">
                  <c:v>6</c:v>
                </c:pt>
                <c:pt idx="23">
                  <c:v>10</c:v>
                </c:pt>
                <c:pt idx="24">
                  <c:v>12</c:v>
                </c:pt>
                <c:pt idx="25">
                  <c:v>12</c:v>
                </c:pt>
                <c:pt idx="26">
                  <c:v>9</c:v>
                </c:pt>
                <c:pt idx="27">
                  <c:v>11</c:v>
                </c:pt>
                <c:pt idx="28">
                  <c:v>15</c:v>
                </c:pt>
                <c:pt idx="29">
                  <c:v>9</c:v>
                </c:pt>
                <c:pt idx="30">
                  <c:v>12</c:v>
                </c:pt>
                <c:pt idx="31">
                  <c:v>8</c:v>
                </c:pt>
                <c:pt idx="32">
                  <c:v>8</c:v>
                </c:pt>
                <c:pt idx="33">
                  <c:v>9</c:v>
                </c:pt>
                <c:pt idx="34">
                  <c:v>7</c:v>
                </c:pt>
                <c:pt idx="35">
                  <c:v>9</c:v>
                </c:pt>
                <c:pt idx="36">
                  <c:v>7</c:v>
                </c:pt>
                <c:pt idx="37">
                  <c:v>3</c:v>
                </c:pt>
                <c:pt idx="38">
                  <c:v>9</c:v>
                </c:pt>
                <c:pt idx="39">
                  <c:v>8</c:v>
                </c:pt>
                <c:pt idx="40">
                  <c:v>11</c:v>
                </c:pt>
                <c:pt idx="41">
                  <c:v>7</c:v>
                </c:pt>
                <c:pt idx="42">
                  <c:v>7</c:v>
                </c:pt>
                <c:pt idx="43">
                  <c:v>7</c:v>
                </c:pt>
                <c:pt idx="44">
                  <c:v>9</c:v>
                </c:pt>
                <c:pt idx="45">
                  <c:v>10</c:v>
                </c:pt>
                <c:pt idx="46">
                  <c:v>8</c:v>
                </c:pt>
                <c:pt idx="47">
                  <c:v>3</c:v>
                </c:pt>
                <c:pt idx="48">
                  <c:v>7</c:v>
                </c:pt>
                <c:pt idx="49">
                  <c:v>4</c:v>
                </c:pt>
                <c:pt idx="50">
                  <c:v>6</c:v>
                </c:pt>
                <c:pt idx="51">
                  <c:v>9</c:v>
                </c:pt>
                <c:pt idx="52">
                  <c:v>3</c:v>
                </c:pt>
                <c:pt idx="53">
                  <c:v>3</c:v>
                </c:pt>
                <c:pt idx="54">
                  <c:v>2</c:v>
                </c:pt>
                <c:pt idx="55">
                  <c:v>2</c:v>
                </c:pt>
                <c:pt idx="56">
                  <c:v>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4F5-47A5-A9F0-03C9B3E3EE6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30685568"/>
        <c:axId val="131364352"/>
      </c:barChart>
      <c:catAx>
        <c:axId val="130685568"/>
        <c:scaling>
          <c:orientation val="minMax"/>
        </c:scaling>
        <c:delete val="0"/>
        <c:axPos val="b"/>
        <c:numFmt formatCode="General" sourceLinked="1"/>
        <c:majorTickMark val="cross"/>
        <c:minorTickMark val="cross"/>
        <c:tickLblPos val="nextTo"/>
        <c:txPr>
          <a:bodyPr/>
          <a:lstStyle/>
          <a:p>
            <a:pPr>
              <a:defRPr sz="800"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  <c:crossAx val="131364352"/>
        <c:crosses val="autoZero"/>
        <c:auto val="1"/>
        <c:lblAlgn val="ctr"/>
        <c:lblOffset val="100"/>
        <c:noMultiLvlLbl val="1"/>
      </c:catAx>
      <c:valAx>
        <c:axId val="131364352"/>
        <c:scaling>
          <c:orientation val="minMax"/>
        </c:scaling>
        <c:delete val="0"/>
        <c:axPos val="l"/>
        <c:numFmt formatCode="General" sourceLinked="1"/>
        <c:majorTickMark val="cross"/>
        <c:minorTickMark val="cross"/>
        <c:tickLblPos val="nextTo"/>
        <c:crossAx val="130685568"/>
        <c:crosses val="autoZero"/>
        <c:crossBetween val="between"/>
      </c:valAx>
    </c:plotArea>
    <c:plotVisOnly val="1"/>
    <c:dispBlanksAs val="zero"/>
    <c:showDLblsOverMax val="1"/>
  </c:chart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0084379787099103"/>
          <c:y val="4.3411611671708192E-2"/>
          <c:w val="0.93989208597995799"/>
          <c:h val="0.65370802256756189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2023 г.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4"/>
                <c:pt idx="0">
                  <c:v>ниже минимального балла, %</c:v>
                </c:pt>
                <c:pt idx="1">
                  <c:v>от min балла до 60 баллов, %</c:v>
                </c:pt>
                <c:pt idx="2">
                  <c:v>от 61 до 80 баллов, %</c:v>
                </c:pt>
                <c:pt idx="3">
                  <c:v>от 81 до 100 баллов, %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32.790000000000013</c:v>
                </c:pt>
                <c:pt idx="1">
                  <c:v>40</c:v>
                </c:pt>
                <c:pt idx="2">
                  <c:v>19.18</c:v>
                </c:pt>
                <c:pt idx="3">
                  <c:v>8.0300000000000011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AC00-4E82-ACA2-6737DDF45D11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2024 г.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4"/>
                <c:pt idx="0">
                  <c:v>ниже минимального балла, %</c:v>
                </c:pt>
                <c:pt idx="1">
                  <c:v>от min балла до 60 баллов, %</c:v>
                </c:pt>
                <c:pt idx="2">
                  <c:v>от 61 до 80 баллов, %</c:v>
                </c:pt>
                <c:pt idx="3">
                  <c:v>от 81 до 100 баллов, %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  <c:pt idx="0">
                  <c:v>27.36</c:v>
                </c:pt>
                <c:pt idx="1">
                  <c:v>42.14</c:v>
                </c:pt>
                <c:pt idx="2">
                  <c:v>21.439999999999987</c:v>
                </c:pt>
                <c:pt idx="3">
                  <c:v>9.06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AC00-4E82-ACA2-6737DDF45D11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2025 г.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4"/>
                <c:pt idx="0">
                  <c:v>ниже минимального балла, %</c:v>
                </c:pt>
                <c:pt idx="1">
                  <c:v>от min балла до 60 баллов, %</c:v>
                </c:pt>
                <c:pt idx="2">
                  <c:v>от 61 до 80 баллов, %</c:v>
                </c:pt>
                <c:pt idx="3">
                  <c:v>от 81 до 100 баллов, %</c:v>
                </c:pt>
              </c:strCache>
            </c:strRef>
          </c:cat>
          <c:val>
            <c:numRef>
              <c:f>Лист1!$D$2:$D$5</c:f>
              <c:numCache>
                <c:formatCode>General</c:formatCode>
                <c:ptCount val="4"/>
                <c:pt idx="0">
                  <c:v>24.67</c:v>
                </c:pt>
                <c:pt idx="1">
                  <c:v>40.730000000000011</c:v>
                </c:pt>
                <c:pt idx="2">
                  <c:v>25.05</c:v>
                </c:pt>
                <c:pt idx="3">
                  <c:v>9.56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AC00-4E82-ACA2-6737DDF45D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34637440"/>
        <c:axId val="134638976"/>
      </c:barChart>
      <c:catAx>
        <c:axId val="134637440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134638976"/>
        <c:crosses val="autoZero"/>
        <c:auto val="1"/>
        <c:lblAlgn val="ctr"/>
        <c:lblOffset val="100"/>
        <c:noMultiLvlLbl val="0"/>
      </c:catAx>
      <c:valAx>
        <c:axId val="134638976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34637440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2.7250339060777295E-2"/>
          <c:y val="0.87488027339691132"/>
          <c:w val="0.95292314297144087"/>
          <c:h val="9.0904164838632728E-2"/>
        </c:manualLayout>
      </c:layout>
      <c:overlay val="0"/>
      <c:txPr>
        <a:bodyPr/>
        <a:lstStyle/>
        <a:p>
          <a:pPr>
            <a:defRPr b="1"/>
          </a:pPr>
          <a:endParaRPr lang="ru-RU"/>
        </a:p>
      </c:txPr>
    </c:legend>
    <c:plotVisOnly val="1"/>
    <c:dispBlanksAs val="gap"/>
    <c:showDLblsOverMax val="0"/>
  </c:chart>
  <c:txPr>
    <a:bodyPr/>
    <a:lstStyle/>
    <a:p>
      <a:pPr>
        <a:defRPr sz="1100">
          <a:latin typeface="Times New Roman" pitchFamily="18" charset="0"/>
          <a:cs typeface="Times New Roman" pitchFamily="18" charset="0"/>
        </a:defRPr>
      </a:pPr>
      <a:endParaRPr lang="ru-RU"/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 sz="1200"/>
            </a:pPr>
            <a:r>
              <a:rPr lang="ru-RU" sz="1200"/>
              <a:t>Результаты</a:t>
            </a:r>
            <a:r>
              <a:rPr lang="ru-RU" sz="1200" baseline="0"/>
              <a:t> ЕГЭ </a:t>
            </a:r>
            <a:r>
              <a:rPr lang="ru-RU" sz="1200"/>
              <a:t>по предмету </a:t>
            </a:r>
          </a:p>
        </c:rich>
      </c:tx>
      <c:overlay val="0"/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ХИ!$A$3</c:f>
              <c:strCache>
                <c:ptCount val="1"/>
                <c:pt idx="0">
                  <c:v>Средний балл РФ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ХИ!$B$2:$F$2</c:f>
              <c:strCache>
                <c:ptCount val="5"/>
                <c:pt idx="0">
                  <c:v>2021 год</c:v>
                </c:pt>
                <c:pt idx="1">
                  <c:v>2022 год</c:v>
                </c:pt>
                <c:pt idx="2">
                  <c:v>2023 год</c:v>
                </c:pt>
                <c:pt idx="3">
                  <c:v>2024 год</c:v>
                </c:pt>
                <c:pt idx="4">
                  <c:v>2025 год</c:v>
                </c:pt>
              </c:strCache>
            </c:strRef>
          </c:cat>
          <c:val>
            <c:numRef>
              <c:f>ХИ!$B$3:$F$3</c:f>
              <c:numCache>
                <c:formatCode>General</c:formatCode>
                <c:ptCount val="5"/>
                <c:pt idx="0">
                  <c:v>53.8</c:v>
                </c:pt>
                <c:pt idx="1">
                  <c:v>54.3</c:v>
                </c:pt>
                <c:pt idx="2">
                  <c:v>56.230000000000011</c:v>
                </c:pt>
                <c:pt idx="3">
                  <c:v>56.55</c:v>
                </c:pt>
                <c:pt idx="4">
                  <c:v>58.01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E7A-4E31-AAF2-1773C59E6A05}"/>
            </c:ext>
          </c:extLst>
        </c:ser>
        <c:ser>
          <c:idx val="1"/>
          <c:order val="1"/>
          <c:tx>
            <c:strRef>
              <c:f>ХИ!$A$4</c:f>
              <c:strCache>
                <c:ptCount val="1"/>
                <c:pt idx="0">
                  <c:v>Средний балл по Забайкальскому краю краю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ХИ!$B$2:$F$2</c:f>
              <c:strCache>
                <c:ptCount val="5"/>
                <c:pt idx="0">
                  <c:v>2021 год</c:v>
                </c:pt>
                <c:pt idx="1">
                  <c:v>2022 год</c:v>
                </c:pt>
                <c:pt idx="2">
                  <c:v>2023 год</c:v>
                </c:pt>
                <c:pt idx="3">
                  <c:v>2024 год</c:v>
                </c:pt>
                <c:pt idx="4">
                  <c:v>2025 год</c:v>
                </c:pt>
              </c:strCache>
            </c:strRef>
          </c:cat>
          <c:val>
            <c:numRef>
              <c:f>ХИ!$B$4:$F$4</c:f>
              <c:numCache>
                <c:formatCode>General</c:formatCode>
                <c:ptCount val="5"/>
                <c:pt idx="0">
                  <c:v>40.839999999999996</c:v>
                </c:pt>
                <c:pt idx="1">
                  <c:v>42.5</c:v>
                </c:pt>
                <c:pt idx="2">
                  <c:v>45.9</c:v>
                </c:pt>
                <c:pt idx="3">
                  <c:v>48.7</c:v>
                </c:pt>
                <c:pt idx="4">
                  <c:v>50.190000000000012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1E7A-4E31-AAF2-1773C59E6A0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overlap val="-25"/>
        <c:axId val="164363648"/>
        <c:axId val="198932736"/>
      </c:barChart>
      <c:catAx>
        <c:axId val="164363648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crossAx val="198932736"/>
        <c:crosses val="autoZero"/>
        <c:auto val="1"/>
        <c:lblAlgn val="ctr"/>
        <c:lblOffset val="100"/>
        <c:noMultiLvlLbl val="0"/>
      </c:catAx>
      <c:valAx>
        <c:axId val="198932736"/>
        <c:scaling>
          <c:orientation val="minMax"/>
        </c:scaling>
        <c:delete val="0"/>
        <c:axPos val="l"/>
        <c:majorGridlines/>
        <c:numFmt formatCode="General" sourceLinked="1"/>
        <c:majorTickMark val="none"/>
        <c:minorTickMark val="none"/>
        <c:tickLblPos val="nextTo"/>
        <c:spPr>
          <a:ln w="9525">
            <a:noFill/>
          </a:ln>
        </c:spPr>
        <c:crossAx val="164363648"/>
        <c:crosses val="autoZero"/>
        <c:crossBetween val="between"/>
      </c:valAx>
    </c:plotArea>
    <c:legend>
      <c:legendPos val="b"/>
      <c:overlay val="0"/>
      <c:txPr>
        <a:bodyPr/>
        <a:lstStyle/>
        <a:p>
          <a:pPr>
            <a:defRPr sz="1200"/>
          </a:pPr>
          <a:endParaRPr lang="ru-RU"/>
        </a:p>
      </c:txPr>
    </c:legend>
    <c:plotVisOnly val="1"/>
    <c:dispBlanksAs val="gap"/>
    <c:showDLblsOverMax val="0"/>
  </c:chart>
  <c:txPr>
    <a:bodyPr/>
    <a:lstStyle/>
    <a:p>
      <a:pPr>
        <a:defRPr>
          <a:latin typeface="Times New Roman" pitchFamily="18" charset="0"/>
          <a:cs typeface="Times New Roman" pitchFamily="18" charset="0"/>
        </a:defRPr>
      </a:pPr>
      <a:endParaRPr lang="ru-RU"/>
    </a:p>
  </c:txPr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8.5995952959867852E-2"/>
          <c:y val="5.8793129873364394E-2"/>
          <c:w val="0.9007975996865426"/>
          <c:h val="0.3351698852424476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'ниже миним'!$B$1</c:f>
              <c:strCache>
                <c:ptCount val="1"/>
                <c:pt idx="0">
                  <c:v>2023 год</c:v>
                </c:pt>
              </c:strCache>
            </c:strRef>
          </c:tx>
          <c:invertIfNegative val="0"/>
          <c:cat>
            <c:strRef>
              <c:f>'ниже миним'!$A$2:$A$36</c:f>
              <c:strCache>
                <c:ptCount val="35"/>
                <c:pt idx="0">
                  <c:v>Агинский район</c:v>
                </c:pt>
                <c:pt idx="1">
                  <c:v>Акшинский район</c:v>
                </c:pt>
                <c:pt idx="2">
                  <c:v>Александрово-Заводский район</c:v>
                </c:pt>
                <c:pt idx="3">
                  <c:v>Балейский район</c:v>
                </c:pt>
                <c:pt idx="4">
                  <c:v>г. Борзя и Борзинский район</c:v>
                </c:pt>
                <c:pt idx="5">
                  <c:v>г. Краснокаменск и Краснокаменский район</c:v>
                </c:pt>
                <c:pt idx="6">
                  <c:v>г. Петровск-Забайкальский</c:v>
                </c:pt>
                <c:pt idx="7">
                  <c:v>г. Чита</c:v>
                </c:pt>
                <c:pt idx="8">
                  <c:v>Газимуро-Заводский район</c:v>
                </c:pt>
                <c:pt idx="9">
                  <c:v>Дульдургинский район</c:v>
                </c:pt>
                <c:pt idx="10">
                  <c:v>Забайкальский район</c:v>
                </c:pt>
                <c:pt idx="11">
                  <c:v>ЗАТО п.Горный</c:v>
                </c:pt>
                <c:pt idx="12">
                  <c:v>Каларский район</c:v>
                </c:pt>
                <c:pt idx="13">
                  <c:v>Калганский район</c:v>
                </c:pt>
                <c:pt idx="14">
                  <c:v>Карымский район</c:v>
                </c:pt>
                <c:pt idx="15">
                  <c:v>Красночикойский район</c:v>
                </c:pt>
                <c:pt idx="16">
                  <c:v>Кыринский район</c:v>
                </c:pt>
                <c:pt idx="17">
                  <c:v>Могойтуйский район</c:v>
                </c:pt>
                <c:pt idx="18">
                  <c:v>Могочинский район</c:v>
                </c:pt>
                <c:pt idx="19">
                  <c:v>Нерчинский район</c:v>
                </c:pt>
                <c:pt idx="20">
                  <c:v>Нерчинско-Заводский район</c:v>
                </c:pt>
                <c:pt idx="21">
                  <c:v>Оловяннинский район</c:v>
                </c:pt>
                <c:pt idx="22">
                  <c:v>Ононский район</c:v>
                </c:pt>
                <c:pt idx="23">
                  <c:v>п. Агинское</c:v>
                </c:pt>
                <c:pt idx="24">
                  <c:v>Петровск-Забайкальский район</c:v>
                </c:pt>
                <c:pt idx="25">
                  <c:v>Приаргунский район</c:v>
                </c:pt>
                <c:pt idx="26">
                  <c:v>Сретенский район</c:v>
                </c:pt>
                <c:pt idx="27">
                  <c:v>Тунгиро-Олекминский район</c:v>
                </c:pt>
                <c:pt idx="28">
                  <c:v>Тунгокоченский район</c:v>
                </c:pt>
                <c:pt idx="29">
                  <c:v>Улетовский район</c:v>
                </c:pt>
                <c:pt idx="30">
                  <c:v>Хилокский район</c:v>
                </c:pt>
                <c:pt idx="31">
                  <c:v>Чернышевский район</c:v>
                </c:pt>
                <c:pt idx="32">
                  <c:v>Читинский район</c:v>
                </c:pt>
                <c:pt idx="33">
                  <c:v>Шелопугинский район</c:v>
                </c:pt>
                <c:pt idx="34">
                  <c:v>Шилкинский район</c:v>
                </c:pt>
              </c:strCache>
            </c:strRef>
          </c:cat>
          <c:val>
            <c:numRef>
              <c:f>'ниже миним'!$B$2:$B$36</c:f>
              <c:numCache>
                <c:formatCode>[$-10419]0.00;\(0.00\)</c:formatCode>
                <c:ptCount val="35"/>
                <c:pt idx="0">
                  <c:v>33.3333333333333</c:v>
                </c:pt>
                <c:pt idx="1">
                  <c:v>100</c:v>
                </c:pt>
                <c:pt idx="2">
                  <c:v>0</c:v>
                </c:pt>
                <c:pt idx="3">
                  <c:v>100</c:v>
                </c:pt>
                <c:pt idx="4">
                  <c:v>26.315789473684202</c:v>
                </c:pt>
                <c:pt idx="5">
                  <c:v>34.782608695652172</c:v>
                </c:pt>
                <c:pt idx="6">
                  <c:v>50</c:v>
                </c:pt>
                <c:pt idx="7">
                  <c:v>26.394052044609701</c:v>
                </c:pt>
                <c:pt idx="8">
                  <c:v>100</c:v>
                </c:pt>
                <c:pt idx="9">
                  <c:v>55.5555555555556</c:v>
                </c:pt>
                <c:pt idx="10">
                  <c:v>50</c:v>
                </c:pt>
                <c:pt idx="11">
                  <c:v>0</c:v>
                </c:pt>
                <c:pt idx="12">
                  <c:v>0</c:v>
                </c:pt>
                <c:pt idx="13">
                  <c:v>0</c:v>
                </c:pt>
                <c:pt idx="14">
                  <c:v>52.941176470588204</c:v>
                </c:pt>
                <c:pt idx="15">
                  <c:v>54.545454545454497</c:v>
                </c:pt>
                <c:pt idx="16">
                  <c:v>50</c:v>
                </c:pt>
                <c:pt idx="17">
                  <c:v>25.490196078431371</c:v>
                </c:pt>
                <c:pt idx="18">
                  <c:v>18.181818181818219</c:v>
                </c:pt>
                <c:pt idx="19">
                  <c:v>25</c:v>
                </c:pt>
                <c:pt idx="20">
                  <c:v>0</c:v>
                </c:pt>
                <c:pt idx="21">
                  <c:v>33.3333333333333</c:v>
                </c:pt>
                <c:pt idx="22">
                  <c:v>0</c:v>
                </c:pt>
                <c:pt idx="23">
                  <c:v>24.489795918367271</c:v>
                </c:pt>
                <c:pt idx="24">
                  <c:v>55.5555555555556</c:v>
                </c:pt>
                <c:pt idx="25">
                  <c:v>37.5</c:v>
                </c:pt>
                <c:pt idx="26">
                  <c:v>33.3333333333333</c:v>
                </c:pt>
                <c:pt idx="27">
                  <c:v>100</c:v>
                </c:pt>
                <c:pt idx="28">
                  <c:v>0</c:v>
                </c:pt>
                <c:pt idx="29">
                  <c:v>50</c:v>
                </c:pt>
                <c:pt idx="30">
                  <c:v>44.444444444444343</c:v>
                </c:pt>
                <c:pt idx="31">
                  <c:v>50</c:v>
                </c:pt>
                <c:pt idx="32">
                  <c:v>50</c:v>
                </c:pt>
                <c:pt idx="33">
                  <c:v>75</c:v>
                </c:pt>
                <c:pt idx="34">
                  <c:v>38.461538461538495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9E3E-4DEF-A260-1E68480D722B}"/>
            </c:ext>
          </c:extLst>
        </c:ser>
        <c:ser>
          <c:idx val="1"/>
          <c:order val="1"/>
          <c:tx>
            <c:strRef>
              <c:f>'ниже миним'!$C$1</c:f>
              <c:strCache>
                <c:ptCount val="1"/>
                <c:pt idx="0">
                  <c:v>2024 год</c:v>
                </c:pt>
              </c:strCache>
            </c:strRef>
          </c:tx>
          <c:invertIfNegative val="0"/>
          <c:cat>
            <c:strRef>
              <c:f>'ниже миним'!$A$2:$A$36</c:f>
              <c:strCache>
                <c:ptCount val="35"/>
                <c:pt idx="0">
                  <c:v>Агинский район</c:v>
                </c:pt>
                <c:pt idx="1">
                  <c:v>Акшинский район</c:v>
                </c:pt>
                <c:pt idx="2">
                  <c:v>Александрово-Заводский район</c:v>
                </c:pt>
                <c:pt idx="3">
                  <c:v>Балейский район</c:v>
                </c:pt>
                <c:pt idx="4">
                  <c:v>г. Борзя и Борзинский район</c:v>
                </c:pt>
                <c:pt idx="5">
                  <c:v>г. Краснокаменск и Краснокаменский район</c:v>
                </c:pt>
                <c:pt idx="6">
                  <c:v>г. Петровск-Забайкальский</c:v>
                </c:pt>
                <c:pt idx="7">
                  <c:v>г. Чита</c:v>
                </c:pt>
                <c:pt idx="8">
                  <c:v>Газимуро-Заводский район</c:v>
                </c:pt>
                <c:pt idx="9">
                  <c:v>Дульдургинский район</c:v>
                </c:pt>
                <c:pt idx="10">
                  <c:v>Забайкальский район</c:v>
                </c:pt>
                <c:pt idx="11">
                  <c:v>ЗАТО п.Горный</c:v>
                </c:pt>
                <c:pt idx="12">
                  <c:v>Каларский район</c:v>
                </c:pt>
                <c:pt idx="13">
                  <c:v>Калганский район</c:v>
                </c:pt>
                <c:pt idx="14">
                  <c:v>Карымский район</c:v>
                </c:pt>
                <c:pt idx="15">
                  <c:v>Красночикойский район</c:v>
                </c:pt>
                <c:pt idx="16">
                  <c:v>Кыринский район</c:v>
                </c:pt>
                <c:pt idx="17">
                  <c:v>Могойтуйский район</c:v>
                </c:pt>
                <c:pt idx="18">
                  <c:v>Могочинский район</c:v>
                </c:pt>
                <c:pt idx="19">
                  <c:v>Нерчинский район</c:v>
                </c:pt>
                <c:pt idx="20">
                  <c:v>Нерчинско-Заводский район</c:v>
                </c:pt>
                <c:pt idx="21">
                  <c:v>Оловяннинский район</c:v>
                </c:pt>
                <c:pt idx="22">
                  <c:v>Ононский район</c:v>
                </c:pt>
                <c:pt idx="23">
                  <c:v>п. Агинское</c:v>
                </c:pt>
                <c:pt idx="24">
                  <c:v>Петровск-Забайкальский район</c:v>
                </c:pt>
                <c:pt idx="25">
                  <c:v>Приаргунский район</c:v>
                </c:pt>
                <c:pt idx="26">
                  <c:v>Сретенский район</c:v>
                </c:pt>
                <c:pt idx="27">
                  <c:v>Тунгиро-Олекминский район</c:v>
                </c:pt>
                <c:pt idx="28">
                  <c:v>Тунгокоченский район</c:v>
                </c:pt>
                <c:pt idx="29">
                  <c:v>Улетовский район</c:v>
                </c:pt>
                <c:pt idx="30">
                  <c:v>Хилокский район</c:v>
                </c:pt>
                <c:pt idx="31">
                  <c:v>Чернышевский район</c:v>
                </c:pt>
                <c:pt idx="32">
                  <c:v>Читинский район</c:v>
                </c:pt>
                <c:pt idx="33">
                  <c:v>Шелопугинский район</c:v>
                </c:pt>
                <c:pt idx="34">
                  <c:v>Шилкинский район</c:v>
                </c:pt>
              </c:strCache>
            </c:strRef>
          </c:cat>
          <c:val>
            <c:numRef>
              <c:f>'ниже миним'!$C$2:$C$36</c:f>
              <c:numCache>
                <c:formatCode>[$-10419]0.00;\(0.00\)</c:formatCode>
                <c:ptCount val="35"/>
                <c:pt idx="0">
                  <c:v>22.22</c:v>
                </c:pt>
                <c:pt idx="1">
                  <c:v>25</c:v>
                </c:pt>
                <c:pt idx="2">
                  <c:v>0</c:v>
                </c:pt>
                <c:pt idx="3">
                  <c:v>0</c:v>
                </c:pt>
                <c:pt idx="4">
                  <c:v>44.44</c:v>
                </c:pt>
                <c:pt idx="5">
                  <c:v>10</c:v>
                </c:pt>
                <c:pt idx="6">
                  <c:v>33.33</c:v>
                </c:pt>
                <c:pt idx="7">
                  <c:v>16.29</c:v>
                </c:pt>
                <c:pt idx="8">
                  <c:v>0</c:v>
                </c:pt>
                <c:pt idx="9">
                  <c:v>16.670000000000005</c:v>
                </c:pt>
                <c:pt idx="10">
                  <c:v>33.33</c:v>
                </c:pt>
                <c:pt idx="11">
                  <c:v>20</c:v>
                </c:pt>
                <c:pt idx="12">
                  <c:v>100</c:v>
                </c:pt>
                <c:pt idx="13">
                  <c:v>0</c:v>
                </c:pt>
                <c:pt idx="14">
                  <c:v>14.29</c:v>
                </c:pt>
                <c:pt idx="15">
                  <c:v>0</c:v>
                </c:pt>
                <c:pt idx="16">
                  <c:v>80</c:v>
                </c:pt>
                <c:pt idx="17">
                  <c:v>7.41</c:v>
                </c:pt>
                <c:pt idx="18">
                  <c:v>16.670000000000005</c:v>
                </c:pt>
                <c:pt idx="19">
                  <c:v>14.29</c:v>
                </c:pt>
                <c:pt idx="20">
                  <c:v>0</c:v>
                </c:pt>
                <c:pt idx="21">
                  <c:v>33.33</c:v>
                </c:pt>
                <c:pt idx="22">
                  <c:v>0</c:v>
                </c:pt>
                <c:pt idx="23">
                  <c:v>9.09</c:v>
                </c:pt>
                <c:pt idx="24">
                  <c:v>50</c:v>
                </c:pt>
                <c:pt idx="25">
                  <c:v>0</c:v>
                </c:pt>
                <c:pt idx="26">
                  <c:v>16.670000000000005</c:v>
                </c:pt>
                <c:pt idx="27">
                  <c:v>0</c:v>
                </c:pt>
                <c:pt idx="28">
                  <c:v>100</c:v>
                </c:pt>
                <c:pt idx="29">
                  <c:v>75</c:v>
                </c:pt>
                <c:pt idx="30">
                  <c:v>40</c:v>
                </c:pt>
                <c:pt idx="31">
                  <c:v>23.08</c:v>
                </c:pt>
                <c:pt idx="32">
                  <c:v>16.670000000000005</c:v>
                </c:pt>
                <c:pt idx="33">
                  <c:v>0</c:v>
                </c:pt>
                <c:pt idx="34">
                  <c:v>14.29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9E3E-4DEF-A260-1E68480D722B}"/>
            </c:ext>
          </c:extLst>
        </c:ser>
        <c:ser>
          <c:idx val="2"/>
          <c:order val="2"/>
          <c:tx>
            <c:strRef>
              <c:f>'ниже миним'!$D$1</c:f>
              <c:strCache>
                <c:ptCount val="1"/>
                <c:pt idx="0">
                  <c:v>2025 год</c:v>
                </c:pt>
              </c:strCache>
            </c:strRef>
          </c:tx>
          <c:invertIfNegative val="0"/>
          <c:cat>
            <c:strRef>
              <c:f>'ниже миним'!$A$2:$A$36</c:f>
              <c:strCache>
                <c:ptCount val="35"/>
                <c:pt idx="0">
                  <c:v>Агинский район</c:v>
                </c:pt>
                <c:pt idx="1">
                  <c:v>Акшинский район</c:v>
                </c:pt>
                <c:pt idx="2">
                  <c:v>Александрово-Заводский район</c:v>
                </c:pt>
                <c:pt idx="3">
                  <c:v>Балейский район</c:v>
                </c:pt>
                <c:pt idx="4">
                  <c:v>г. Борзя и Борзинский район</c:v>
                </c:pt>
                <c:pt idx="5">
                  <c:v>г. Краснокаменск и Краснокаменский район</c:v>
                </c:pt>
                <c:pt idx="6">
                  <c:v>г. Петровск-Забайкальский</c:v>
                </c:pt>
                <c:pt idx="7">
                  <c:v>г. Чита</c:v>
                </c:pt>
                <c:pt idx="8">
                  <c:v>Газимуро-Заводский район</c:v>
                </c:pt>
                <c:pt idx="9">
                  <c:v>Дульдургинский район</c:v>
                </c:pt>
                <c:pt idx="10">
                  <c:v>Забайкальский район</c:v>
                </c:pt>
                <c:pt idx="11">
                  <c:v>ЗАТО п.Горный</c:v>
                </c:pt>
                <c:pt idx="12">
                  <c:v>Каларский район</c:v>
                </c:pt>
                <c:pt idx="13">
                  <c:v>Калганский район</c:v>
                </c:pt>
                <c:pt idx="14">
                  <c:v>Карымский район</c:v>
                </c:pt>
                <c:pt idx="15">
                  <c:v>Красночикойский район</c:v>
                </c:pt>
                <c:pt idx="16">
                  <c:v>Кыринский район</c:v>
                </c:pt>
                <c:pt idx="17">
                  <c:v>Могойтуйский район</c:v>
                </c:pt>
                <c:pt idx="18">
                  <c:v>Могочинский район</c:v>
                </c:pt>
                <c:pt idx="19">
                  <c:v>Нерчинский район</c:v>
                </c:pt>
                <c:pt idx="20">
                  <c:v>Нерчинско-Заводский район</c:v>
                </c:pt>
                <c:pt idx="21">
                  <c:v>Оловяннинский район</c:v>
                </c:pt>
                <c:pt idx="22">
                  <c:v>Ононский район</c:v>
                </c:pt>
                <c:pt idx="23">
                  <c:v>п. Агинское</c:v>
                </c:pt>
                <c:pt idx="24">
                  <c:v>Петровск-Забайкальский район</c:v>
                </c:pt>
                <c:pt idx="25">
                  <c:v>Приаргунский район</c:v>
                </c:pt>
                <c:pt idx="26">
                  <c:v>Сретенский район</c:v>
                </c:pt>
                <c:pt idx="27">
                  <c:v>Тунгиро-Олекминский район</c:v>
                </c:pt>
                <c:pt idx="28">
                  <c:v>Тунгокоченский район</c:v>
                </c:pt>
                <c:pt idx="29">
                  <c:v>Улетовский район</c:v>
                </c:pt>
                <c:pt idx="30">
                  <c:v>Хилокский район</c:v>
                </c:pt>
                <c:pt idx="31">
                  <c:v>Чернышевский район</c:v>
                </c:pt>
                <c:pt idx="32">
                  <c:v>Читинский район</c:v>
                </c:pt>
                <c:pt idx="33">
                  <c:v>Шелопугинский район</c:v>
                </c:pt>
                <c:pt idx="34">
                  <c:v>Шилкинский район</c:v>
                </c:pt>
              </c:strCache>
            </c:strRef>
          </c:cat>
          <c:val>
            <c:numRef>
              <c:f>'ниже миним'!$D$2:$D$36</c:f>
              <c:numCache>
                <c:formatCode>[$-10419]0.00;\(0.00\)</c:formatCode>
                <c:ptCount val="35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50</c:v>
                </c:pt>
                <c:pt idx="5">
                  <c:v>15.38</c:v>
                </c:pt>
                <c:pt idx="6">
                  <c:v>40</c:v>
                </c:pt>
                <c:pt idx="7">
                  <c:v>25</c:v>
                </c:pt>
                <c:pt idx="8">
                  <c:v>0</c:v>
                </c:pt>
                <c:pt idx="9">
                  <c:v>36.36</c:v>
                </c:pt>
                <c:pt idx="10">
                  <c:v>42.86</c:v>
                </c:pt>
                <c:pt idx="11">
                  <c:v>14.29</c:v>
                </c:pt>
                <c:pt idx="12">
                  <c:v>0</c:v>
                </c:pt>
                <c:pt idx="13">
                  <c:v>33.33</c:v>
                </c:pt>
                <c:pt idx="14">
                  <c:v>40</c:v>
                </c:pt>
                <c:pt idx="15">
                  <c:v>27.27</c:v>
                </c:pt>
                <c:pt idx="16">
                  <c:v>0</c:v>
                </c:pt>
                <c:pt idx="17">
                  <c:v>9.3800000000000008</c:v>
                </c:pt>
                <c:pt idx="18">
                  <c:v>36.36</c:v>
                </c:pt>
                <c:pt idx="19">
                  <c:v>42.86</c:v>
                </c:pt>
                <c:pt idx="20">
                  <c:v>0</c:v>
                </c:pt>
                <c:pt idx="21">
                  <c:v>33.33</c:v>
                </c:pt>
                <c:pt idx="22">
                  <c:v>50</c:v>
                </c:pt>
                <c:pt idx="23">
                  <c:v>4.8</c:v>
                </c:pt>
                <c:pt idx="24">
                  <c:v>0</c:v>
                </c:pt>
                <c:pt idx="25">
                  <c:v>25</c:v>
                </c:pt>
                <c:pt idx="26">
                  <c:v>0</c:v>
                </c:pt>
                <c:pt idx="27">
                  <c:v>0</c:v>
                </c:pt>
                <c:pt idx="28">
                  <c:v>33.33</c:v>
                </c:pt>
                <c:pt idx="29">
                  <c:v>57.14</c:v>
                </c:pt>
                <c:pt idx="30">
                  <c:v>70</c:v>
                </c:pt>
                <c:pt idx="31">
                  <c:v>30</c:v>
                </c:pt>
                <c:pt idx="32">
                  <c:v>27.27</c:v>
                </c:pt>
                <c:pt idx="33">
                  <c:v>100</c:v>
                </c:pt>
                <c:pt idx="34">
                  <c:v>30.77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9E3E-4DEF-A260-1E68480D722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30728320"/>
        <c:axId val="130729856"/>
      </c:barChart>
      <c:lineChart>
        <c:grouping val="standard"/>
        <c:varyColors val="0"/>
        <c:ser>
          <c:idx val="3"/>
          <c:order val="3"/>
          <c:tx>
            <c:strRef>
              <c:f>'ниже миним'!$E$1</c:f>
              <c:strCache>
                <c:ptCount val="1"/>
                <c:pt idx="0">
                  <c:v>Средний по Забайкальскому краю - 25</c:v>
                </c:pt>
              </c:strCache>
            </c:strRef>
          </c:tx>
          <c:marker>
            <c:symbol val="none"/>
          </c:marker>
          <c:cat>
            <c:strRef>
              <c:f>'ниже миним'!$A$2:$A$36</c:f>
              <c:strCache>
                <c:ptCount val="35"/>
                <c:pt idx="0">
                  <c:v>Агинский район</c:v>
                </c:pt>
                <c:pt idx="1">
                  <c:v>Акшинский район</c:v>
                </c:pt>
                <c:pt idx="2">
                  <c:v>Александрово-Заводский район</c:v>
                </c:pt>
                <c:pt idx="3">
                  <c:v>Балейский район</c:v>
                </c:pt>
                <c:pt idx="4">
                  <c:v>г. Борзя и Борзинский район</c:v>
                </c:pt>
                <c:pt idx="5">
                  <c:v>г. Краснокаменск и Краснокаменский район</c:v>
                </c:pt>
                <c:pt idx="6">
                  <c:v>г. Петровск-Забайкальский</c:v>
                </c:pt>
                <c:pt idx="7">
                  <c:v>г. Чита</c:v>
                </c:pt>
                <c:pt idx="8">
                  <c:v>Газимуро-Заводский район</c:v>
                </c:pt>
                <c:pt idx="9">
                  <c:v>Дульдургинский район</c:v>
                </c:pt>
                <c:pt idx="10">
                  <c:v>Забайкальский район</c:v>
                </c:pt>
                <c:pt idx="11">
                  <c:v>ЗАТО п.Горный</c:v>
                </c:pt>
                <c:pt idx="12">
                  <c:v>Каларский район</c:v>
                </c:pt>
                <c:pt idx="13">
                  <c:v>Калганский район</c:v>
                </c:pt>
                <c:pt idx="14">
                  <c:v>Карымский район</c:v>
                </c:pt>
                <c:pt idx="15">
                  <c:v>Красночикойский район</c:v>
                </c:pt>
                <c:pt idx="16">
                  <c:v>Кыринский район</c:v>
                </c:pt>
                <c:pt idx="17">
                  <c:v>Могойтуйский район</c:v>
                </c:pt>
                <c:pt idx="18">
                  <c:v>Могочинский район</c:v>
                </c:pt>
                <c:pt idx="19">
                  <c:v>Нерчинский район</c:v>
                </c:pt>
                <c:pt idx="20">
                  <c:v>Нерчинско-Заводский район</c:v>
                </c:pt>
                <c:pt idx="21">
                  <c:v>Оловяннинский район</c:v>
                </c:pt>
                <c:pt idx="22">
                  <c:v>Ононский район</c:v>
                </c:pt>
                <c:pt idx="23">
                  <c:v>п. Агинское</c:v>
                </c:pt>
                <c:pt idx="24">
                  <c:v>Петровск-Забайкальский район</c:v>
                </c:pt>
                <c:pt idx="25">
                  <c:v>Приаргунский район</c:v>
                </c:pt>
                <c:pt idx="26">
                  <c:v>Сретенский район</c:v>
                </c:pt>
                <c:pt idx="27">
                  <c:v>Тунгиро-Олекминский район</c:v>
                </c:pt>
                <c:pt idx="28">
                  <c:v>Тунгокоченский район</c:v>
                </c:pt>
                <c:pt idx="29">
                  <c:v>Улетовский район</c:v>
                </c:pt>
                <c:pt idx="30">
                  <c:v>Хилокский район</c:v>
                </c:pt>
                <c:pt idx="31">
                  <c:v>Чернышевский район</c:v>
                </c:pt>
                <c:pt idx="32">
                  <c:v>Читинский район</c:v>
                </c:pt>
                <c:pt idx="33">
                  <c:v>Шелопугинский район</c:v>
                </c:pt>
                <c:pt idx="34">
                  <c:v>Шилкинский район</c:v>
                </c:pt>
              </c:strCache>
            </c:strRef>
          </c:cat>
          <c:val>
            <c:numRef>
              <c:f>'ниже миним'!$E$2:$E$36</c:f>
              <c:numCache>
                <c:formatCode>[$-10419]0.00;\(0.00\)</c:formatCode>
                <c:ptCount val="35"/>
                <c:pt idx="0">
                  <c:v>25</c:v>
                </c:pt>
                <c:pt idx="1">
                  <c:v>25</c:v>
                </c:pt>
                <c:pt idx="2">
                  <c:v>25</c:v>
                </c:pt>
                <c:pt idx="3">
                  <c:v>25</c:v>
                </c:pt>
                <c:pt idx="4">
                  <c:v>25</c:v>
                </c:pt>
                <c:pt idx="5">
                  <c:v>25</c:v>
                </c:pt>
                <c:pt idx="6">
                  <c:v>25</c:v>
                </c:pt>
                <c:pt idx="7">
                  <c:v>25</c:v>
                </c:pt>
                <c:pt idx="8">
                  <c:v>25</c:v>
                </c:pt>
                <c:pt idx="9">
                  <c:v>25</c:v>
                </c:pt>
                <c:pt idx="10">
                  <c:v>25</c:v>
                </c:pt>
                <c:pt idx="11">
                  <c:v>25</c:v>
                </c:pt>
                <c:pt idx="12">
                  <c:v>25</c:v>
                </c:pt>
                <c:pt idx="13">
                  <c:v>25</c:v>
                </c:pt>
                <c:pt idx="14">
                  <c:v>25</c:v>
                </c:pt>
                <c:pt idx="15">
                  <c:v>25</c:v>
                </c:pt>
                <c:pt idx="16">
                  <c:v>25</c:v>
                </c:pt>
                <c:pt idx="17">
                  <c:v>25</c:v>
                </c:pt>
                <c:pt idx="18">
                  <c:v>25</c:v>
                </c:pt>
                <c:pt idx="19">
                  <c:v>25</c:v>
                </c:pt>
                <c:pt idx="20">
                  <c:v>25</c:v>
                </c:pt>
                <c:pt idx="21">
                  <c:v>25</c:v>
                </c:pt>
                <c:pt idx="22">
                  <c:v>25</c:v>
                </c:pt>
                <c:pt idx="23">
                  <c:v>25</c:v>
                </c:pt>
                <c:pt idx="24">
                  <c:v>25</c:v>
                </c:pt>
                <c:pt idx="25">
                  <c:v>25</c:v>
                </c:pt>
                <c:pt idx="26">
                  <c:v>25</c:v>
                </c:pt>
                <c:pt idx="27">
                  <c:v>25</c:v>
                </c:pt>
                <c:pt idx="28">
                  <c:v>25</c:v>
                </c:pt>
                <c:pt idx="29">
                  <c:v>25</c:v>
                </c:pt>
                <c:pt idx="30">
                  <c:v>25</c:v>
                </c:pt>
                <c:pt idx="31">
                  <c:v>25</c:v>
                </c:pt>
                <c:pt idx="32">
                  <c:v>25</c:v>
                </c:pt>
                <c:pt idx="33">
                  <c:v>25</c:v>
                </c:pt>
                <c:pt idx="34">
                  <c:v>25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9E3E-4DEF-A260-1E68480D722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30728320"/>
        <c:axId val="130729856"/>
      </c:lineChart>
      <c:catAx>
        <c:axId val="130728320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130729856"/>
        <c:crosses val="autoZero"/>
        <c:auto val="1"/>
        <c:lblAlgn val="ctr"/>
        <c:lblOffset val="100"/>
        <c:noMultiLvlLbl val="0"/>
      </c:catAx>
      <c:valAx>
        <c:axId val="130729856"/>
        <c:scaling>
          <c:orientation val="minMax"/>
          <c:max val="100"/>
        </c:scaling>
        <c:delete val="0"/>
        <c:axPos val="l"/>
        <c:majorGridlines/>
        <c:numFmt formatCode="[$-10419]0.00;\(0.00\)" sourceLinked="1"/>
        <c:majorTickMark val="out"/>
        <c:minorTickMark val="none"/>
        <c:tickLblPos val="nextTo"/>
        <c:crossAx val="130728320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3.7886843899113863E-2"/>
          <c:y val="0.90050433932984653"/>
          <c:w val="0.9484798909338793"/>
          <c:h val="6.57796425081901E-2"/>
        </c:manualLayout>
      </c:layout>
      <c:overlay val="0"/>
    </c:legend>
    <c:plotVisOnly val="1"/>
    <c:dispBlanksAs val="gap"/>
    <c:showDLblsOverMax val="0"/>
  </c:chart>
  <c:txPr>
    <a:bodyPr/>
    <a:lstStyle/>
    <a:p>
      <a:pPr>
        <a:defRPr sz="1200">
          <a:latin typeface="Times New Roman" pitchFamily="18" charset="0"/>
          <a:cs typeface="Times New Roman" pitchFamily="18" charset="0"/>
        </a:defRPr>
      </a:pPr>
      <a:endParaRPr lang="ru-RU"/>
    </a:p>
  </c:txPr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'до 60'!$B$1</c:f>
              <c:strCache>
                <c:ptCount val="1"/>
                <c:pt idx="0">
                  <c:v>2023 год</c:v>
                </c:pt>
              </c:strCache>
            </c:strRef>
          </c:tx>
          <c:invertIfNegative val="0"/>
          <c:cat>
            <c:strRef>
              <c:f>'до 60'!$A$2:$A$36</c:f>
              <c:strCache>
                <c:ptCount val="35"/>
                <c:pt idx="0">
                  <c:v>Агинский район</c:v>
                </c:pt>
                <c:pt idx="1">
                  <c:v>Акшинский район</c:v>
                </c:pt>
                <c:pt idx="2">
                  <c:v>Александрово-Заводский район</c:v>
                </c:pt>
                <c:pt idx="3">
                  <c:v>Балейский район</c:v>
                </c:pt>
                <c:pt idx="4">
                  <c:v>г. Борзя и Борзинский район</c:v>
                </c:pt>
                <c:pt idx="5">
                  <c:v>г. Краснокаменск и Краснокаменский район</c:v>
                </c:pt>
                <c:pt idx="6">
                  <c:v>г. Петровск-Забайкальский</c:v>
                </c:pt>
                <c:pt idx="7">
                  <c:v>г. Чита</c:v>
                </c:pt>
                <c:pt idx="8">
                  <c:v>Газимуро-Заводский район</c:v>
                </c:pt>
                <c:pt idx="9">
                  <c:v>Дульдургинский район</c:v>
                </c:pt>
                <c:pt idx="10">
                  <c:v>Забайкальский район</c:v>
                </c:pt>
                <c:pt idx="11">
                  <c:v>ЗАТО п.Горный</c:v>
                </c:pt>
                <c:pt idx="12">
                  <c:v>Каларский район</c:v>
                </c:pt>
                <c:pt idx="13">
                  <c:v>Калганский район</c:v>
                </c:pt>
                <c:pt idx="14">
                  <c:v>Карымский район</c:v>
                </c:pt>
                <c:pt idx="15">
                  <c:v>Красночикойский район</c:v>
                </c:pt>
                <c:pt idx="16">
                  <c:v>Кыринский район</c:v>
                </c:pt>
                <c:pt idx="17">
                  <c:v>Могойтуйский район</c:v>
                </c:pt>
                <c:pt idx="18">
                  <c:v>Могочинский район</c:v>
                </c:pt>
                <c:pt idx="19">
                  <c:v>Нерчинский район</c:v>
                </c:pt>
                <c:pt idx="20">
                  <c:v>Нерчинско-Заводский район</c:v>
                </c:pt>
                <c:pt idx="21">
                  <c:v>Оловяннинский район</c:v>
                </c:pt>
                <c:pt idx="22">
                  <c:v>Ононский район</c:v>
                </c:pt>
                <c:pt idx="23">
                  <c:v>п. Агинское</c:v>
                </c:pt>
                <c:pt idx="24">
                  <c:v>Петровск-Забайкальский район</c:v>
                </c:pt>
                <c:pt idx="25">
                  <c:v>Приаргунский район</c:v>
                </c:pt>
                <c:pt idx="26">
                  <c:v>Сретенский район</c:v>
                </c:pt>
                <c:pt idx="27">
                  <c:v>Тунгиро-Олекминский район</c:v>
                </c:pt>
                <c:pt idx="28">
                  <c:v>Тунгокоченский район</c:v>
                </c:pt>
                <c:pt idx="29">
                  <c:v>Улетовский район</c:v>
                </c:pt>
                <c:pt idx="30">
                  <c:v>Хилокский район</c:v>
                </c:pt>
                <c:pt idx="31">
                  <c:v>Чернышевский район</c:v>
                </c:pt>
                <c:pt idx="32">
                  <c:v>Читинский район</c:v>
                </c:pt>
                <c:pt idx="33">
                  <c:v>Шелопугинский район</c:v>
                </c:pt>
                <c:pt idx="34">
                  <c:v>Шилкинский район</c:v>
                </c:pt>
              </c:strCache>
            </c:strRef>
          </c:cat>
          <c:val>
            <c:numRef>
              <c:f>'до 60'!$B$2:$B$36</c:f>
              <c:numCache>
                <c:formatCode>[$-10419]0.00;\(0.00\)</c:formatCode>
                <c:ptCount val="35"/>
                <c:pt idx="0">
                  <c:v>44.444444444444343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36.842105263157912</c:v>
                </c:pt>
                <c:pt idx="5">
                  <c:v>52.173913043478329</c:v>
                </c:pt>
                <c:pt idx="6">
                  <c:v>28.571428571428587</c:v>
                </c:pt>
                <c:pt idx="7">
                  <c:v>36.059479553903245</c:v>
                </c:pt>
                <c:pt idx="8">
                  <c:v>0</c:v>
                </c:pt>
                <c:pt idx="9">
                  <c:v>38.8888888888889</c:v>
                </c:pt>
                <c:pt idx="10">
                  <c:v>50</c:v>
                </c:pt>
                <c:pt idx="11">
                  <c:v>0</c:v>
                </c:pt>
                <c:pt idx="12">
                  <c:v>33.3333333333333</c:v>
                </c:pt>
                <c:pt idx="13">
                  <c:v>100</c:v>
                </c:pt>
                <c:pt idx="14">
                  <c:v>41.176470588235297</c:v>
                </c:pt>
                <c:pt idx="15">
                  <c:v>27.272727272727252</c:v>
                </c:pt>
                <c:pt idx="16">
                  <c:v>50</c:v>
                </c:pt>
                <c:pt idx="17">
                  <c:v>56.862745098039213</c:v>
                </c:pt>
                <c:pt idx="18">
                  <c:v>36.363636363636353</c:v>
                </c:pt>
                <c:pt idx="19">
                  <c:v>75</c:v>
                </c:pt>
                <c:pt idx="20">
                  <c:v>0</c:v>
                </c:pt>
                <c:pt idx="21">
                  <c:v>66.6666666666667</c:v>
                </c:pt>
                <c:pt idx="22">
                  <c:v>100</c:v>
                </c:pt>
                <c:pt idx="23">
                  <c:v>44.897959183673471</c:v>
                </c:pt>
                <c:pt idx="24">
                  <c:v>33.3333333333333</c:v>
                </c:pt>
                <c:pt idx="25">
                  <c:v>50</c:v>
                </c:pt>
                <c:pt idx="26">
                  <c:v>66.6666666666667</c:v>
                </c:pt>
                <c:pt idx="27">
                  <c:v>0</c:v>
                </c:pt>
                <c:pt idx="28">
                  <c:v>0</c:v>
                </c:pt>
                <c:pt idx="29">
                  <c:v>50</c:v>
                </c:pt>
                <c:pt idx="30">
                  <c:v>22.222222222222179</c:v>
                </c:pt>
                <c:pt idx="31">
                  <c:v>33.3333333333333</c:v>
                </c:pt>
                <c:pt idx="32">
                  <c:v>25</c:v>
                </c:pt>
                <c:pt idx="33">
                  <c:v>25</c:v>
                </c:pt>
                <c:pt idx="34">
                  <c:v>53.84615384615384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49E-4E9F-94F6-91E380C153F1}"/>
            </c:ext>
          </c:extLst>
        </c:ser>
        <c:ser>
          <c:idx val="1"/>
          <c:order val="1"/>
          <c:tx>
            <c:strRef>
              <c:f>'до 60'!$C$1</c:f>
              <c:strCache>
                <c:ptCount val="1"/>
                <c:pt idx="0">
                  <c:v>2024 год</c:v>
                </c:pt>
              </c:strCache>
            </c:strRef>
          </c:tx>
          <c:invertIfNegative val="0"/>
          <c:cat>
            <c:strRef>
              <c:f>'до 60'!$A$2:$A$36</c:f>
              <c:strCache>
                <c:ptCount val="35"/>
                <c:pt idx="0">
                  <c:v>Агинский район</c:v>
                </c:pt>
                <c:pt idx="1">
                  <c:v>Акшинский район</c:v>
                </c:pt>
                <c:pt idx="2">
                  <c:v>Александрово-Заводский район</c:v>
                </c:pt>
                <c:pt idx="3">
                  <c:v>Балейский район</c:v>
                </c:pt>
                <c:pt idx="4">
                  <c:v>г. Борзя и Борзинский район</c:v>
                </c:pt>
                <c:pt idx="5">
                  <c:v>г. Краснокаменск и Краснокаменский район</c:v>
                </c:pt>
                <c:pt idx="6">
                  <c:v>г. Петровск-Забайкальский</c:v>
                </c:pt>
                <c:pt idx="7">
                  <c:v>г. Чита</c:v>
                </c:pt>
                <c:pt idx="8">
                  <c:v>Газимуро-Заводский район</c:v>
                </c:pt>
                <c:pt idx="9">
                  <c:v>Дульдургинский район</c:v>
                </c:pt>
                <c:pt idx="10">
                  <c:v>Забайкальский район</c:v>
                </c:pt>
                <c:pt idx="11">
                  <c:v>ЗАТО п.Горный</c:v>
                </c:pt>
                <c:pt idx="12">
                  <c:v>Каларский район</c:v>
                </c:pt>
                <c:pt idx="13">
                  <c:v>Калганский район</c:v>
                </c:pt>
                <c:pt idx="14">
                  <c:v>Карымский район</c:v>
                </c:pt>
                <c:pt idx="15">
                  <c:v>Красночикойский район</c:v>
                </c:pt>
                <c:pt idx="16">
                  <c:v>Кыринский район</c:v>
                </c:pt>
                <c:pt idx="17">
                  <c:v>Могойтуйский район</c:v>
                </c:pt>
                <c:pt idx="18">
                  <c:v>Могочинский район</c:v>
                </c:pt>
                <c:pt idx="19">
                  <c:v>Нерчинский район</c:v>
                </c:pt>
                <c:pt idx="20">
                  <c:v>Нерчинско-Заводский район</c:v>
                </c:pt>
                <c:pt idx="21">
                  <c:v>Оловяннинский район</c:v>
                </c:pt>
                <c:pt idx="22">
                  <c:v>Ононский район</c:v>
                </c:pt>
                <c:pt idx="23">
                  <c:v>п. Агинское</c:v>
                </c:pt>
                <c:pt idx="24">
                  <c:v>Петровск-Забайкальский район</c:v>
                </c:pt>
                <c:pt idx="25">
                  <c:v>Приаргунский район</c:v>
                </c:pt>
                <c:pt idx="26">
                  <c:v>Сретенский район</c:v>
                </c:pt>
                <c:pt idx="27">
                  <c:v>Тунгиро-Олекминский район</c:v>
                </c:pt>
                <c:pt idx="28">
                  <c:v>Тунгокоченский район</c:v>
                </c:pt>
                <c:pt idx="29">
                  <c:v>Улетовский район</c:v>
                </c:pt>
                <c:pt idx="30">
                  <c:v>Хилокский район</c:v>
                </c:pt>
                <c:pt idx="31">
                  <c:v>Чернышевский район</c:v>
                </c:pt>
                <c:pt idx="32">
                  <c:v>Читинский район</c:v>
                </c:pt>
                <c:pt idx="33">
                  <c:v>Шелопугинский район</c:v>
                </c:pt>
                <c:pt idx="34">
                  <c:v>Шилкинский район</c:v>
                </c:pt>
              </c:strCache>
            </c:strRef>
          </c:cat>
          <c:val>
            <c:numRef>
              <c:f>'до 60'!$C$2:$C$36</c:f>
              <c:numCache>
                <c:formatCode>[$-10419]0.00;\(0.00\)</c:formatCode>
                <c:ptCount val="35"/>
                <c:pt idx="0">
                  <c:v>66.669999999999987</c:v>
                </c:pt>
                <c:pt idx="1">
                  <c:v>75</c:v>
                </c:pt>
                <c:pt idx="2">
                  <c:v>100</c:v>
                </c:pt>
                <c:pt idx="3">
                  <c:v>50</c:v>
                </c:pt>
                <c:pt idx="4">
                  <c:v>33.33</c:v>
                </c:pt>
                <c:pt idx="5">
                  <c:v>20</c:v>
                </c:pt>
                <c:pt idx="6">
                  <c:v>33</c:v>
                </c:pt>
                <c:pt idx="7">
                  <c:v>46.61</c:v>
                </c:pt>
                <c:pt idx="8">
                  <c:v>0</c:v>
                </c:pt>
                <c:pt idx="9">
                  <c:v>61.11</c:v>
                </c:pt>
                <c:pt idx="10">
                  <c:v>66.669999999999987</c:v>
                </c:pt>
                <c:pt idx="11">
                  <c:v>60</c:v>
                </c:pt>
                <c:pt idx="12">
                  <c:v>0</c:v>
                </c:pt>
                <c:pt idx="13">
                  <c:v>100</c:v>
                </c:pt>
                <c:pt idx="14">
                  <c:v>57.14</c:v>
                </c:pt>
                <c:pt idx="15">
                  <c:v>71.430000000000007</c:v>
                </c:pt>
                <c:pt idx="16">
                  <c:v>20</c:v>
                </c:pt>
                <c:pt idx="17">
                  <c:v>51.884999999999998</c:v>
                </c:pt>
                <c:pt idx="18">
                  <c:v>50</c:v>
                </c:pt>
                <c:pt idx="19">
                  <c:v>57.14</c:v>
                </c:pt>
                <c:pt idx="20">
                  <c:v>0</c:v>
                </c:pt>
                <c:pt idx="21">
                  <c:v>50</c:v>
                </c:pt>
                <c:pt idx="22">
                  <c:v>60</c:v>
                </c:pt>
                <c:pt idx="23">
                  <c:v>21.21</c:v>
                </c:pt>
                <c:pt idx="24">
                  <c:v>0</c:v>
                </c:pt>
                <c:pt idx="25">
                  <c:v>100</c:v>
                </c:pt>
                <c:pt idx="26">
                  <c:v>50</c:v>
                </c:pt>
                <c:pt idx="27">
                  <c:v>0</c:v>
                </c:pt>
                <c:pt idx="28">
                  <c:v>0</c:v>
                </c:pt>
                <c:pt idx="29">
                  <c:v>25</c:v>
                </c:pt>
                <c:pt idx="30">
                  <c:v>30</c:v>
                </c:pt>
                <c:pt idx="31">
                  <c:v>53.85</c:v>
                </c:pt>
                <c:pt idx="32">
                  <c:v>66.669999999999987</c:v>
                </c:pt>
                <c:pt idx="33">
                  <c:v>100</c:v>
                </c:pt>
                <c:pt idx="34">
                  <c:v>85.710000000000022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49E-4E9F-94F6-91E380C153F1}"/>
            </c:ext>
          </c:extLst>
        </c:ser>
        <c:ser>
          <c:idx val="2"/>
          <c:order val="2"/>
          <c:tx>
            <c:strRef>
              <c:f>'до 60'!$D$1</c:f>
              <c:strCache>
                <c:ptCount val="1"/>
                <c:pt idx="0">
                  <c:v>2025 год</c:v>
                </c:pt>
              </c:strCache>
            </c:strRef>
          </c:tx>
          <c:invertIfNegative val="0"/>
          <c:cat>
            <c:strRef>
              <c:f>'до 60'!$A$2:$A$36</c:f>
              <c:strCache>
                <c:ptCount val="35"/>
                <c:pt idx="0">
                  <c:v>Агинский район</c:v>
                </c:pt>
                <c:pt idx="1">
                  <c:v>Акшинский район</c:v>
                </c:pt>
                <c:pt idx="2">
                  <c:v>Александрово-Заводский район</c:v>
                </c:pt>
                <c:pt idx="3">
                  <c:v>Балейский район</c:v>
                </c:pt>
                <c:pt idx="4">
                  <c:v>г. Борзя и Борзинский район</c:v>
                </c:pt>
                <c:pt idx="5">
                  <c:v>г. Краснокаменск и Краснокаменский район</c:v>
                </c:pt>
                <c:pt idx="6">
                  <c:v>г. Петровск-Забайкальский</c:v>
                </c:pt>
                <c:pt idx="7">
                  <c:v>г. Чита</c:v>
                </c:pt>
                <c:pt idx="8">
                  <c:v>Газимуро-Заводский район</c:v>
                </c:pt>
                <c:pt idx="9">
                  <c:v>Дульдургинский район</c:v>
                </c:pt>
                <c:pt idx="10">
                  <c:v>Забайкальский район</c:v>
                </c:pt>
                <c:pt idx="11">
                  <c:v>ЗАТО п.Горный</c:v>
                </c:pt>
                <c:pt idx="12">
                  <c:v>Каларский район</c:v>
                </c:pt>
                <c:pt idx="13">
                  <c:v>Калганский район</c:v>
                </c:pt>
                <c:pt idx="14">
                  <c:v>Карымский район</c:v>
                </c:pt>
                <c:pt idx="15">
                  <c:v>Красночикойский район</c:v>
                </c:pt>
                <c:pt idx="16">
                  <c:v>Кыринский район</c:v>
                </c:pt>
                <c:pt idx="17">
                  <c:v>Могойтуйский район</c:v>
                </c:pt>
                <c:pt idx="18">
                  <c:v>Могочинский район</c:v>
                </c:pt>
                <c:pt idx="19">
                  <c:v>Нерчинский район</c:v>
                </c:pt>
                <c:pt idx="20">
                  <c:v>Нерчинско-Заводский район</c:v>
                </c:pt>
                <c:pt idx="21">
                  <c:v>Оловяннинский район</c:v>
                </c:pt>
                <c:pt idx="22">
                  <c:v>Ононский район</c:v>
                </c:pt>
                <c:pt idx="23">
                  <c:v>п. Агинское</c:v>
                </c:pt>
                <c:pt idx="24">
                  <c:v>Петровск-Забайкальский район</c:v>
                </c:pt>
                <c:pt idx="25">
                  <c:v>Приаргунский район</c:v>
                </c:pt>
                <c:pt idx="26">
                  <c:v>Сретенский район</c:v>
                </c:pt>
                <c:pt idx="27">
                  <c:v>Тунгиро-Олекминский район</c:v>
                </c:pt>
                <c:pt idx="28">
                  <c:v>Тунгокоченский район</c:v>
                </c:pt>
                <c:pt idx="29">
                  <c:v>Улетовский район</c:v>
                </c:pt>
                <c:pt idx="30">
                  <c:v>Хилокский район</c:v>
                </c:pt>
                <c:pt idx="31">
                  <c:v>Чернышевский район</c:v>
                </c:pt>
                <c:pt idx="32">
                  <c:v>Читинский район</c:v>
                </c:pt>
                <c:pt idx="33">
                  <c:v>Шелопугинский район</c:v>
                </c:pt>
                <c:pt idx="34">
                  <c:v>Шилкинский район</c:v>
                </c:pt>
              </c:strCache>
            </c:strRef>
          </c:cat>
          <c:val>
            <c:numRef>
              <c:f>'до 60'!$D$2:$D$36</c:f>
              <c:numCache>
                <c:formatCode>[$-10419]0.00;\(0.00\)</c:formatCode>
                <c:ptCount val="35"/>
                <c:pt idx="0">
                  <c:v>83.33</c:v>
                </c:pt>
                <c:pt idx="1">
                  <c:v>100</c:v>
                </c:pt>
                <c:pt idx="2">
                  <c:v>0</c:v>
                </c:pt>
                <c:pt idx="3">
                  <c:v>100</c:v>
                </c:pt>
                <c:pt idx="4">
                  <c:v>25</c:v>
                </c:pt>
                <c:pt idx="5">
                  <c:v>42.31</c:v>
                </c:pt>
                <c:pt idx="6">
                  <c:v>40</c:v>
                </c:pt>
                <c:pt idx="7">
                  <c:v>34.910000000000004</c:v>
                </c:pt>
                <c:pt idx="8">
                  <c:v>0</c:v>
                </c:pt>
                <c:pt idx="9">
                  <c:v>63.64</c:v>
                </c:pt>
                <c:pt idx="10">
                  <c:v>42.86</c:v>
                </c:pt>
                <c:pt idx="11">
                  <c:v>28.57</c:v>
                </c:pt>
                <c:pt idx="12">
                  <c:v>0</c:v>
                </c:pt>
                <c:pt idx="13">
                  <c:v>66.669999999999987</c:v>
                </c:pt>
                <c:pt idx="14">
                  <c:v>30</c:v>
                </c:pt>
                <c:pt idx="15">
                  <c:v>36.36</c:v>
                </c:pt>
                <c:pt idx="16">
                  <c:v>66.669999999999987</c:v>
                </c:pt>
                <c:pt idx="17">
                  <c:v>59.38</c:v>
                </c:pt>
                <c:pt idx="18">
                  <c:v>54.55</c:v>
                </c:pt>
                <c:pt idx="19">
                  <c:v>14.29</c:v>
                </c:pt>
                <c:pt idx="20">
                  <c:v>100</c:v>
                </c:pt>
                <c:pt idx="21">
                  <c:v>66.669999999999987</c:v>
                </c:pt>
                <c:pt idx="22">
                  <c:v>0</c:v>
                </c:pt>
                <c:pt idx="23">
                  <c:v>46.34</c:v>
                </c:pt>
                <c:pt idx="24">
                  <c:v>42.86</c:v>
                </c:pt>
                <c:pt idx="25">
                  <c:v>62.5</c:v>
                </c:pt>
                <c:pt idx="26">
                  <c:v>100</c:v>
                </c:pt>
                <c:pt idx="27">
                  <c:v>0</c:v>
                </c:pt>
                <c:pt idx="28">
                  <c:v>33.33</c:v>
                </c:pt>
                <c:pt idx="29">
                  <c:v>28.57</c:v>
                </c:pt>
                <c:pt idx="30">
                  <c:v>20</c:v>
                </c:pt>
                <c:pt idx="31">
                  <c:v>30</c:v>
                </c:pt>
                <c:pt idx="32">
                  <c:v>45.45</c:v>
                </c:pt>
                <c:pt idx="33">
                  <c:v>0</c:v>
                </c:pt>
                <c:pt idx="34">
                  <c:v>38.46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B49E-4E9F-94F6-91E380C153F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30882560"/>
        <c:axId val="131244800"/>
      </c:barChart>
      <c:lineChart>
        <c:grouping val="standard"/>
        <c:varyColors val="0"/>
        <c:ser>
          <c:idx val="3"/>
          <c:order val="3"/>
          <c:tx>
            <c:strRef>
              <c:f>'до 60'!$E$1</c:f>
              <c:strCache>
                <c:ptCount val="1"/>
                <c:pt idx="0">
                  <c:v>Средний по Забайкальскому краю - 43</c:v>
                </c:pt>
              </c:strCache>
            </c:strRef>
          </c:tx>
          <c:marker>
            <c:symbol val="none"/>
          </c:marker>
          <c:cat>
            <c:strRef>
              <c:f>'до 60'!$A$2:$A$36</c:f>
              <c:strCache>
                <c:ptCount val="35"/>
                <c:pt idx="0">
                  <c:v>Агинский район</c:v>
                </c:pt>
                <c:pt idx="1">
                  <c:v>Акшинский район</c:v>
                </c:pt>
                <c:pt idx="2">
                  <c:v>Александрово-Заводский район</c:v>
                </c:pt>
                <c:pt idx="3">
                  <c:v>Балейский район</c:v>
                </c:pt>
                <c:pt idx="4">
                  <c:v>г. Борзя и Борзинский район</c:v>
                </c:pt>
                <c:pt idx="5">
                  <c:v>г. Краснокаменск и Краснокаменский район</c:v>
                </c:pt>
                <c:pt idx="6">
                  <c:v>г. Петровск-Забайкальский</c:v>
                </c:pt>
                <c:pt idx="7">
                  <c:v>г. Чита</c:v>
                </c:pt>
                <c:pt idx="8">
                  <c:v>Газимуро-Заводский район</c:v>
                </c:pt>
                <c:pt idx="9">
                  <c:v>Дульдургинский район</c:v>
                </c:pt>
                <c:pt idx="10">
                  <c:v>Забайкальский район</c:v>
                </c:pt>
                <c:pt idx="11">
                  <c:v>ЗАТО п.Горный</c:v>
                </c:pt>
                <c:pt idx="12">
                  <c:v>Каларский район</c:v>
                </c:pt>
                <c:pt idx="13">
                  <c:v>Калганский район</c:v>
                </c:pt>
                <c:pt idx="14">
                  <c:v>Карымский район</c:v>
                </c:pt>
                <c:pt idx="15">
                  <c:v>Красночикойский район</c:v>
                </c:pt>
                <c:pt idx="16">
                  <c:v>Кыринский район</c:v>
                </c:pt>
                <c:pt idx="17">
                  <c:v>Могойтуйский район</c:v>
                </c:pt>
                <c:pt idx="18">
                  <c:v>Могочинский район</c:v>
                </c:pt>
                <c:pt idx="19">
                  <c:v>Нерчинский район</c:v>
                </c:pt>
                <c:pt idx="20">
                  <c:v>Нерчинско-Заводский район</c:v>
                </c:pt>
                <c:pt idx="21">
                  <c:v>Оловяннинский район</c:v>
                </c:pt>
                <c:pt idx="22">
                  <c:v>Ононский район</c:v>
                </c:pt>
                <c:pt idx="23">
                  <c:v>п. Агинское</c:v>
                </c:pt>
                <c:pt idx="24">
                  <c:v>Петровск-Забайкальский район</c:v>
                </c:pt>
                <c:pt idx="25">
                  <c:v>Приаргунский район</c:v>
                </c:pt>
                <c:pt idx="26">
                  <c:v>Сретенский район</c:v>
                </c:pt>
                <c:pt idx="27">
                  <c:v>Тунгиро-Олекминский район</c:v>
                </c:pt>
                <c:pt idx="28">
                  <c:v>Тунгокоченский район</c:v>
                </c:pt>
                <c:pt idx="29">
                  <c:v>Улетовский район</c:v>
                </c:pt>
                <c:pt idx="30">
                  <c:v>Хилокский район</c:v>
                </c:pt>
                <c:pt idx="31">
                  <c:v>Чернышевский район</c:v>
                </c:pt>
                <c:pt idx="32">
                  <c:v>Читинский район</c:v>
                </c:pt>
                <c:pt idx="33">
                  <c:v>Шелопугинский район</c:v>
                </c:pt>
                <c:pt idx="34">
                  <c:v>Шилкинский район</c:v>
                </c:pt>
              </c:strCache>
            </c:strRef>
          </c:cat>
          <c:val>
            <c:numRef>
              <c:f>'до 60'!$E$2:$E$36</c:f>
              <c:numCache>
                <c:formatCode>[$-10419]0.00;\(0.00\)</c:formatCode>
                <c:ptCount val="35"/>
                <c:pt idx="0">
                  <c:v>43</c:v>
                </c:pt>
                <c:pt idx="1">
                  <c:v>43</c:v>
                </c:pt>
                <c:pt idx="2">
                  <c:v>43</c:v>
                </c:pt>
                <c:pt idx="3">
                  <c:v>43</c:v>
                </c:pt>
                <c:pt idx="4">
                  <c:v>43</c:v>
                </c:pt>
                <c:pt idx="5">
                  <c:v>43</c:v>
                </c:pt>
                <c:pt idx="6">
                  <c:v>43</c:v>
                </c:pt>
                <c:pt idx="7">
                  <c:v>43</c:v>
                </c:pt>
                <c:pt idx="8">
                  <c:v>43</c:v>
                </c:pt>
                <c:pt idx="9">
                  <c:v>43</c:v>
                </c:pt>
                <c:pt idx="10">
                  <c:v>43</c:v>
                </c:pt>
                <c:pt idx="11">
                  <c:v>43</c:v>
                </c:pt>
                <c:pt idx="12">
                  <c:v>43</c:v>
                </c:pt>
                <c:pt idx="13">
                  <c:v>43</c:v>
                </c:pt>
                <c:pt idx="14">
                  <c:v>43</c:v>
                </c:pt>
                <c:pt idx="15">
                  <c:v>43</c:v>
                </c:pt>
                <c:pt idx="16">
                  <c:v>43</c:v>
                </c:pt>
                <c:pt idx="17">
                  <c:v>43</c:v>
                </c:pt>
                <c:pt idx="18">
                  <c:v>43</c:v>
                </c:pt>
                <c:pt idx="19">
                  <c:v>43</c:v>
                </c:pt>
                <c:pt idx="20">
                  <c:v>43</c:v>
                </c:pt>
                <c:pt idx="21">
                  <c:v>43</c:v>
                </c:pt>
                <c:pt idx="22">
                  <c:v>43</c:v>
                </c:pt>
                <c:pt idx="23">
                  <c:v>43</c:v>
                </c:pt>
                <c:pt idx="24">
                  <c:v>43</c:v>
                </c:pt>
                <c:pt idx="25">
                  <c:v>43</c:v>
                </c:pt>
                <c:pt idx="26">
                  <c:v>43</c:v>
                </c:pt>
                <c:pt idx="27">
                  <c:v>43</c:v>
                </c:pt>
                <c:pt idx="28">
                  <c:v>43</c:v>
                </c:pt>
                <c:pt idx="29">
                  <c:v>43</c:v>
                </c:pt>
                <c:pt idx="30">
                  <c:v>43</c:v>
                </c:pt>
                <c:pt idx="31">
                  <c:v>43</c:v>
                </c:pt>
                <c:pt idx="32">
                  <c:v>43</c:v>
                </c:pt>
                <c:pt idx="33">
                  <c:v>43</c:v>
                </c:pt>
                <c:pt idx="34">
                  <c:v>43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B49E-4E9F-94F6-91E380C153F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30882560"/>
        <c:axId val="131244800"/>
      </c:lineChart>
      <c:catAx>
        <c:axId val="130882560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131244800"/>
        <c:crosses val="autoZero"/>
        <c:auto val="1"/>
        <c:lblAlgn val="ctr"/>
        <c:lblOffset val="100"/>
        <c:noMultiLvlLbl val="0"/>
      </c:catAx>
      <c:valAx>
        <c:axId val="131244800"/>
        <c:scaling>
          <c:orientation val="minMax"/>
          <c:max val="100"/>
        </c:scaling>
        <c:delete val="0"/>
        <c:axPos val="l"/>
        <c:majorGridlines/>
        <c:numFmt formatCode="[$-10419]0.00;\(0.00\)" sourceLinked="1"/>
        <c:majorTickMark val="out"/>
        <c:minorTickMark val="none"/>
        <c:tickLblPos val="nextTo"/>
        <c:crossAx val="130882560"/>
        <c:crosses val="autoZero"/>
        <c:crossBetween val="between"/>
      </c:valAx>
    </c:plotArea>
    <c:legend>
      <c:legendPos val="b"/>
      <c:overlay val="0"/>
    </c:legend>
    <c:plotVisOnly val="1"/>
    <c:dispBlanksAs val="gap"/>
    <c:showDLblsOverMax val="0"/>
  </c:chart>
  <c:txPr>
    <a:bodyPr/>
    <a:lstStyle/>
    <a:p>
      <a:pPr>
        <a:defRPr sz="1200">
          <a:latin typeface="Times New Roman" pitchFamily="18" charset="0"/>
          <a:cs typeface="Times New Roman" pitchFamily="18" charset="0"/>
        </a:defRPr>
      </a:pPr>
      <a:endParaRPr lang="ru-RU"/>
    </a:p>
  </c:txPr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9.9330924020502198E-2"/>
          <c:y val="1.4857881136950905E-2"/>
          <c:w val="0.89443611464734518"/>
          <c:h val="0.5800618527335246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'до 80'!$B$1</c:f>
              <c:strCache>
                <c:ptCount val="1"/>
                <c:pt idx="0">
                  <c:v>2023 год</c:v>
                </c:pt>
              </c:strCache>
            </c:strRef>
          </c:tx>
          <c:invertIfNegative val="0"/>
          <c:cat>
            <c:strRef>
              <c:f>'до 80'!$A$2:$A$36</c:f>
              <c:strCache>
                <c:ptCount val="35"/>
                <c:pt idx="0">
                  <c:v>Агинский район</c:v>
                </c:pt>
                <c:pt idx="1">
                  <c:v>Акшинский район</c:v>
                </c:pt>
                <c:pt idx="2">
                  <c:v>Александрово-Заводский район</c:v>
                </c:pt>
                <c:pt idx="3">
                  <c:v>Балейский район</c:v>
                </c:pt>
                <c:pt idx="4">
                  <c:v>г. Борзя и Борзинский район</c:v>
                </c:pt>
                <c:pt idx="5">
                  <c:v>г. Краснокаменск и Краснокаменский район</c:v>
                </c:pt>
                <c:pt idx="6">
                  <c:v>г. Петровск-Забайкальский</c:v>
                </c:pt>
                <c:pt idx="7">
                  <c:v>г. Чита</c:v>
                </c:pt>
                <c:pt idx="8">
                  <c:v>Газимуро-Заводский район</c:v>
                </c:pt>
                <c:pt idx="9">
                  <c:v>Дульдургинский район</c:v>
                </c:pt>
                <c:pt idx="10">
                  <c:v>Забайкальский район</c:v>
                </c:pt>
                <c:pt idx="11">
                  <c:v>ЗАТО п.Горный</c:v>
                </c:pt>
                <c:pt idx="12">
                  <c:v>Каларский район</c:v>
                </c:pt>
                <c:pt idx="13">
                  <c:v>Калганский район</c:v>
                </c:pt>
                <c:pt idx="14">
                  <c:v>Карымский район</c:v>
                </c:pt>
                <c:pt idx="15">
                  <c:v>Красночикойский район</c:v>
                </c:pt>
                <c:pt idx="16">
                  <c:v>Кыринский район</c:v>
                </c:pt>
                <c:pt idx="17">
                  <c:v>Могойтуйский район</c:v>
                </c:pt>
                <c:pt idx="18">
                  <c:v>Могочинский район</c:v>
                </c:pt>
                <c:pt idx="19">
                  <c:v>Нерчинский район</c:v>
                </c:pt>
                <c:pt idx="20">
                  <c:v>Нерчинско-Заводский район</c:v>
                </c:pt>
                <c:pt idx="21">
                  <c:v>Оловяннинский район</c:v>
                </c:pt>
                <c:pt idx="22">
                  <c:v>Ононский район</c:v>
                </c:pt>
                <c:pt idx="23">
                  <c:v>п. Агинское</c:v>
                </c:pt>
                <c:pt idx="24">
                  <c:v>Петровск-Забайкальский район</c:v>
                </c:pt>
                <c:pt idx="25">
                  <c:v>Приаргунский район</c:v>
                </c:pt>
                <c:pt idx="26">
                  <c:v>Сретенский район</c:v>
                </c:pt>
                <c:pt idx="27">
                  <c:v>Тунгиро-Олекминский район</c:v>
                </c:pt>
                <c:pt idx="28">
                  <c:v>Тунгокоченский район</c:v>
                </c:pt>
                <c:pt idx="29">
                  <c:v>Улетовский район</c:v>
                </c:pt>
                <c:pt idx="30">
                  <c:v>Хилокский район</c:v>
                </c:pt>
                <c:pt idx="31">
                  <c:v>Чернышевский район</c:v>
                </c:pt>
                <c:pt idx="32">
                  <c:v>Читинский район</c:v>
                </c:pt>
                <c:pt idx="33">
                  <c:v>Шелопугинский район</c:v>
                </c:pt>
                <c:pt idx="34">
                  <c:v>Шилкинский район</c:v>
                </c:pt>
              </c:strCache>
            </c:strRef>
          </c:cat>
          <c:val>
            <c:numRef>
              <c:f>'до 80'!$B$2:$B$36</c:f>
              <c:numCache>
                <c:formatCode>[$-10419]0.00;\(0.00\)</c:formatCode>
                <c:ptCount val="35"/>
                <c:pt idx="0">
                  <c:v>22.222222222222179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31.578947368421087</c:v>
                </c:pt>
                <c:pt idx="5">
                  <c:v>4.3478260869565162</c:v>
                </c:pt>
                <c:pt idx="6">
                  <c:v>21.428571428571381</c:v>
                </c:pt>
                <c:pt idx="7">
                  <c:v>24.907063197026005</c:v>
                </c:pt>
                <c:pt idx="8">
                  <c:v>0</c:v>
                </c:pt>
                <c:pt idx="9">
                  <c:v>0</c:v>
                </c:pt>
                <c:pt idx="10">
                  <c:v>0</c:v>
                </c:pt>
                <c:pt idx="11">
                  <c:v>0</c:v>
                </c:pt>
                <c:pt idx="12">
                  <c:v>66.6666666666667</c:v>
                </c:pt>
                <c:pt idx="13">
                  <c:v>0</c:v>
                </c:pt>
                <c:pt idx="14">
                  <c:v>0</c:v>
                </c:pt>
                <c:pt idx="15">
                  <c:v>9.090909090909097</c:v>
                </c:pt>
                <c:pt idx="16">
                  <c:v>0</c:v>
                </c:pt>
                <c:pt idx="17">
                  <c:v>13.7254901960784</c:v>
                </c:pt>
                <c:pt idx="18">
                  <c:v>45.454545454545453</c:v>
                </c:pt>
                <c:pt idx="19">
                  <c:v>0</c:v>
                </c:pt>
                <c:pt idx="20">
                  <c:v>0</c:v>
                </c:pt>
                <c:pt idx="21">
                  <c:v>0</c:v>
                </c:pt>
                <c:pt idx="22">
                  <c:v>0</c:v>
                </c:pt>
                <c:pt idx="23">
                  <c:v>22.448979591836689</c:v>
                </c:pt>
                <c:pt idx="24">
                  <c:v>11.111111111111091</c:v>
                </c:pt>
                <c:pt idx="25">
                  <c:v>12.5</c:v>
                </c:pt>
                <c:pt idx="26">
                  <c:v>0</c:v>
                </c:pt>
                <c:pt idx="27">
                  <c:v>0</c:v>
                </c:pt>
                <c:pt idx="28">
                  <c:v>100</c:v>
                </c:pt>
                <c:pt idx="29">
                  <c:v>0</c:v>
                </c:pt>
                <c:pt idx="30">
                  <c:v>33.3333333333333</c:v>
                </c:pt>
                <c:pt idx="31">
                  <c:v>11.111111111111091</c:v>
                </c:pt>
                <c:pt idx="32">
                  <c:v>16.6666666666667</c:v>
                </c:pt>
                <c:pt idx="33">
                  <c:v>0</c:v>
                </c:pt>
                <c:pt idx="34">
                  <c:v>7.6923076923076898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04C-4A4C-8E49-7370A4A5119B}"/>
            </c:ext>
          </c:extLst>
        </c:ser>
        <c:ser>
          <c:idx val="1"/>
          <c:order val="1"/>
          <c:tx>
            <c:strRef>
              <c:f>'до 80'!$C$1</c:f>
              <c:strCache>
                <c:ptCount val="1"/>
                <c:pt idx="0">
                  <c:v>2024 год</c:v>
                </c:pt>
              </c:strCache>
            </c:strRef>
          </c:tx>
          <c:invertIfNegative val="0"/>
          <c:cat>
            <c:strRef>
              <c:f>'до 80'!$A$2:$A$36</c:f>
              <c:strCache>
                <c:ptCount val="35"/>
                <c:pt idx="0">
                  <c:v>Агинский район</c:v>
                </c:pt>
                <c:pt idx="1">
                  <c:v>Акшинский район</c:v>
                </c:pt>
                <c:pt idx="2">
                  <c:v>Александрово-Заводский район</c:v>
                </c:pt>
                <c:pt idx="3">
                  <c:v>Балейский район</c:v>
                </c:pt>
                <c:pt idx="4">
                  <c:v>г. Борзя и Борзинский район</c:v>
                </c:pt>
                <c:pt idx="5">
                  <c:v>г. Краснокаменск и Краснокаменский район</c:v>
                </c:pt>
                <c:pt idx="6">
                  <c:v>г. Петровск-Забайкальский</c:v>
                </c:pt>
                <c:pt idx="7">
                  <c:v>г. Чита</c:v>
                </c:pt>
                <c:pt idx="8">
                  <c:v>Газимуро-Заводский район</c:v>
                </c:pt>
                <c:pt idx="9">
                  <c:v>Дульдургинский район</c:v>
                </c:pt>
                <c:pt idx="10">
                  <c:v>Забайкальский район</c:v>
                </c:pt>
                <c:pt idx="11">
                  <c:v>ЗАТО п.Горный</c:v>
                </c:pt>
                <c:pt idx="12">
                  <c:v>Каларский район</c:v>
                </c:pt>
                <c:pt idx="13">
                  <c:v>Калганский район</c:v>
                </c:pt>
                <c:pt idx="14">
                  <c:v>Карымский район</c:v>
                </c:pt>
                <c:pt idx="15">
                  <c:v>Красночикойский район</c:v>
                </c:pt>
                <c:pt idx="16">
                  <c:v>Кыринский район</c:v>
                </c:pt>
                <c:pt idx="17">
                  <c:v>Могойтуйский район</c:v>
                </c:pt>
                <c:pt idx="18">
                  <c:v>Могочинский район</c:v>
                </c:pt>
                <c:pt idx="19">
                  <c:v>Нерчинский район</c:v>
                </c:pt>
                <c:pt idx="20">
                  <c:v>Нерчинско-Заводский район</c:v>
                </c:pt>
                <c:pt idx="21">
                  <c:v>Оловяннинский район</c:v>
                </c:pt>
                <c:pt idx="22">
                  <c:v>Ононский район</c:v>
                </c:pt>
                <c:pt idx="23">
                  <c:v>п. Агинское</c:v>
                </c:pt>
                <c:pt idx="24">
                  <c:v>Петровск-Забайкальский район</c:v>
                </c:pt>
                <c:pt idx="25">
                  <c:v>Приаргунский район</c:v>
                </c:pt>
                <c:pt idx="26">
                  <c:v>Сретенский район</c:v>
                </c:pt>
                <c:pt idx="27">
                  <c:v>Тунгиро-Олекминский район</c:v>
                </c:pt>
                <c:pt idx="28">
                  <c:v>Тунгокоченский район</c:v>
                </c:pt>
                <c:pt idx="29">
                  <c:v>Улетовский район</c:v>
                </c:pt>
                <c:pt idx="30">
                  <c:v>Хилокский район</c:v>
                </c:pt>
                <c:pt idx="31">
                  <c:v>Чернышевский район</c:v>
                </c:pt>
                <c:pt idx="32">
                  <c:v>Читинский район</c:v>
                </c:pt>
                <c:pt idx="33">
                  <c:v>Шелопугинский район</c:v>
                </c:pt>
                <c:pt idx="34">
                  <c:v>Шилкинский район</c:v>
                </c:pt>
              </c:strCache>
            </c:strRef>
          </c:cat>
          <c:val>
            <c:numRef>
              <c:f>'до 80'!$C$2:$C$36</c:f>
              <c:numCache>
                <c:formatCode>[$-10419]0.00;\(0.00\)</c:formatCode>
                <c:ptCount val="35"/>
                <c:pt idx="0">
                  <c:v>11.11</c:v>
                </c:pt>
                <c:pt idx="1">
                  <c:v>0</c:v>
                </c:pt>
                <c:pt idx="2">
                  <c:v>0</c:v>
                </c:pt>
                <c:pt idx="3">
                  <c:v>50</c:v>
                </c:pt>
                <c:pt idx="4">
                  <c:v>22.22</c:v>
                </c:pt>
                <c:pt idx="5">
                  <c:v>50</c:v>
                </c:pt>
                <c:pt idx="6">
                  <c:v>16.670000000000005</c:v>
                </c:pt>
                <c:pt idx="7">
                  <c:v>22.62</c:v>
                </c:pt>
                <c:pt idx="8">
                  <c:v>0</c:v>
                </c:pt>
                <c:pt idx="9">
                  <c:v>22.22</c:v>
                </c:pt>
                <c:pt idx="10">
                  <c:v>0</c:v>
                </c:pt>
                <c:pt idx="11">
                  <c:v>0</c:v>
                </c:pt>
                <c:pt idx="12">
                  <c:v>0</c:v>
                </c:pt>
                <c:pt idx="13">
                  <c:v>0</c:v>
                </c:pt>
                <c:pt idx="14">
                  <c:v>21.43</c:v>
                </c:pt>
                <c:pt idx="15">
                  <c:v>28.57</c:v>
                </c:pt>
                <c:pt idx="16">
                  <c:v>0</c:v>
                </c:pt>
                <c:pt idx="17">
                  <c:v>34.04</c:v>
                </c:pt>
                <c:pt idx="18">
                  <c:v>16.670000000000005</c:v>
                </c:pt>
                <c:pt idx="19">
                  <c:v>28.57</c:v>
                </c:pt>
                <c:pt idx="20">
                  <c:v>0</c:v>
                </c:pt>
                <c:pt idx="21">
                  <c:v>16.670000000000005</c:v>
                </c:pt>
                <c:pt idx="22">
                  <c:v>40</c:v>
                </c:pt>
                <c:pt idx="23">
                  <c:v>51.52</c:v>
                </c:pt>
                <c:pt idx="24">
                  <c:v>50</c:v>
                </c:pt>
                <c:pt idx="25">
                  <c:v>0</c:v>
                </c:pt>
                <c:pt idx="26">
                  <c:v>16.670000000000005</c:v>
                </c:pt>
                <c:pt idx="27">
                  <c:v>0</c:v>
                </c:pt>
                <c:pt idx="28">
                  <c:v>0</c:v>
                </c:pt>
                <c:pt idx="29">
                  <c:v>0</c:v>
                </c:pt>
                <c:pt idx="30">
                  <c:v>20</c:v>
                </c:pt>
                <c:pt idx="31">
                  <c:v>23.08</c:v>
                </c:pt>
                <c:pt idx="32">
                  <c:v>16.670000000000005</c:v>
                </c:pt>
                <c:pt idx="33">
                  <c:v>0</c:v>
                </c:pt>
                <c:pt idx="34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C04C-4A4C-8E49-7370A4A5119B}"/>
            </c:ext>
          </c:extLst>
        </c:ser>
        <c:ser>
          <c:idx val="2"/>
          <c:order val="2"/>
          <c:tx>
            <c:strRef>
              <c:f>'до 80'!$D$1</c:f>
              <c:strCache>
                <c:ptCount val="1"/>
                <c:pt idx="0">
                  <c:v>2025 год</c:v>
                </c:pt>
              </c:strCache>
            </c:strRef>
          </c:tx>
          <c:invertIfNegative val="0"/>
          <c:cat>
            <c:strRef>
              <c:f>'до 80'!$A$2:$A$36</c:f>
              <c:strCache>
                <c:ptCount val="35"/>
                <c:pt idx="0">
                  <c:v>Агинский район</c:v>
                </c:pt>
                <c:pt idx="1">
                  <c:v>Акшинский район</c:v>
                </c:pt>
                <c:pt idx="2">
                  <c:v>Александрово-Заводский район</c:v>
                </c:pt>
                <c:pt idx="3">
                  <c:v>Балейский район</c:v>
                </c:pt>
                <c:pt idx="4">
                  <c:v>г. Борзя и Борзинский район</c:v>
                </c:pt>
                <c:pt idx="5">
                  <c:v>г. Краснокаменск и Краснокаменский район</c:v>
                </c:pt>
                <c:pt idx="6">
                  <c:v>г. Петровск-Забайкальский</c:v>
                </c:pt>
                <c:pt idx="7">
                  <c:v>г. Чита</c:v>
                </c:pt>
                <c:pt idx="8">
                  <c:v>Газимуро-Заводский район</c:v>
                </c:pt>
                <c:pt idx="9">
                  <c:v>Дульдургинский район</c:v>
                </c:pt>
                <c:pt idx="10">
                  <c:v>Забайкальский район</c:v>
                </c:pt>
                <c:pt idx="11">
                  <c:v>ЗАТО п.Горный</c:v>
                </c:pt>
                <c:pt idx="12">
                  <c:v>Каларский район</c:v>
                </c:pt>
                <c:pt idx="13">
                  <c:v>Калганский район</c:v>
                </c:pt>
                <c:pt idx="14">
                  <c:v>Карымский район</c:v>
                </c:pt>
                <c:pt idx="15">
                  <c:v>Красночикойский район</c:v>
                </c:pt>
                <c:pt idx="16">
                  <c:v>Кыринский район</c:v>
                </c:pt>
                <c:pt idx="17">
                  <c:v>Могойтуйский район</c:v>
                </c:pt>
                <c:pt idx="18">
                  <c:v>Могочинский район</c:v>
                </c:pt>
                <c:pt idx="19">
                  <c:v>Нерчинский район</c:v>
                </c:pt>
                <c:pt idx="20">
                  <c:v>Нерчинско-Заводский район</c:v>
                </c:pt>
                <c:pt idx="21">
                  <c:v>Оловяннинский район</c:v>
                </c:pt>
                <c:pt idx="22">
                  <c:v>Ононский район</c:v>
                </c:pt>
                <c:pt idx="23">
                  <c:v>п. Агинское</c:v>
                </c:pt>
                <c:pt idx="24">
                  <c:v>Петровск-Забайкальский район</c:v>
                </c:pt>
                <c:pt idx="25">
                  <c:v>Приаргунский район</c:v>
                </c:pt>
                <c:pt idx="26">
                  <c:v>Сретенский район</c:v>
                </c:pt>
                <c:pt idx="27">
                  <c:v>Тунгиро-Олекминский район</c:v>
                </c:pt>
                <c:pt idx="28">
                  <c:v>Тунгокоченский район</c:v>
                </c:pt>
                <c:pt idx="29">
                  <c:v>Улетовский район</c:v>
                </c:pt>
                <c:pt idx="30">
                  <c:v>Хилокский район</c:v>
                </c:pt>
                <c:pt idx="31">
                  <c:v>Чернышевский район</c:v>
                </c:pt>
                <c:pt idx="32">
                  <c:v>Читинский район</c:v>
                </c:pt>
                <c:pt idx="33">
                  <c:v>Шелопугинский район</c:v>
                </c:pt>
                <c:pt idx="34">
                  <c:v>Шилкинский район</c:v>
                </c:pt>
              </c:strCache>
            </c:strRef>
          </c:cat>
          <c:val>
            <c:numRef>
              <c:f>'до 80'!$D$2:$D$36</c:f>
              <c:numCache>
                <c:formatCode>0.00</c:formatCode>
                <c:ptCount val="35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25</c:v>
                </c:pt>
                <c:pt idx="5">
                  <c:v>34.620000000000012</c:v>
                </c:pt>
                <c:pt idx="6">
                  <c:v>20</c:v>
                </c:pt>
                <c:pt idx="7">
                  <c:v>28.88</c:v>
                </c:pt>
                <c:pt idx="8">
                  <c:v>100</c:v>
                </c:pt>
                <c:pt idx="9">
                  <c:v>0</c:v>
                </c:pt>
                <c:pt idx="10">
                  <c:v>14.29</c:v>
                </c:pt>
                <c:pt idx="11">
                  <c:v>42.86</c:v>
                </c:pt>
                <c:pt idx="12">
                  <c:v>50</c:v>
                </c:pt>
                <c:pt idx="13">
                  <c:v>0</c:v>
                </c:pt>
                <c:pt idx="14">
                  <c:v>30</c:v>
                </c:pt>
                <c:pt idx="15">
                  <c:v>27.27</c:v>
                </c:pt>
                <c:pt idx="16">
                  <c:v>33.33</c:v>
                </c:pt>
                <c:pt idx="17">
                  <c:v>21.88</c:v>
                </c:pt>
                <c:pt idx="18">
                  <c:v>9.09</c:v>
                </c:pt>
                <c:pt idx="19">
                  <c:v>42.86</c:v>
                </c:pt>
                <c:pt idx="20">
                  <c:v>0</c:v>
                </c:pt>
                <c:pt idx="21">
                  <c:v>0</c:v>
                </c:pt>
                <c:pt idx="22">
                  <c:v>50</c:v>
                </c:pt>
                <c:pt idx="23">
                  <c:v>34.15</c:v>
                </c:pt>
                <c:pt idx="24">
                  <c:v>28.57</c:v>
                </c:pt>
                <c:pt idx="25">
                  <c:v>12.5</c:v>
                </c:pt>
                <c:pt idx="26">
                  <c:v>0</c:v>
                </c:pt>
                <c:pt idx="27">
                  <c:v>0</c:v>
                </c:pt>
                <c:pt idx="28">
                  <c:v>16.670000000000005</c:v>
                </c:pt>
                <c:pt idx="29">
                  <c:v>14.29</c:v>
                </c:pt>
                <c:pt idx="30">
                  <c:v>0</c:v>
                </c:pt>
                <c:pt idx="31">
                  <c:v>20</c:v>
                </c:pt>
                <c:pt idx="32">
                  <c:v>18.18</c:v>
                </c:pt>
                <c:pt idx="33">
                  <c:v>0</c:v>
                </c:pt>
                <c:pt idx="34">
                  <c:v>15.38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C04C-4A4C-8E49-7370A4A5119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31381120"/>
        <c:axId val="131382656"/>
      </c:barChart>
      <c:lineChart>
        <c:grouping val="standard"/>
        <c:varyColors val="0"/>
        <c:ser>
          <c:idx val="3"/>
          <c:order val="3"/>
          <c:tx>
            <c:strRef>
              <c:f>'до 80'!$E$1</c:f>
              <c:strCache>
                <c:ptCount val="1"/>
                <c:pt idx="0">
                  <c:v>Средний по Забайкальскому краю 19,7</c:v>
                </c:pt>
              </c:strCache>
            </c:strRef>
          </c:tx>
          <c:marker>
            <c:symbol val="none"/>
          </c:marker>
          <c:cat>
            <c:strRef>
              <c:f>'до 80'!$A$2:$A$36</c:f>
              <c:strCache>
                <c:ptCount val="35"/>
                <c:pt idx="0">
                  <c:v>Агинский район</c:v>
                </c:pt>
                <c:pt idx="1">
                  <c:v>Акшинский район</c:v>
                </c:pt>
                <c:pt idx="2">
                  <c:v>Александрово-Заводский район</c:v>
                </c:pt>
                <c:pt idx="3">
                  <c:v>Балейский район</c:v>
                </c:pt>
                <c:pt idx="4">
                  <c:v>г. Борзя и Борзинский район</c:v>
                </c:pt>
                <c:pt idx="5">
                  <c:v>г. Краснокаменск и Краснокаменский район</c:v>
                </c:pt>
                <c:pt idx="6">
                  <c:v>г. Петровск-Забайкальский</c:v>
                </c:pt>
                <c:pt idx="7">
                  <c:v>г. Чита</c:v>
                </c:pt>
                <c:pt idx="8">
                  <c:v>Газимуро-Заводский район</c:v>
                </c:pt>
                <c:pt idx="9">
                  <c:v>Дульдургинский район</c:v>
                </c:pt>
                <c:pt idx="10">
                  <c:v>Забайкальский район</c:v>
                </c:pt>
                <c:pt idx="11">
                  <c:v>ЗАТО п.Горный</c:v>
                </c:pt>
                <c:pt idx="12">
                  <c:v>Каларский район</c:v>
                </c:pt>
                <c:pt idx="13">
                  <c:v>Калганский район</c:v>
                </c:pt>
                <c:pt idx="14">
                  <c:v>Карымский район</c:v>
                </c:pt>
                <c:pt idx="15">
                  <c:v>Красночикойский район</c:v>
                </c:pt>
                <c:pt idx="16">
                  <c:v>Кыринский район</c:v>
                </c:pt>
                <c:pt idx="17">
                  <c:v>Могойтуйский район</c:v>
                </c:pt>
                <c:pt idx="18">
                  <c:v>Могочинский район</c:v>
                </c:pt>
                <c:pt idx="19">
                  <c:v>Нерчинский район</c:v>
                </c:pt>
                <c:pt idx="20">
                  <c:v>Нерчинско-Заводский район</c:v>
                </c:pt>
                <c:pt idx="21">
                  <c:v>Оловяннинский район</c:v>
                </c:pt>
                <c:pt idx="22">
                  <c:v>Ононский район</c:v>
                </c:pt>
                <c:pt idx="23">
                  <c:v>п. Агинское</c:v>
                </c:pt>
                <c:pt idx="24">
                  <c:v>Петровск-Забайкальский район</c:v>
                </c:pt>
                <c:pt idx="25">
                  <c:v>Приаргунский район</c:v>
                </c:pt>
                <c:pt idx="26">
                  <c:v>Сретенский район</c:v>
                </c:pt>
                <c:pt idx="27">
                  <c:v>Тунгиро-Олекминский район</c:v>
                </c:pt>
                <c:pt idx="28">
                  <c:v>Тунгокоченский район</c:v>
                </c:pt>
                <c:pt idx="29">
                  <c:v>Улетовский район</c:v>
                </c:pt>
                <c:pt idx="30">
                  <c:v>Хилокский район</c:v>
                </c:pt>
                <c:pt idx="31">
                  <c:v>Чернышевский район</c:v>
                </c:pt>
                <c:pt idx="32">
                  <c:v>Читинский район</c:v>
                </c:pt>
                <c:pt idx="33">
                  <c:v>Шелопугинский район</c:v>
                </c:pt>
                <c:pt idx="34">
                  <c:v>Шилкинский район</c:v>
                </c:pt>
              </c:strCache>
            </c:strRef>
          </c:cat>
          <c:val>
            <c:numRef>
              <c:f>'до 80'!$E$2:$E$36</c:f>
              <c:numCache>
                <c:formatCode>0.00</c:formatCode>
                <c:ptCount val="35"/>
                <c:pt idx="0">
                  <c:v>19.7</c:v>
                </c:pt>
                <c:pt idx="1">
                  <c:v>19.7</c:v>
                </c:pt>
                <c:pt idx="2">
                  <c:v>19.7</c:v>
                </c:pt>
                <c:pt idx="3">
                  <c:v>19.7</c:v>
                </c:pt>
                <c:pt idx="4">
                  <c:v>19.7</c:v>
                </c:pt>
                <c:pt idx="5">
                  <c:v>19.7</c:v>
                </c:pt>
                <c:pt idx="6">
                  <c:v>19.7</c:v>
                </c:pt>
                <c:pt idx="7">
                  <c:v>19.7</c:v>
                </c:pt>
                <c:pt idx="8">
                  <c:v>19.7</c:v>
                </c:pt>
                <c:pt idx="9">
                  <c:v>19.7</c:v>
                </c:pt>
                <c:pt idx="10">
                  <c:v>19.7</c:v>
                </c:pt>
                <c:pt idx="11">
                  <c:v>19.7</c:v>
                </c:pt>
                <c:pt idx="12">
                  <c:v>19.7</c:v>
                </c:pt>
                <c:pt idx="13">
                  <c:v>19.7</c:v>
                </c:pt>
                <c:pt idx="14">
                  <c:v>19.7</c:v>
                </c:pt>
                <c:pt idx="15">
                  <c:v>19.7</c:v>
                </c:pt>
                <c:pt idx="16">
                  <c:v>19.7</c:v>
                </c:pt>
                <c:pt idx="17">
                  <c:v>19.7</c:v>
                </c:pt>
                <c:pt idx="18">
                  <c:v>19.7</c:v>
                </c:pt>
                <c:pt idx="19">
                  <c:v>19.7</c:v>
                </c:pt>
                <c:pt idx="20">
                  <c:v>19.7</c:v>
                </c:pt>
                <c:pt idx="21">
                  <c:v>19.7</c:v>
                </c:pt>
                <c:pt idx="22">
                  <c:v>19.7</c:v>
                </c:pt>
                <c:pt idx="23">
                  <c:v>19.7</c:v>
                </c:pt>
                <c:pt idx="24">
                  <c:v>19.7</c:v>
                </c:pt>
                <c:pt idx="25">
                  <c:v>19.7</c:v>
                </c:pt>
                <c:pt idx="26">
                  <c:v>19.7</c:v>
                </c:pt>
                <c:pt idx="27">
                  <c:v>19.7</c:v>
                </c:pt>
                <c:pt idx="28">
                  <c:v>19.7</c:v>
                </c:pt>
                <c:pt idx="29">
                  <c:v>19.7</c:v>
                </c:pt>
                <c:pt idx="30">
                  <c:v>19.7</c:v>
                </c:pt>
                <c:pt idx="31">
                  <c:v>19.7</c:v>
                </c:pt>
                <c:pt idx="32">
                  <c:v>19.7</c:v>
                </c:pt>
                <c:pt idx="33">
                  <c:v>19.7</c:v>
                </c:pt>
                <c:pt idx="34">
                  <c:v>19.7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C04C-4A4C-8E49-7370A4A5119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31381120"/>
        <c:axId val="131382656"/>
      </c:lineChart>
      <c:catAx>
        <c:axId val="131381120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131382656"/>
        <c:crosses val="autoZero"/>
        <c:auto val="1"/>
        <c:lblAlgn val="ctr"/>
        <c:lblOffset val="100"/>
        <c:noMultiLvlLbl val="0"/>
      </c:catAx>
      <c:valAx>
        <c:axId val="131382656"/>
        <c:scaling>
          <c:orientation val="minMax"/>
          <c:max val="100"/>
          <c:min val="0"/>
        </c:scaling>
        <c:delete val="0"/>
        <c:axPos val="l"/>
        <c:majorGridlines/>
        <c:numFmt formatCode="[$-10419]0.00;\(0.00\)" sourceLinked="1"/>
        <c:majorTickMark val="out"/>
        <c:minorTickMark val="none"/>
        <c:tickLblPos val="nextTo"/>
        <c:crossAx val="131381120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1.330366524908917E-2"/>
          <c:y val="0.92990686077618545"/>
          <c:w val="0.98669633475091056"/>
          <c:h val="6.8001182239130584E-2"/>
        </c:manualLayout>
      </c:layout>
      <c:overlay val="0"/>
      <c:txPr>
        <a:bodyPr/>
        <a:lstStyle/>
        <a:p>
          <a:pPr>
            <a:defRPr b="1"/>
          </a:pPr>
          <a:endParaRPr lang="ru-RU"/>
        </a:p>
      </c:txPr>
    </c:legend>
    <c:plotVisOnly val="1"/>
    <c:dispBlanksAs val="gap"/>
    <c:showDLblsOverMax val="0"/>
  </c:chart>
  <c:txPr>
    <a:bodyPr/>
    <a:lstStyle/>
    <a:p>
      <a:pPr>
        <a:defRPr>
          <a:latin typeface="Times New Roman" pitchFamily="18" charset="0"/>
          <a:cs typeface="Times New Roman" pitchFamily="18" charset="0"/>
        </a:defRPr>
      </a:pPr>
      <a:endParaRPr lang="ru-RU"/>
    </a:p>
  </c:txPr>
  <c:externalData r:id="rId1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6.8111517907395391E-2"/>
          <c:y val="3.6551505135932083E-2"/>
          <c:w val="0.93133646510746615"/>
          <c:h val="0.4447295939859369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'до 100'!$B$1</c:f>
              <c:strCache>
                <c:ptCount val="1"/>
                <c:pt idx="0">
                  <c:v>2023 год</c:v>
                </c:pt>
              </c:strCache>
            </c:strRef>
          </c:tx>
          <c:invertIfNegative val="0"/>
          <c:cat>
            <c:strRef>
              <c:f>'до 100'!$A$2:$A$36</c:f>
              <c:strCache>
                <c:ptCount val="35"/>
                <c:pt idx="0">
                  <c:v>Агинский район</c:v>
                </c:pt>
                <c:pt idx="1">
                  <c:v>Акшинский район</c:v>
                </c:pt>
                <c:pt idx="2">
                  <c:v>Александрово-Заводский район</c:v>
                </c:pt>
                <c:pt idx="3">
                  <c:v>Балейский район</c:v>
                </c:pt>
                <c:pt idx="4">
                  <c:v>г. Борзя и Борзинский район</c:v>
                </c:pt>
                <c:pt idx="5">
                  <c:v>г. Краснокаменск и Краснокаменский район</c:v>
                </c:pt>
                <c:pt idx="6">
                  <c:v>г. Петровск-Забайкальский</c:v>
                </c:pt>
                <c:pt idx="7">
                  <c:v>г. Чита</c:v>
                </c:pt>
                <c:pt idx="8">
                  <c:v>Газимуро-Заводский район</c:v>
                </c:pt>
                <c:pt idx="9">
                  <c:v>Дульдургинский район</c:v>
                </c:pt>
                <c:pt idx="10">
                  <c:v>Забайкальский район</c:v>
                </c:pt>
                <c:pt idx="11">
                  <c:v>ЗАТО п.Горный</c:v>
                </c:pt>
                <c:pt idx="12">
                  <c:v>Каларский район</c:v>
                </c:pt>
                <c:pt idx="13">
                  <c:v>Калганский район</c:v>
                </c:pt>
                <c:pt idx="14">
                  <c:v>Карымский район</c:v>
                </c:pt>
                <c:pt idx="15">
                  <c:v>Красночикойский район</c:v>
                </c:pt>
                <c:pt idx="16">
                  <c:v>Кыринский район</c:v>
                </c:pt>
                <c:pt idx="17">
                  <c:v>Могойтуйский район</c:v>
                </c:pt>
                <c:pt idx="18">
                  <c:v>Могочинский район</c:v>
                </c:pt>
                <c:pt idx="19">
                  <c:v>Нерчинский район</c:v>
                </c:pt>
                <c:pt idx="20">
                  <c:v>Нерчинско-Заводский район</c:v>
                </c:pt>
                <c:pt idx="21">
                  <c:v>Оловяннинский район</c:v>
                </c:pt>
                <c:pt idx="22">
                  <c:v>Ононский район</c:v>
                </c:pt>
                <c:pt idx="23">
                  <c:v>п. Агинское</c:v>
                </c:pt>
                <c:pt idx="24">
                  <c:v>Петровск-Забайкальский район</c:v>
                </c:pt>
                <c:pt idx="25">
                  <c:v>Приаргунский район</c:v>
                </c:pt>
                <c:pt idx="26">
                  <c:v>Сретенский район</c:v>
                </c:pt>
                <c:pt idx="27">
                  <c:v>Тунгиро-Олекминский район</c:v>
                </c:pt>
                <c:pt idx="28">
                  <c:v>Тунгокоченский район</c:v>
                </c:pt>
                <c:pt idx="29">
                  <c:v>Улетовский район</c:v>
                </c:pt>
                <c:pt idx="30">
                  <c:v>Хилокский район</c:v>
                </c:pt>
                <c:pt idx="31">
                  <c:v>Чернышевский район</c:v>
                </c:pt>
                <c:pt idx="32">
                  <c:v>Читинский район</c:v>
                </c:pt>
                <c:pt idx="33">
                  <c:v>Шелопугинский район</c:v>
                </c:pt>
                <c:pt idx="34">
                  <c:v>Шилкинский район</c:v>
                </c:pt>
              </c:strCache>
            </c:strRef>
          </c:cat>
          <c:val>
            <c:numRef>
              <c:f>'до 100'!$B$2:$B$36</c:f>
              <c:numCache>
                <c:formatCode>[$-10419]0.00;\(0.00\)</c:formatCode>
                <c:ptCount val="35"/>
                <c:pt idx="0">
                  <c:v>0</c:v>
                </c:pt>
                <c:pt idx="1">
                  <c:v>0</c:v>
                </c:pt>
                <c:pt idx="2">
                  <c:v>100</c:v>
                </c:pt>
                <c:pt idx="3">
                  <c:v>0</c:v>
                </c:pt>
                <c:pt idx="4">
                  <c:v>5.2631578947368398</c:v>
                </c:pt>
                <c:pt idx="5">
                  <c:v>8.6956521739130395</c:v>
                </c:pt>
                <c:pt idx="6">
                  <c:v>0</c:v>
                </c:pt>
                <c:pt idx="7">
                  <c:v>12.639405204461006</c:v>
                </c:pt>
                <c:pt idx="8">
                  <c:v>0</c:v>
                </c:pt>
                <c:pt idx="9">
                  <c:v>5.5555555555555536</c:v>
                </c:pt>
                <c:pt idx="10">
                  <c:v>0</c:v>
                </c:pt>
                <c:pt idx="11">
                  <c:v>0</c:v>
                </c:pt>
                <c:pt idx="12">
                  <c:v>0</c:v>
                </c:pt>
                <c:pt idx="13">
                  <c:v>0</c:v>
                </c:pt>
                <c:pt idx="14">
                  <c:v>5.8823529411764675</c:v>
                </c:pt>
                <c:pt idx="15">
                  <c:v>9.090909090909097</c:v>
                </c:pt>
                <c:pt idx="16">
                  <c:v>0</c:v>
                </c:pt>
                <c:pt idx="17">
                  <c:v>3.9215686274509798</c:v>
                </c:pt>
                <c:pt idx="18">
                  <c:v>0</c:v>
                </c:pt>
                <c:pt idx="19">
                  <c:v>0</c:v>
                </c:pt>
                <c:pt idx="20">
                  <c:v>0</c:v>
                </c:pt>
                <c:pt idx="21">
                  <c:v>0</c:v>
                </c:pt>
                <c:pt idx="22">
                  <c:v>0</c:v>
                </c:pt>
                <c:pt idx="23">
                  <c:v>8.1632653061224492</c:v>
                </c:pt>
                <c:pt idx="24">
                  <c:v>0</c:v>
                </c:pt>
                <c:pt idx="25">
                  <c:v>0</c:v>
                </c:pt>
                <c:pt idx="26">
                  <c:v>0</c:v>
                </c:pt>
                <c:pt idx="27">
                  <c:v>0</c:v>
                </c:pt>
                <c:pt idx="28">
                  <c:v>0</c:v>
                </c:pt>
                <c:pt idx="29">
                  <c:v>0</c:v>
                </c:pt>
                <c:pt idx="30">
                  <c:v>0</c:v>
                </c:pt>
                <c:pt idx="31">
                  <c:v>5.5555555555555536</c:v>
                </c:pt>
                <c:pt idx="32">
                  <c:v>8.3333333333333304</c:v>
                </c:pt>
                <c:pt idx="33">
                  <c:v>0</c:v>
                </c:pt>
                <c:pt idx="34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F681-42C1-BCF2-674857036725}"/>
            </c:ext>
          </c:extLst>
        </c:ser>
        <c:ser>
          <c:idx val="1"/>
          <c:order val="1"/>
          <c:tx>
            <c:strRef>
              <c:f>'до 100'!$C$1</c:f>
              <c:strCache>
                <c:ptCount val="1"/>
                <c:pt idx="0">
                  <c:v>2024 год</c:v>
                </c:pt>
              </c:strCache>
            </c:strRef>
          </c:tx>
          <c:invertIfNegative val="0"/>
          <c:cat>
            <c:strRef>
              <c:f>'до 100'!$A$2:$A$36</c:f>
              <c:strCache>
                <c:ptCount val="35"/>
                <c:pt idx="0">
                  <c:v>Агинский район</c:v>
                </c:pt>
                <c:pt idx="1">
                  <c:v>Акшинский район</c:v>
                </c:pt>
                <c:pt idx="2">
                  <c:v>Александрово-Заводский район</c:v>
                </c:pt>
                <c:pt idx="3">
                  <c:v>Балейский район</c:v>
                </c:pt>
                <c:pt idx="4">
                  <c:v>г. Борзя и Борзинский район</c:v>
                </c:pt>
                <c:pt idx="5">
                  <c:v>г. Краснокаменск и Краснокаменский район</c:v>
                </c:pt>
                <c:pt idx="6">
                  <c:v>г. Петровск-Забайкальский</c:v>
                </c:pt>
                <c:pt idx="7">
                  <c:v>г. Чита</c:v>
                </c:pt>
                <c:pt idx="8">
                  <c:v>Газимуро-Заводский район</c:v>
                </c:pt>
                <c:pt idx="9">
                  <c:v>Дульдургинский район</c:v>
                </c:pt>
                <c:pt idx="10">
                  <c:v>Забайкальский район</c:v>
                </c:pt>
                <c:pt idx="11">
                  <c:v>ЗАТО п.Горный</c:v>
                </c:pt>
                <c:pt idx="12">
                  <c:v>Каларский район</c:v>
                </c:pt>
                <c:pt idx="13">
                  <c:v>Калганский район</c:v>
                </c:pt>
                <c:pt idx="14">
                  <c:v>Карымский район</c:v>
                </c:pt>
                <c:pt idx="15">
                  <c:v>Красночикойский район</c:v>
                </c:pt>
                <c:pt idx="16">
                  <c:v>Кыринский район</c:v>
                </c:pt>
                <c:pt idx="17">
                  <c:v>Могойтуйский район</c:v>
                </c:pt>
                <c:pt idx="18">
                  <c:v>Могочинский район</c:v>
                </c:pt>
                <c:pt idx="19">
                  <c:v>Нерчинский район</c:v>
                </c:pt>
                <c:pt idx="20">
                  <c:v>Нерчинско-Заводский район</c:v>
                </c:pt>
                <c:pt idx="21">
                  <c:v>Оловяннинский район</c:v>
                </c:pt>
                <c:pt idx="22">
                  <c:v>Ононский район</c:v>
                </c:pt>
                <c:pt idx="23">
                  <c:v>п. Агинское</c:v>
                </c:pt>
                <c:pt idx="24">
                  <c:v>Петровск-Забайкальский район</c:v>
                </c:pt>
                <c:pt idx="25">
                  <c:v>Приаргунский район</c:v>
                </c:pt>
                <c:pt idx="26">
                  <c:v>Сретенский район</c:v>
                </c:pt>
                <c:pt idx="27">
                  <c:v>Тунгиро-Олекминский район</c:v>
                </c:pt>
                <c:pt idx="28">
                  <c:v>Тунгокоченский район</c:v>
                </c:pt>
                <c:pt idx="29">
                  <c:v>Улетовский район</c:v>
                </c:pt>
                <c:pt idx="30">
                  <c:v>Хилокский район</c:v>
                </c:pt>
                <c:pt idx="31">
                  <c:v>Чернышевский район</c:v>
                </c:pt>
                <c:pt idx="32">
                  <c:v>Читинский район</c:v>
                </c:pt>
                <c:pt idx="33">
                  <c:v>Шелопугинский район</c:v>
                </c:pt>
                <c:pt idx="34">
                  <c:v>Шилкинский район</c:v>
                </c:pt>
              </c:strCache>
            </c:strRef>
          </c:cat>
          <c:val>
            <c:numRef>
              <c:f>'до 100'!$C$2:$C$36</c:f>
              <c:numCache>
                <c:formatCode>[$-10419]0.00;\(0.00\)</c:formatCode>
                <c:ptCount val="35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20</c:v>
                </c:pt>
                <c:pt idx="6">
                  <c:v>16.670000000000005</c:v>
                </c:pt>
                <c:pt idx="7">
                  <c:v>14.48</c:v>
                </c:pt>
                <c:pt idx="8">
                  <c:v>0</c:v>
                </c:pt>
                <c:pt idx="9">
                  <c:v>0</c:v>
                </c:pt>
                <c:pt idx="10">
                  <c:v>0</c:v>
                </c:pt>
                <c:pt idx="11">
                  <c:v>0</c:v>
                </c:pt>
                <c:pt idx="12">
                  <c:v>0</c:v>
                </c:pt>
                <c:pt idx="13">
                  <c:v>0</c:v>
                </c:pt>
                <c:pt idx="14">
                  <c:v>7.14</c:v>
                </c:pt>
                <c:pt idx="15">
                  <c:v>0</c:v>
                </c:pt>
                <c:pt idx="16">
                  <c:v>0</c:v>
                </c:pt>
                <c:pt idx="17">
                  <c:v>3.7</c:v>
                </c:pt>
                <c:pt idx="18">
                  <c:v>16.670000000000005</c:v>
                </c:pt>
                <c:pt idx="19">
                  <c:v>0</c:v>
                </c:pt>
                <c:pt idx="20">
                  <c:v>0</c:v>
                </c:pt>
                <c:pt idx="21">
                  <c:v>0</c:v>
                </c:pt>
                <c:pt idx="22">
                  <c:v>0</c:v>
                </c:pt>
                <c:pt idx="23">
                  <c:v>18.18</c:v>
                </c:pt>
                <c:pt idx="24">
                  <c:v>0</c:v>
                </c:pt>
                <c:pt idx="25">
                  <c:v>0</c:v>
                </c:pt>
                <c:pt idx="26">
                  <c:v>16.670000000000005</c:v>
                </c:pt>
                <c:pt idx="27">
                  <c:v>0</c:v>
                </c:pt>
                <c:pt idx="28">
                  <c:v>0</c:v>
                </c:pt>
                <c:pt idx="29">
                  <c:v>0</c:v>
                </c:pt>
                <c:pt idx="30">
                  <c:v>10</c:v>
                </c:pt>
                <c:pt idx="31">
                  <c:v>0</c:v>
                </c:pt>
                <c:pt idx="32">
                  <c:v>0</c:v>
                </c:pt>
                <c:pt idx="33">
                  <c:v>0</c:v>
                </c:pt>
                <c:pt idx="34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F681-42C1-BCF2-674857036725}"/>
            </c:ext>
          </c:extLst>
        </c:ser>
        <c:ser>
          <c:idx val="2"/>
          <c:order val="2"/>
          <c:tx>
            <c:strRef>
              <c:f>'до 100'!$D$1</c:f>
              <c:strCache>
                <c:ptCount val="1"/>
                <c:pt idx="0">
                  <c:v>2025 год</c:v>
                </c:pt>
              </c:strCache>
            </c:strRef>
          </c:tx>
          <c:invertIfNegative val="0"/>
          <c:cat>
            <c:strRef>
              <c:f>'до 100'!$A$2:$A$36</c:f>
              <c:strCache>
                <c:ptCount val="35"/>
                <c:pt idx="0">
                  <c:v>Агинский район</c:v>
                </c:pt>
                <c:pt idx="1">
                  <c:v>Акшинский район</c:v>
                </c:pt>
                <c:pt idx="2">
                  <c:v>Александрово-Заводский район</c:v>
                </c:pt>
                <c:pt idx="3">
                  <c:v>Балейский район</c:v>
                </c:pt>
                <c:pt idx="4">
                  <c:v>г. Борзя и Борзинский район</c:v>
                </c:pt>
                <c:pt idx="5">
                  <c:v>г. Краснокаменск и Краснокаменский район</c:v>
                </c:pt>
                <c:pt idx="6">
                  <c:v>г. Петровск-Забайкальский</c:v>
                </c:pt>
                <c:pt idx="7">
                  <c:v>г. Чита</c:v>
                </c:pt>
                <c:pt idx="8">
                  <c:v>Газимуро-Заводский район</c:v>
                </c:pt>
                <c:pt idx="9">
                  <c:v>Дульдургинский район</c:v>
                </c:pt>
                <c:pt idx="10">
                  <c:v>Забайкальский район</c:v>
                </c:pt>
                <c:pt idx="11">
                  <c:v>ЗАТО п.Горный</c:v>
                </c:pt>
                <c:pt idx="12">
                  <c:v>Каларский район</c:v>
                </c:pt>
                <c:pt idx="13">
                  <c:v>Калганский район</c:v>
                </c:pt>
                <c:pt idx="14">
                  <c:v>Карымский район</c:v>
                </c:pt>
                <c:pt idx="15">
                  <c:v>Красночикойский район</c:v>
                </c:pt>
                <c:pt idx="16">
                  <c:v>Кыринский район</c:v>
                </c:pt>
                <c:pt idx="17">
                  <c:v>Могойтуйский район</c:v>
                </c:pt>
                <c:pt idx="18">
                  <c:v>Могочинский район</c:v>
                </c:pt>
                <c:pt idx="19">
                  <c:v>Нерчинский район</c:v>
                </c:pt>
                <c:pt idx="20">
                  <c:v>Нерчинско-Заводский район</c:v>
                </c:pt>
                <c:pt idx="21">
                  <c:v>Оловяннинский район</c:v>
                </c:pt>
                <c:pt idx="22">
                  <c:v>Ононский район</c:v>
                </c:pt>
                <c:pt idx="23">
                  <c:v>п. Агинское</c:v>
                </c:pt>
                <c:pt idx="24">
                  <c:v>Петровск-Забайкальский район</c:v>
                </c:pt>
                <c:pt idx="25">
                  <c:v>Приаргунский район</c:v>
                </c:pt>
                <c:pt idx="26">
                  <c:v>Сретенский район</c:v>
                </c:pt>
                <c:pt idx="27">
                  <c:v>Тунгиро-Олекминский район</c:v>
                </c:pt>
                <c:pt idx="28">
                  <c:v>Тунгокоченский район</c:v>
                </c:pt>
                <c:pt idx="29">
                  <c:v>Улетовский район</c:v>
                </c:pt>
                <c:pt idx="30">
                  <c:v>Хилокский район</c:v>
                </c:pt>
                <c:pt idx="31">
                  <c:v>Чернышевский район</c:v>
                </c:pt>
                <c:pt idx="32">
                  <c:v>Читинский район</c:v>
                </c:pt>
                <c:pt idx="33">
                  <c:v>Шелопугинский район</c:v>
                </c:pt>
                <c:pt idx="34">
                  <c:v>Шилкинский район</c:v>
                </c:pt>
              </c:strCache>
            </c:strRef>
          </c:cat>
          <c:val>
            <c:numRef>
              <c:f>'до 100'!$D$2:$D$36</c:f>
              <c:numCache>
                <c:formatCode>General</c:formatCode>
                <c:ptCount val="35"/>
                <c:pt idx="0">
                  <c:v>16.670000000000005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7.6899999999999995</c:v>
                </c:pt>
                <c:pt idx="6">
                  <c:v>0</c:v>
                </c:pt>
                <c:pt idx="7">
                  <c:v>11.21</c:v>
                </c:pt>
                <c:pt idx="8">
                  <c:v>0</c:v>
                </c:pt>
                <c:pt idx="9">
                  <c:v>0</c:v>
                </c:pt>
                <c:pt idx="10">
                  <c:v>0</c:v>
                </c:pt>
                <c:pt idx="11">
                  <c:v>14.29</c:v>
                </c:pt>
                <c:pt idx="12">
                  <c:v>50</c:v>
                </c:pt>
                <c:pt idx="13">
                  <c:v>0</c:v>
                </c:pt>
                <c:pt idx="14">
                  <c:v>0</c:v>
                </c:pt>
                <c:pt idx="15">
                  <c:v>9.09</c:v>
                </c:pt>
                <c:pt idx="16">
                  <c:v>0</c:v>
                </c:pt>
                <c:pt idx="17">
                  <c:v>9.3800000000000008</c:v>
                </c:pt>
                <c:pt idx="18">
                  <c:v>0</c:v>
                </c:pt>
                <c:pt idx="19">
                  <c:v>0</c:v>
                </c:pt>
                <c:pt idx="20">
                  <c:v>0</c:v>
                </c:pt>
                <c:pt idx="21">
                  <c:v>0</c:v>
                </c:pt>
                <c:pt idx="22">
                  <c:v>0</c:v>
                </c:pt>
                <c:pt idx="23">
                  <c:v>14.63</c:v>
                </c:pt>
                <c:pt idx="24">
                  <c:v>28.57</c:v>
                </c:pt>
                <c:pt idx="25">
                  <c:v>0</c:v>
                </c:pt>
                <c:pt idx="26">
                  <c:v>0</c:v>
                </c:pt>
                <c:pt idx="27">
                  <c:v>0</c:v>
                </c:pt>
                <c:pt idx="28">
                  <c:v>16.670000000000005</c:v>
                </c:pt>
                <c:pt idx="29">
                  <c:v>0</c:v>
                </c:pt>
                <c:pt idx="30">
                  <c:v>10</c:v>
                </c:pt>
                <c:pt idx="31">
                  <c:v>20</c:v>
                </c:pt>
                <c:pt idx="32">
                  <c:v>9.09</c:v>
                </c:pt>
                <c:pt idx="33">
                  <c:v>0</c:v>
                </c:pt>
                <c:pt idx="34">
                  <c:v>15.38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F681-42C1-BCF2-67485703672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32035328"/>
        <c:axId val="132036864"/>
      </c:barChart>
      <c:lineChart>
        <c:grouping val="standard"/>
        <c:varyColors val="0"/>
        <c:ser>
          <c:idx val="3"/>
          <c:order val="3"/>
          <c:tx>
            <c:strRef>
              <c:f>'до 100'!$E$1</c:f>
              <c:strCache>
                <c:ptCount val="1"/>
                <c:pt idx="0">
                  <c:v>Средний по Забайкальскому краю  6,65</c:v>
                </c:pt>
              </c:strCache>
            </c:strRef>
          </c:tx>
          <c:marker>
            <c:symbol val="none"/>
          </c:marker>
          <c:cat>
            <c:strRef>
              <c:f>'до 100'!$A$2:$A$36</c:f>
              <c:strCache>
                <c:ptCount val="35"/>
                <c:pt idx="0">
                  <c:v>Агинский район</c:v>
                </c:pt>
                <c:pt idx="1">
                  <c:v>Акшинский район</c:v>
                </c:pt>
                <c:pt idx="2">
                  <c:v>Александрово-Заводский район</c:v>
                </c:pt>
                <c:pt idx="3">
                  <c:v>Балейский район</c:v>
                </c:pt>
                <c:pt idx="4">
                  <c:v>г. Борзя и Борзинский район</c:v>
                </c:pt>
                <c:pt idx="5">
                  <c:v>г. Краснокаменск и Краснокаменский район</c:v>
                </c:pt>
                <c:pt idx="6">
                  <c:v>г. Петровск-Забайкальский</c:v>
                </c:pt>
                <c:pt idx="7">
                  <c:v>г. Чита</c:v>
                </c:pt>
                <c:pt idx="8">
                  <c:v>Газимуро-Заводский район</c:v>
                </c:pt>
                <c:pt idx="9">
                  <c:v>Дульдургинский район</c:v>
                </c:pt>
                <c:pt idx="10">
                  <c:v>Забайкальский район</c:v>
                </c:pt>
                <c:pt idx="11">
                  <c:v>ЗАТО п.Горный</c:v>
                </c:pt>
                <c:pt idx="12">
                  <c:v>Каларский район</c:v>
                </c:pt>
                <c:pt idx="13">
                  <c:v>Калганский район</c:v>
                </c:pt>
                <c:pt idx="14">
                  <c:v>Карымский район</c:v>
                </c:pt>
                <c:pt idx="15">
                  <c:v>Красночикойский район</c:v>
                </c:pt>
                <c:pt idx="16">
                  <c:v>Кыринский район</c:v>
                </c:pt>
                <c:pt idx="17">
                  <c:v>Могойтуйский район</c:v>
                </c:pt>
                <c:pt idx="18">
                  <c:v>Могочинский район</c:v>
                </c:pt>
                <c:pt idx="19">
                  <c:v>Нерчинский район</c:v>
                </c:pt>
                <c:pt idx="20">
                  <c:v>Нерчинско-Заводский район</c:v>
                </c:pt>
                <c:pt idx="21">
                  <c:v>Оловяннинский район</c:v>
                </c:pt>
                <c:pt idx="22">
                  <c:v>Ононский район</c:v>
                </c:pt>
                <c:pt idx="23">
                  <c:v>п. Агинское</c:v>
                </c:pt>
                <c:pt idx="24">
                  <c:v>Петровск-Забайкальский район</c:v>
                </c:pt>
                <c:pt idx="25">
                  <c:v>Приаргунский район</c:v>
                </c:pt>
                <c:pt idx="26">
                  <c:v>Сретенский район</c:v>
                </c:pt>
                <c:pt idx="27">
                  <c:v>Тунгиро-Олекминский район</c:v>
                </c:pt>
                <c:pt idx="28">
                  <c:v>Тунгокоченский район</c:v>
                </c:pt>
                <c:pt idx="29">
                  <c:v>Улетовский район</c:v>
                </c:pt>
                <c:pt idx="30">
                  <c:v>Хилокский район</c:v>
                </c:pt>
                <c:pt idx="31">
                  <c:v>Чернышевский район</c:v>
                </c:pt>
                <c:pt idx="32">
                  <c:v>Читинский район</c:v>
                </c:pt>
                <c:pt idx="33">
                  <c:v>Шелопугинский район</c:v>
                </c:pt>
                <c:pt idx="34">
                  <c:v>Шилкинский район</c:v>
                </c:pt>
              </c:strCache>
            </c:strRef>
          </c:cat>
          <c:val>
            <c:numRef>
              <c:f>'до 100'!$E$2:$E$36</c:f>
              <c:numCache>
                <c:formatCode>General</c:formatCode>
                <c:ptCount val="35"/>
                <c:pt idx="0">
                  <c:v>6.6499999999999995</c:v>
                </c:pt>
                <c:pt idx="1">
                  <c:v>6.6499999999999995</c:v>
                </c:pt>
                <c:pt idx="2">
                  <c:v>6.6499999999999995</c:v>
                </c:pt>
                <c:pt idx="3">
                  <c:v>6.6499999999999995</c:v>
                </c:pt>
                <c:pt idx="4">
                  <c:v>6.6499999999999995</c:v>
                </c:pt>
                <c:pt idx="5">
                  <c:v>6.6499999999999995</c:v>
                </c:pt>
                <c:pt idx="6">
                  <c:v>6.6499999999999995</c:v>
                </c:pt>
                <c:pt idx="7">
                  <c:v>6.6499999999999995</c:v>
                </c:pt>
                <c:pt idx="8">
                  <c:v>6.6499999999999995</c:v>
                </c:pt>
                <c:pt idx="9">
                  <c:v>6.6499999999999995</c:v>
                </c:pt>
                <c:pt idx="10">
                  <c:v>6.6499999999999995</c:v>
                </c:pt>
                <c:pt idx="11">
                  <c:v>6.6499999999999995</c:v>
                </c:pt>
                <c:pt idx="12">
                  <c:v>6.6499999999999995</c:v>
                </c:pt>
                <c:pt idx="13">
                  <c:v>6.6499999999999995</c:v>
                </c:pt>
                <c:pt idx="14">
                  <c:v>6.6499999999999995</c:v>
                </c:pt>
                <c:pt idx="15">
                  <c:v>6.6499999999999995</c:v>
                </c:pt>
                <c:pt idx="16">
                  <c:v>6.6499999999999995</c:v>
                </c:pt>
                <c:pt idx="17">
                  <c:v>6.6499999999999995</c:v>
                </c:pt>
                <c:pt idx="18">
                  <c:v>6.6499999999999995</c:v>
                </c:pt>
                <c:pt idx="19">
                  <c:v>6.6499999999999995</c:v>
                </c:pt>
                <c:pt idx="20">
                  <c:v>6.6499999999999995</c:v>
                </c:pt>
                <c:pt idx="21">
                  <c:v>6.6499999999999995</c:v>
                </c:pt>
                <c:pt idx="22">
                  <c:v>6.6499999999999995</c:v>
                </c:pt>
                <c:pt idx="23">
                  <c:v>6.6499999999999995</c:v>
                </c:pt>
                <c:pt idx="24">
                  <c:v>6.6499999999999995</c:v>
                </c:pt>
                <c:pt idx="25">
                  <c:v>6.6499999999999995</c:v>
                </c:pt>
                <c:pt idx="26">
                  <c:v>6.6499999999999995</c:v>
                </c:pt>
                <c:pt idx="27">
                  <c:v>6.6499999999999995</c:v>
                </c:pt>
                <c:pt idx="28">
                  <c:v>6.6499999999999995</c:v>
                </c:pt>
                <c:pt idx="29">
                  <c:v>6.6499999999999995</c:v>
                </c:pt>
                <c:pt idx="30">
                  <c:v>6.6499999999999995</c:v>
                </c:pt>
                <c:pt idx="31">
                  <c:v>6.6499999999999995</c:v>
                </c:pt>
                <c:pt idx="32">
                  <c:v>6.6499999999999995</c:v>
                </c:pt>
                <c:pt idx="33">
                  <c:v>6.6499999999999995</c:v>
                </c:pt>
                <c:pt idx="34">
                  <c:v>6.6499999999999995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F681-42C1-BCF2-67485703672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32035328"/>
        <c:axId val="132036864"/>
      </c:lineChart>
      <c:catAx>
        <c:axId val="132035328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132036864"/>
        <c:crosses val="autoZero"/>
        <c:auto val="1"/>
        <c:lblAlgn val="ctr"/>
        <c:lblOffset val="100"/>
        <c:noMultiLvlLbl val="0"/>
      </c:catAx>
      <c:valAx>
        <c:axId val="132036864"/>
        <c:scaling>
          <c:orientation val="minMax"/>
          <c:max val="100"/>
        </c:scaling>
        <c:delete val="0"/>
        <c:axPos val="l"/>
        <c:majorGridlines/>
        <c:numFmt formatCode="[$-10419]0.00;\(0.00\)" sourceLinked="1"/>
        <c:majorTickMark val="out"/>
        <c:minorTickMark val="none"/>
        <c:tickLblPos val="nextTo"/>
        <c:crossAx val="132035328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1.8556263269639085E-2"/>
          <c:y val="0.92743747772269158"/>
          <c:w val="0.98002830856334044"/>
          <c:h val="7.0227665986196161E-2"/>
        </c:manualLayout>
      </c:layout>
      <c:overlay val="0"/>
    </c:legend>
    <c:plotVisOnly val="1"/>
    <c:dispBlanksAs val="gap"/>
    <c:showDLblsOverMax val="0"/>
  </c:chart>
  <c:txPr>
    <a:bodyPr/>
    <a:lstStyle/>
    <a:p>
      <a:pPr>
        <a:defRPr>
          <a:latin typeface="Times New Roman" pitchFamily="18" charset="0"/>
          <a:cs typeface="Times New Roman" pitchFamily="18" charset="0"/>
        </a:defRPr>
      </a:pPr>
      <a:endParaRPr lang="ru-RU"/>
    </a:p>
  </c:txPr>
  <c:externalData r:id="rId1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24750654333954883"/>
          <c:y val="2.6051696589569549E-2"/>
          <c:w val="0.70913228467502287"/>
          <c:h val="0.8587823000998116"/>
        </c:manualLayout>
      </c:layout>
      <c:barChart>
        <c:barDir val="bar"/>
        <c:grouping val="percentStacked"/>
        <c:varyColors val="0"/>
        <c:ser>
          <c:idx val="0"/>
          <c:order val="0"/>
          <c:tx>
            <c:strRef>
              <c:f>'химия 2023-2025'!$N$1</c:f>
              <c:strCache>
                <c:ptCount val="1"/>
                <c:pt idx="0">
                  <c:v>ниже минимального</c:v>
                </c:pt>
              </c:strCache>
            </c:strRef>
          </c:tx>
          <c:invertIfNegative val="0"/>
          <c:cat>
            <c:strRef>
              <c:f>'химия 2023-2025'!$M$2:$M$36</c:f>
              <c:strCache>
                <c:ptCount val="35"/>
                <c:pt idx="0">
                  <c:v>Агинский район</c:v>
                </c:pt>
                <c:pt idx="1">
                  <c:v>Акшинский район</c:v>
                </c:pt>
                <c:pt idx="2">
                  <c:v>Александрово-Заводский район</c:v>
                </c:pt>
                <c:pt idx="3">
                  <c:v>Балейский район</c:v>
                </c:pt>
                <c:pt idx="4">
                  <c:v>Борзинский район</c:v>
                </c:pt>
                <c:pt idx="5">
                  <c:v>г. Краснокаменск и Краснокаменский район</c:v>
                </c:pt>
                <c:pt idx="6">
                  <c:v>г. Петровск-Забайкальский</c:v>
                </c:pt>
                <c:pt idx="7">
                  <c:v>г. Чита</c:v>
                </c:pt>
                <c:pt idx="8">
                  <c:v>Газимуро-Заводский район</c:v>
                </c:pt>
                <c:pt idx="9">
                  <c:v>Дульдургинский район</c:v>
                </c:pt>
                <c:pt idx="10">
                  <c:v>Забайкальский район</c:v>
                </c:pt>
                <c:pt idx="11">
                  <c:v>ЗАТО п.Горный</c:v>
                </c:pt>
                <c:pt idx="12">
                  <c:v>Каларский район</c:v>
                </c:pt>
                <c:pt idx="13">
                  <c:v>Калганский район</c:v>
                </c:pt>
                <c:pt idx="14">
                  <c:v>Карымский район</c:v>
                </c:pt>
                <c:pt idx="15">
                  <c:v>Красночикойский район</c:v>
                </c:pt>
                <c:pt idx="16">
                  <c:v>Кыринский район</c:v>
                </c:pt>
                <c:pt idx="17">
                  <c:v>Могойтуйский район</c:v>
                </c:pt>
                <c:pt idx="18">
                  <c:v>Могочинский район</c:v>
                </c:pt>
                <c:pt idx="19">
                  <c:v>Нерчинский район</c:v>
                </c:pt>
                <c:pt idx="20">
                  <c:v>Нерчинско-Заводский район</c:v>
                </c:pt>
                <c:pt idx="21">
                  <c:v>Оловяннинский район</c:v>
                </c:pt>
                <c:pt idx="22">
                  <c:v>Ононский район</c:v>
                </c:pt>
                <c:pt idx="23">
                  <c:v>п. Агинское</c:v>
                </c:pt>
                <c:pt idx="24">
                  <c:v>Петровск-Забайкальский район</c:v>
                </c:pt>
                <c:pt idx="25">
                  <c:v>Приаргунский район</c:v>
                </c:pt>
                <c:pt idx="26">
                  <c:v>Сретенский район</c:v>
                </c:pt>
                <c:pt idx="27">
                  <c:v>Тунгиро-Олекминский район</c:v>
                </c:pt>
                <c:pt idx="28">
                  <c:v>Тунгокоченский район</c:v>
                </c:pt>
                <c:pt idx="29">
                  <c:v>Улетовский район</c:v>
                </c:pt>
                <c:pt idx="30">
                  <c:v>Хилокский район</c:v>
                </c:pt>
                <c:pt idx="31">
                  <c:v>Чернышевский район</c:v>
                </c:pt>
                <c:pt idx="32">
                  <c:v>Читинский район</c:v>
                </c:pt>
                <c:pt idx="33">
                  <c:v>Шелопугинский район</c:v>
                </c:pt>
                <c:pt idx="34">
                  <c:v>Шилкинский район</c:v>
                </c:pt>
              </c:strCache>
            </c:strRef>
          </c:cat>
          <c:val>
            <c:numRef>
              <c:f>'химия 2023-2025'!$N$2:$N$36</c:f>
              <c:numCache>
                <c:formatCode>[$-10419]0.00;\(0.00\)</c:formatCode>
                <c:ptCount val="35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50</c:v>
                </c:pt>
                <c:pt idx="5">
                  <c:v>15.38</c:v>
                </c:pt>
                <c:pt idx="6">
                  <c:v>40</c:v>
                </c:pt>
                <c:pt idx="7">
                  <c:v>25</c:v>
                </c:pt>
                <c:pt idx="8">
                  <c:v>0</c:v>
                </c:pt>
                <c:pt idx="9">
                  <c:v>36.36</c:v>
                </c:pt>
                <c:pt idx="10">
                  <c:v>42.86</c:v>
                </c:pt>
                <c:pt idx="11">
                  <c:v>14.29</c:v>
                </c:pt>
                <c:pt idx="12">
                  <c:v>0</c:v>
                </c:pt>
                <c:pt idx="13">
                  <c:v>33.33</c:v>
                </c:pt>
                <c:pt idx="14">
                  <c:v>40</c:v>
                </c:pt>
                <c:pt idx="15">
                  <c:v>27.27</c:v>
                </c:pt>
                <c:pt idx="16">
                  <c:v>0</c:v>
                </c:pt>
                <c:pt idx="17">
                  <c:v>9.3800000000000008</c:v>
                </c:pt>
                <c:pt idx="18">
                  <c:v>36.36</c:v>
                </c:pt>
                <c:pt idx="19">
                  <c:v>42.86</c:v>
                </c:pt>
                <c:pt idx="20">
                  <c:v>0</c:v>
                </c:pt>
                <c:pt idx="21">
                  <c:v>33.33</c:v>
                </c:pt>
                <c:pt idx="22">
                  <c:v>50</c:v>
                </c:pt>
                <c:pt idx="23">
                  <c:v>4.8</c:v>
                </c:pt>
                <c:pt idx="24">
                  <c:v>0</c:v>
                </c:pt>
                <c:pt idx="25">
                  <c:v>25</c:v>
                </c:pt>
                <c:pt idx="26">
                  <c:v>0</c:v>
                </c:pt>
                <c:pt idx="27">
                  <c:v>0</c:v>
                </c:pt>
                <c:pt idx="28">
                  <c:v>33.33</c:v>
                </c:pt>
                <c:pt idx="29">
                  <c:v>57.14</c:v>
                </c:pt>
                <c:pt idx="30">
                  <c:v>70</c:v>
                </c:pt>
                <c:pt idx="31">
                  <c:v>30</c:v>
                </c:pt>
                <c:pt idx="32">
                  <c:v>27.27</c:v>
                </c:pt>
                <c:pt idx="33">
                  <c:v>100</c:v>
                </c:pt>
                <c:pt idx="34">
                  <c:v>30.77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71F-4B55-AFBE-0E54E202BBA4}"/>
            </c:ext>
          </c:extLst>
        </c:ser>
        <c:ser>
          <c:idx val="1"/>
          <c:order val="1"/>
          <c:tx>
            <c:strRef>
              <c:f>'химия 2023-2025'!$O$1</c:f>
              <c:strCache>
                <c:ptCount val="1"/>
                <c:pt idx="0">
                  <c:v>от минимального до 60 баллов</c:v>
                </c:pt>
              </c:strCache>
            </c:strRef>
          </c:tx>
          <c:invertIfNegative val="0"/>
          <c:cat>
            <c:strRef>
              <c:f>'химия 2023-2025'!$M$2:$M$36</c:f>
              <c:strCache>
                <c:ptCount val="35"/>
                <c:pt idx="0">
                  <c:v>Агинский район</c:v>
                </c:pt>
                <c:pt idx="1">
                  <c:v>Акшинский район</c:v>
                </c:pt>
                <c:pt idx="2">
                  <c:v>Александрово-Заводский район</c:v>
                </c:pt>
                <c:pt idx="3">
                  <c:v>Балейский район</c:v>
                </c:pt>
                <c:pt idx="4">
                  <c:v>Борзинский район</c:v>
                </c:pt>
                <c:pt idx="5">
                  <c:v>г. Краснокаменск и Краснокаменский район</c:v>
                </c:pt>
                <c:pt idx="6">
                  <c:v>г. Петровск-Забайкальский</c:v>
                </c:pt>
                <c:pt idx="7">
                  <c:v>г. Чита</c:v>
                </c:pt>
                <c:pt idx="8">
                  <c:v>Газимуро-Заводский район</c:v>
                </c:pt>
                <c:pt idx="9">
                  <c:v>Дульдургинский район</c:v>
                </c:pt>
                <c:pt idx="10">
                  <c:v>Забайкальский район</c:v>
                </c:pt>
                <c:pt idx="11">
                  <c:v>ЗАТО п.Горный</c:v>
                </c:pt>
                <c:pt idx="12">
                  <c:v>Каларский район</c:v>
                </c:pt>
                <c:pt idx="13">
                  <c:v>Калганский район</c:v>
                </c:pt>
                <c:pt idx="14">
                  <c:v>Карымский район</c:v>
                </c:pt>
                <c:pt idx="15">
                  <c:v>Красночикойский район</c:v>
                </c:pt>
                <c:pt idx="16">
                  <c:v>Кыринский район</c:v>
                </c:pt>
                <c:pt idx="17">
                  <c:v>Могойтуйский район</c:v>
                </c:pt>
                <c:pt idx="18">
                  <c:v>Могочинский район</c:v>
                </c:pt>
                <c:pt idx="19">
                  <c:v>Нерчинский район</c:v>
                </c:pt>
                <c:pt idx="20">
                  <c:v>Нерчинско-Заводский район</c:v>
                </c:pt>
                <c:pt idx="21">
                  <c:v>Оловяннинский район</c:v>
                </c:pt>
                <c:pt idx="22">
                  <c:v>Ононский район</c:v>
                </c:pt>
                <c:pt idx="23">
                  <c:v>п. Агинское</c:v>
                </c:pt>
                <c:pt idx="24">
                  <c:v>Петровск-Забайкальский район</c:v>
                </c:pt>
                <c:pt idx="25">
                  <c:v>Приаргунский район</c:v>
                </c:pt>
                <c:pt idx="26">
                  <c:v>Сретенский район</c:v>
                </c:pt>
                <c:pt idx="27">
                  <c:v>Тунгиро-Олекминский район</c:v>
                </c:pt>
                <c:pt idx="28">
                  <c:v>Тунгокоченский район</c:v>
                </c:pt>
                <c:pt idx="29">
                  <c:v>Улетовский район</c:v>
                </c:pt>
                <c:pt idx="30">
                  <c:v>Хилокский район</c:v>
                </c:pt>
                <c:pt idx="31">
                  <c:v>Чернышевский район</c:v>
                </c:pt>
                <c:pt idx="32">
                  <c:v>Читинский район</c:v>
                </c:pt>
                <c:pt idx="33">
                  <c:v>Шелопугинский район</c:v>
                </c:pt>
                <c:pt idx="34">
                  <c:v>Шилкинский район</c:v>
                </c:pt>
              </c:strCache>
            </c:strRef>
          </c:cat>
          <c:val>
            <c:numRef>
              <c:f>'химия 2023-2025'!$O$2:$O$36</c:f>
              <c:numCache>
                <c:formatCode>[$-10419]0.00;\(0.00\)</c:formatCode>
                <c:ptCount val="35"/>
                <c:pt idx="0">
                  <c:v>83.33</c:v>
                </c:pt>
                <c:pt idx="1">
                  <c:v>100</c:v>
                </c:pt>
                <c:pt idx="2">
                  <c:v>0</c:v>
                </c:pt>
                <c:pt idx="3">
                  <c:v>100</c:v>
                </c:pt>
                <c:pt idx="4">
                  <c:v>25</c:v>
                </c:pt>
                <c:pt idx="5">
                  <c:v>42.31</c:v>
                </c:pt>
                <c:pt idx="6">
                  <c:v>40</c:v>
                </c:pt>
                <c:pt idx="7">
                  <c:v>34.910000000000004</c:v>
                </c:pt>
                <c:pt idx="8">
                  <c:v>0</c:v>
                </c:pt>
                <c:pt idx="9">
                  <c:v>63.64</c:v>
                </c:pt>
                <c:pt idx="10">
                  <c:v>42.86</c:v>
                </c:pt>
                <c:pt idx="11">
                  <c:v>28.57</c:v>
                </c:pt>
                <c:pt idx="12">
                  <c:v>0</c:v>
                </c:pt>
                <c:pt idx="13">
                  <c:v>66.669999999999987</c:v>
                </c:pt>
                <c:pt idx="14">
                  <c:v>30</c:v>
                </c:pt>
                <c:pt idx="15">
                  <c:v>36.36</c:v>
                </c:pt>
                <c:pt idx="16">
                  <c:v>66.669999999999987</c:v>
                </c:pt>
                <c:pt idx="17">
                  <c:v>59.38</c:v>
                </c:pt>
                <c:pt idx="18">
                  <c:v>54.55</c:v>
                </c:pt>
                <c:pt idx="19">
                  <c:v>14.29</c:v>
                </c:pt>
                <c:pt idx="20">
                  <c:v>100</c:v>
                </c:pt>
                <c:pt idx="21">
                  <c:v>66.669999999999987</c:v>
                </c:pt>
                <c:pt idx="22">
                  <c:v>0</c:v>
                </c:pt>
                <c:pt idx="23">
                  <c:v>46.34</c:v>
                </c:pt>
                <c:pt idx="24">
                  <c:v>42.86</c:v>
                </c:pt>
                <c:pt idx="25">
                  <c:v>62.5</c:v>
                </c:pt>
                <c:pt idx="26">
                  <c:v>100</c:v>
                </c:pt>
                <c:pt idx="27">
                  <c:v>0</c:v>
                </c:pt>
                <c:pt idx="28">
                  <c:v>33.33</c:v>
                </c:pt>
                <c:pt idx="29">
                  <c:v>28.57</c:v>
                </c:pt>
                <c:pt idx="30">
                  <c:v>20</c:v>
                </c:pt>
                <c:pt idx="31">
                  <c:v>30</c:v>
                </c:pt>
                <c:pt idx="32">
                  <c:v>45.45</c:v>
                </c:pt>
                <c:pt idx="33">
                  <c:v>0</c:v>
                </c:pt>
                <c:pt idx="34">
                  <c:v>38.46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271F-4B55-AFBE-0E54E202BBA4}"/>
            </c:ext>
          </c:extLst>
        </c:ser>
        <c:ser>
          <c:idx val="2"/>
          <c:order val="2"/>
          <c:tx>
            <c:strRef>
              <c:f>'химия 2023-2025'!$P$1</c:f>
              <c:strCache>
                <c:ptCount val="1"/>
                <c:pt idx="0">
                  <c:v>от 61 до 80 баллов</c:v>
                </c:pt>
              </c:strCache>
            </c:strRef>
          </c:tx>
          <c:invertIfNegative val="0"/>
          <c:cat>
            <c:strRef>
              <c:f>'химия 2023-2025'!$M$2:$M$36</c:f>
              <c:strCache>
                <c:ptCount val="35"/>
                <c:pt idx="0">
                  <c:v>Агинский район</c:v>
                </c:pt>
                <c:pt idx="1">
                  <c:v>Акшинский район</c:v>
                </c:pt>
                <c:pt idx="2">
                  <c:v>Александрово-Заводский район</c:v>
                </c:pt>
                <c:pt idx="3">
                  <c:v>Балейский район</c:v>
                </c:pt>
                <c:pt idx="4">
                  <c:v>Борзинский район</c:v>
                </c:pt>
                <c:pt idx="5">
                  <c:v>г. Краснокаменск и Краснокаменский район</c:v>
                </c:pt>
                <c:pt idx="6">
                  <c:v>г. Петровск-Забайкальский</c:v>
                </c:pt>
                <c:pt idx="7">
                  <c:v>г. Чита</c:v>
                </c:pt>
                <c:pt idx="8">
                  <c:v>Газимуро-Заводский район</c:v>
                </c:pt>
                <c:pt idx="9">
                  <c:v>Дульдургинский район</c:v>
                </c:pt>
                <c:pt idx="10">
                  <c:v>Забайкальский район</c:v>
                </c:pt>
                <c:pt idx="11">
                  <c:v>ЗАТО п.Горный</c:v>
                </c:pt>
                <c:pt idx="12">
                  <c:v>Каларский район</c:v>
                </c:pt>
                <c:pt idx="13">
                  <c:v>Калганский район</c:v>
                </c:pt>
                <c:pt idx="14">
                  <c:v>Карымский район</c:v>
                </c:pt>
                <c:pt idx="15">
                  <c:v>Красночикойский район</c:v>
                </c:pt>
                <c:pt idx="16">
                  <c:v>Кыринский район</c:v>
                </c:pt>
                <c:pt idx="17">
                  <c:v>Могойтуйский район</c:v>
                </c:pt>
                <c:pt idx="18">
                  <c:v>Могочинский район</c:v>
                </c:pt>
                <c:pt idx="19">
                  <c:v>Нерчинский район</c:v>
                </c:pt>
                <c:pt idx="20">
                  <c:v>Нерчинско-Заводский район</c:v>
                </c:pt>
                <c:pt idx="21">
                  <c:v>Оловяннинский район</c:v>
                </c:pt>
                <c:pt idx="22">
                  <c:v>Ононский район</c:v>
                </c:pt>
                <c:pt idx="23">
                  <c:v>п. Агинское</c:v>
                </c:pt>
                <c:pt idx="24">
                  <c:v>Петровск-Забайкальский район</c:v>
                </c:pt>
                <c:pt idx="25">
                  <c:v>Приаргунский район</c:v>
                </c:pt>
                <c:pt idx="26">
                  <c:v>Сретенский район</c:v>
                </c:pt>
                <c:pt idx="27">
                  <c:v>Тунгиро-Олекминский район</c:v>
                </c:pt>
                <c:pt idx="28">
                  <c:v>Тунгокоченский район</c:v>
                </c:pt>
                <c:pt idx="29">
                  <c:v>Улетовский район</c:v>
                </c:pt>
                <c:pt idx="30">
                  <c:v>Хилокский район</c:v>
                </c:pt>
                <c:pt idx="31">
                  <c:v>Чернышевский район</c:v>
                </c:pt>
                <c:pt idx="32">
                  <c:v>Читинский район</c:v>
                </c:pt>
                <c:pt idx="33">
                  <c:v>Шелопугинский район</c:v>
                </c:pt>
                <c:pt idx="34">
                  <c:v>Шилкинский район</c:v>
                </c:pt>
              </c:strCache>
            </c:strRef>
          </c:cat>
          <c:val>
            <c:numRef>
              <c:f>'химия 2023-2025'!$P$2:$P$36</c:f>
              <c:numCache>
                <c:formatCode>0.00</c:formatCode>
                <c:ptCount val="35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25</c:v>
                </c:pt>
                <c:pt idx="5">
                  <c:v>34.620000000000012</c:v>
                </c:pt>
                <c:pt idx="6">
                  <c:v>20</c:v>
                </c:pt>
                <c:pt idx="7">
                  <c:v>28.88</c:v>
                </c:pt>
                <c:pt idx="8">
                  <c:v>100</c:v>
                </c:pt>
                <c:pt idx="9">
                  <c:v>0</c:v>
                </c:pt>
                <c:pt idx="10">
                  <c:v>14.29</c:v>
                </c:pt>
                <c:pt idx="11">
                  <c:v>42.86</c:v>
                </c:pt>
                <c:pt idx="12">
                  <c:v>50</c:v>
                </c:pt>
                <c:pt idx="13">
                  <c:v>0</c:v>
                </c:pt>
                <c:pt idx="14">
                  <c:v>30</c:v>
                </c:pt>
                <c:pt idx="15">
                  <c:v>27.27</c:v>
                </c:pt>
                <c:pt idx="16">
                  <c:v>33.33</c:v>
                </c:pt>
                <c:pt idx="17">
                  <c:v>21.88</c:v>
                </c:pt>
                <c:pt idx="18">
                  <c:v>9.09</c:v>
                </c:pt>
                <c:pt idx="19">
                  <c:v>42.86</c:v>
                </c:pt>
                <c:pt idx="20">
                  <c:v>0</c:v>
                </c:pt>
                <c:pt idx="21">
                  <c:v>0</c:v>
                </c:pt>
                <c:pt idx="22">
                  <c:v>50</c:v>
                </c:pt>
                <c:pt idx="23">
                  <c:v>34.15</c:v>
                </c:pt>
                <c:pt idx="24">
                  <c:v>28.57</c:v>
                </c:pt>
                <c:pt idx="25">
                  <c:v>12.5</c:v>
                </c:pt>
                <c:pt idx="26">
                  <c:v>0</c:v>
                </c:pt>
                <c:pt idx="27">
                  <c:v>0</c:v>
                </c:pt>
                <c:pt idx="28">
                  <c:v>16.670000000000005</c:v>
                </c:pt>
                <c:pt idx="29">
                  <c:v>14.29</c:v>
                </c:pt>
                <c:pt idx="30">
                  <c:v>0</c:v>
                </c:pt>
                <c:pt idx="31">
                  <c:v>20</c:v>
                </c:pt>
                <c:pt idx="32">
                  <c:v>18.18</c:v>
                </c:pt>
                <c:pt idx="33">
                  <c:v>0</c:v>
                </c:pt>
                <c:pt idx="34">
                  <c:v>15.38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271F-4B55-AFBE-0E54E202BBA4}"/>
            </c:ext>
          </c:extLst>
        </c:ser>
        <c:ser>
          <c:idx val="3"/>
          <c:order val="3"/>
          <c:tx>
            <c:strRef>
              <c:f>'химия 2023-2025'!$Q$1</c:f>
              <c:strCache>
                <c:ptCount val="1"/>
                <c:pt idx="0">
                  <c:v>от 81 до 100 баллов</c:v>
                </c:pt>
              </c:strCache>
            </c:strRef>
          </c:tx>
          <c:invertIfNegative val="0"/>
          <c:cat>
            <c:strRef>
              <c:f>'химия 2023-2025'!$M$2:$M$36</c:f>
              <c:strCache>
                <c:ptCount val="35"/>
                <c:pt idx="0">
                  <c:v>Агинский район</c:v>
                </c:pt>
                <c:pt idx="1">
                  <c:v>Акшинский район</c:v>
                </c:pt>
                <c:pt idx="2">
                  <c:v>Александрово-Заводский район</c:v>
                </c:pt>
                <c:pt idx="3">
                  <c:v>Балейский район</c:v>
                </c:pt>
                <c:pt idx="4">
                  <c:v>Борзинский район</c:v>
                </c:pt>
                <c:pt idx="5">
                  <c:v>г. Краснокаменск и Краснокаменский район</c:v>
                </c:pt>
                <c:pt idx="6">
                  <c:v>г. Петровск-Забайкальский</c:v>
                </c:pt>
                <c:pt idx="7">
                  <c:v>г. Чита</c:v>
                </c:pt>
                <c:pt idx="8">
                  <c:v>Газимуро-Заводский район</c:v>
                </c:pt>
                <c:pt idx="9">
                  <c:v>Дульдургинский район</c:v>
                </c:pt>
                <c:pt idx="10">
                  <c:v>Забайкальский район</c:v>
                </c:pt>
                <c:pt idx="11">
                  <c:v>ЗАТО п.Горный</c:v>
                </c:pt>
                <c:pt idx="12">
                  <c:v>Каларский район</c:v>
                </c:pt>
                <c:pt idx="13">
                  <c:v>Калганский район</c:v>
                </c:pt>
                <c:pt idx="14">
                  <c:v>Карымский район</c:v>
                </c:pt>
                <c:pt idx="15">
                  <c:v>Красночикойский район</c:v>
                </c:pt>
                <c:pt idx="16">
                  <c:v>Кыринский район</c:v>
                </c:pt>
                <c:pt idx="17">
                  <c:v>Могойтуйский район</c:v>
                </c:pt>
                <c:pt idx="18">
                  <c:v>Могочинский район</c:v>
                </c:pt>
                <c:pt idx="19">
                  <c:v>Нерчинский район</c:v>
                </c:pt>
                <c:pt idx="20">
                  <c:v>Нерчинско-Заводский район</c:v>
                </c:pt>
                <c:pt idx="21">
                  <c:v>Оловяннинский район</c:v>
                </c:pt>
                <c:pt idx="22">
                  <c:v>Ононский район</c:v>
                </c:pt>
                <c:pt idx="23">
                  <c:v>п. Агинское</c:v>
                </c:pt>
                <c:pt idx="24">
                  <c:v>Петровск-Забайкальский район</c:v>
                </c:pt>
                <c:pt idx="25">
                  <c:v>Приаргунский район</c:v>
                </c:pt>
                <c:pt idx="26">
                  <c:v>Сретенский район</c:v>
                </c:pt>
                <c:pt idx="27">
                  <c:v>Тунгиро-Олекминский район</c:v>
                </c:pt>
                <c:pt idx="28">
                  <c:v>Тунгокоченский район</c:v>
                </c:pt>
                <c:pt idx="29">
                  <c:v>Улетовский район</c:v>
                </c:pt>
                <c:pt idx="30">
                  <c:v>Хилокский район</c:v>
                </c:pt>
                <c:pt idx="31">
                  <c:v>Чернышевский район</c:v>
                </c:pt>
                <c:pt idx="32">
                  <c:v>Читинский район</c:v>
                </c:pt>
                <c:pt idx="33">
                  <c:v>Шелопугинский район</c:v>
                </c:pt>
                <c:pt idx="34">
                  <c:v>Шилкинский район</c:v>
                </c:pt>
              </c:strCache>
            </c:strRef>
          </c:cat>
          <c:val>
            <c:numRef>
              <c:f>'химия 2023-2025'!$Q$2:$Q$36</c:f>
              <c:numCache>
                <c:formatCode>General</c:formatCode>
                <c:ptCount val="35"/>
                <c:pt idx="0">
                  <c:v>16.670000000000005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7.6899999999999995</c:v>
                </c:pt>
                <c:pt idx="6">
                  <c:v>0</c:v>
                </c:pt>
                <c:pt idx="7">
                  <c:v>11.21</c:v>
                </c:pt>
                <c:pt idx="8">
                  <c:v>0</c:v>
                </c:pt>
                <c:pt idx="9">
                  <c:v>0</c:v>
                </c:pt>
                <c:pt idx="10">
                  <c:v>0</c:v>
                </c:pt>
                <c:pt idx="11">
                  <c:v>14.29</c:v>
                </c:pt>
                <c:pt idx="12">
                  <c:v>50</c:v>
                </c:pt>
                <c:pt idx="13">
                  <c:v>0</c:v>
                </c:pt>
                <c:pt idx="14">
                  <c:v>0</c:v>
                </c:pt>
                <c:pt idx="15">
                  <c:v>9.09</c:v>
                </c:pt>
                <c:pt idx="16">
                  <c:v>0</c:v>
                </c:pt>
                <c:pt idx="17">
                  <c:v>9.3800000000000008</c:v>
                </c:pt>
                <c:pt idx="18">
                  <c:v>0</c:v>
                </c:pt>
                <c:pt idx="19">
                  <c:v>0</c:v>
                </c:pt>
                <c:pt idx="20">
                  <c:v>0</c:v>
                </c:pt>
                <c:pt idx="21">
                  <c:v>0</c:v>
                </c:pt>
                <c:pt idx="22">
                  <c:v>0</c:v>
                </c:pt>
                <c:pt idx="23">
                  <c:v>14.63</c:v>
                </c:pt>
                <c:pt idx="24">
                  <c:v>28.57</c:v>
                </c:pt>
                <c:pt idx="25">
                  <c:v>0</c:v>
                </c:pt>
                <c:pt idx="26">
                  <c:v>0</c:v>
                </c:pt>
                <c:pt idx="27">
                  <c:v>0</c:v>
                </c:pt>
                <c:pt idx="28">
                  <c:v>16.670000000000005</c:v>
                </c:pt>
                <c:pt idx="29">
                  <c:v>0</c:v>
                </c:pt>
                <c:pt idx="30">
                  <c:v>10</c:v>
                </c:pt>
                <c:pt idx="31">
                  <c:v>20</c:v>
                </c:pt>
                <c:pt idx="32">
                  <c:v>9.09</c:v>
                </c:pt>
                <c:pt idx="33">
                  <c:v>0</c:v>
                </c:pt>
                <c:pt idx="34">
                  <c:v>15.38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271F-4B55-AFBE-0E54E202BBA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132463616"/>
        <c:axId val="132625152"/>
      </c:barChart>
      <c:catAx>
        <c:axId val="132463616"/>
        <c:scaling>
          <c:orientation val="minMax"/>
        </c:scaling>
        <c:delete val="0"/>
        <c:axPos val="l"/>
        <c:numFmt formatCode="General" sourceLinked="0"/>
        <c:majorTickMark val="out"/>
        <c:minorTickMark val="none"/>
        <c:tickLblPos val="nextTo"/>
        <c:txPr>
          <a:bodyPr/>
          <a:lstStyle/>
          <a:p>
            <a:pPr>
              <a:defRPr sz="1000"/>
            </a:pPr>
            <a:endParaRPr lang="ru-RU"/>
          </a:p>
        </c:txPr>
        <c:crossAx val="132625152"/>
        <c:crosses val="autoZero"/>
        <c:auto val="1"/>
        <c:lblAlgn val="ctr"/>
        <c:lblOffset val="100"/>
        <c:noMultiLvlLbl val="0"/>
      </c:catAx>
      <c:valAx>
        <c:axId val="132625152"/>
        <c:scaling>
          <c:orientation val="minMax"/>
        </c:scaling>
        <c:delete val="0"/>
        <c:axPos val="b"/>
        <c:majorGridlines/>
        <c:numFmt formatCode="0%" sourceLinked="1"/>
        <c:majorTickMark val="out"/>
        <c:minorTickMark val="none"/>
        <c:tickLblPos val="nextTo"/>
        <c:crossAx val="132463616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2.9142936687103257E-2"/>
          <c:y val="0.93043723994594518"/>
          <c:w val="0.96074909614706439"/>
          <c:h val="4.9077996705810832E-2"/>
        </c:manualLayout>
      </c:layout>
      <c:overlay val="0"/>
      <c:txPr>
        <a:bodyPr/>
        <a:lstStyle/>
        <a:p>
          <a:pPr>
            <a:defRPr b="1"/>
          </a:pPr>
          <a:endParaRPr lang="ru-RU"/>
        </a:p>
      </c:txPr>
    </c:legend>
    <c:plotVisOnly val="1"/>
    <c:dispBlanksAs val="gap"/>
    <c:showDLblsOverMax val="0"/>
  </c:chart>
  <c:txPr>
    <a:bodyPr/>
    <a:lstStyle/>
    <a:p>
      <a:pPr>
        <a:defRPr sz="1200">
          <a:latin typeface="Times New Roman" pitchFamily="18" charset="0"/>
          <a:cs typeface="Times New Roman" pitchFamily="18" charset="0"/>
        </a:defRPr>
      </a:pPr>
      <a:endParaRPr lang="ru-RU"/>
    </a:p>
  </c:txPr>
  <c:externalData r:id="rId1">
    <c:autoUpdate val="0"/>
  </c:externalData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vert="horz"/>
          <a:lstStyle/>
          <a:p>
            <a:pPr>
              <a:defRPr/>
            </a:pPr>
            <a:r>
              <a:rPr lang="ru-RU"/>
              <a:t>Динамика выполнения заданий КИМ ЕГЭ по химии</a:t>
            </a:r>
          </a:p>
        </c:rich>
      </c:tx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Лист2!$B$1</c:f>
              <c:strCache>
                <c:ptCount val="1"/>
                <c:pt idx="0">
                  <c:v>Средний процент выполнения заданий в 2024 г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val>
            <c:numRef>
              <c:f>Лист2!$B$2:$B$35</c:f>
              <c:numCache>
                <c:formatCode>General</c:formatCode>
                <c:ptCount val="34"/>
                <c:pt idx="0">
                  <c:v>73.569999999999993</c:v>
                </c:pt>
                <c:pt idx="1">
                  <c:v>73.940000000000026</c:v>
                </c:pt>
                <c:pt idx="2">
                  <c:v>58.41</c:v>
                </c:pt>
                <c:pt idx="3">
                  <c:v>52.68</c:v>
                </c:pt>
                <c:pt idx="4">
                  <c:v>54.34</c:v>
                </c:pt>
                <c:pt idx="5">
                  <c:v>59.43</c:v>
                </c:pt>
                <c:pt idx="6">
                  <c:v>36.880000000000003</c:v>
                </c:pt>
                <c:pt idx="7">
                  <c:v>40.11</c:v>
                </c:pt>
                <c:pt idx="8">
                  <c:v>37.15</c:v>
                </c:pt>
                <c:pt idx="9">
                  <c:v>58.96</c:v>
                </c:pt>
                <c:pt idx="10">
                  <c:v>50.28</c:v>
                </c:pt>
                <c:pt idx="11">
                  <c:v>38.260000000000012</c:v>
                </c:pt>
                <c:pt idx="12">
                  <c:v>40.480000000000004</c:v>
                </c:pt>
                <c:pt idx="13">
                  <c:v>34.01</c:v>
                </c:pt>
                <c:pt idx="14">
                  <c:v>36.78</c:v>
                </c:pt>
                <c:pt idx="15">
                  <c:v>44.730000000000011</c:v>
                </c:pt>
                <c:pt idx="16">
                  <c:v>41.220000000000013</c:v>
                </c:pt>
                <c:pt idx="17">
                  <c:v>62.48</c:v>
                </c:pt>
                <c:pt idx="18">
                  <c:v>70.430000000000007</c:v>
                </c:pt>
                <c:pt idx="19">
                  <c:v>65.430000000000007</c:v>
                </c:pt>
                <c:pt idx="20">
                  <c:v>68.95</c:v>
                </c:pt>
                <c:pt idx="21">
                  <c:v>39.65</c:v>
                </c:pt>
                <c:pt idx="22">
                  <c:v>73.940000000000026</c:v>
                </c:pt>
                <c:pt idx="23">
                  <c:v>36.32</c:v>
                </c:pt>
                <c:pt idx="24">
                  <c:v>34.57</c:v>
                </c:pt>
                <c:pt idx="25">
                  <c:v>42.88</c:v>
                </c:pt>
                <c:pt idx="26">
                  <c:v>54.160000000000011</c:v>
                </c:pt>
                <c:pt idx="27">
                  <c:v>22.919999999999995</c:v>
                </c:pt>
                <c:pt idx="28">
                  <c:v>25.88</c:v>
                </c:pt>
                <c:pt idx="29">
                  <c:v>46.77</c:v>
                </c:pt>
                <c:pt idx="30">
                  <c:v>22.37</c:v>
                </c:pt>
                <c:pt idx="31">
                  <c:v>20.07</c:v>
                </c:pt>
                <c:pt idx="32">
                  <c:v>24.95</c:v>
                </c:pt>
                <c:pt idx="33">
                  <c:v>3.7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678-4D90-9749-13C9275A472B}"/>
            </c:ext>
          </c:extLst>
        </c:ser>
        <c:ser>
          <c:idx val="1"/>
          <c:order val="1"/>
          <c:tx>
            <c:strRef>
              <c:f>Лист2!$C$1</c:f>
              <c:strCache>
                <c:ptCount val="1"/>
                <c:pt idx="0">
                  <c:v>Средний процент выполнения заданий в 2025 г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val>
            <c:numRef>
              <c:f>Лист2!$C$2:$C$35</c:f>
              <c:numCache>
                <c:formatCode>General</c:formatCode>
                <c:ptCount val="34"/>
                <c:pt idx="0">
                  <c:v>77.440000000000026</c:v>
                </c:pt>
                <c:pt idx="1">
                  <c:v>35.56</c:v>
                </c:pt>
                <c:pt idx="2">
                  <c:v>71.13</c:v>
                </c:pt>
                <c:pt idx="3">
                  <c:v>42.07</c:v>
                </c:pt>
                <c:pt idx="4">
                  <c:v>59.08</c:v>
                </c:pt>
                <c:pt idx="5">
                  <c:v>60.52</c:v>
                </c:pt>
                <c:pt idx="6">
                  <c:v>34.800000000000004</c:v>
                </c:pt>
                <c:pt idx="7">
                  <c:v>59.660000000000011</c:v>
                </c:pt>
                <c:pt idx="8">
                  <c:v>52.2</c:v>
                </c:pt>
                <c:pt idx="9">
                  <c:v>60.230000000000011</c:v>
                </c:pt>
                <c:pt idx="10">
                  <c:v>48.760000000000012</c:v>
                </c:pt>
                <c:pt idx="11">
                  <c:v>23.330000000000005</c:v>
                </c:pt>
                <c:pt idx="12">
                  <c:v>60.99</c:v>
                </c:pt>
                <c:pt idx="13">
                  <c:v>37.090000000000003</c:v>
                </c:pt>
                <c:pt idx="14">
                  <c:v>47.230000000000011</c:v>
                </c:pt>
                <c:pt idx="15">
                  <c:v>46.27</c:v>
                </c:pt>
                <c:pt idx="16">
                  <c:v>54.49</c:v>
                </c:pt>
                <c:pt idx="17">
                  <c:v>73.42</c:v>
                </c:pt>
                <c:pt idx="18">
                  <c:v>71.319999999999993</c:v>
                </c:pt>
                <c:pt idx="19">
                  <c:v>63.86</c:v>
                </c:pt>
                <c:pt idx="20">
                  <c:v>62.52</c:v>
                </c:pt>
                <c:pt idx="21">
                  <c:v>60.04</c:v>
                </c:pt>
                <c:pt idx="22">
                  <c:v>72.47</c:v>
                </c:pt>
                <c:pt idx="23">
                  <c:v>35.090000000000003</c:v>
                </c:pt>
                <c:pt idx="24">
                  <c:v>47.04</c:v>
                </c:pt>
                <c:pt idx="25">
                  <c:v>50.48</c:v>
                </c:pt>
                <c:pt idx="26">
                  <c:v>57.93</c:v>
                </c:pt>
                <c:pt idx="27">
                  <c:v>25.810000000000006</c:v>
                </c:pt>
                <c:pt idx="28">
                  <c:v>30.69</c:v>
                </c:pt>
                <c:pt idx="29">
                  <c:v>46.65</c:v>
                </c:pt>
                <c:pt idx="30">
                  <c:v>25.330000000000005</c:v>
                </c:pt>
                <c:pt idx="31">
                  <c:v>26.16</c:v>
                </c:pt>
                <c:pt idx="32">
                  <c:v>15.81</c:v>
                </c:pt>
                <c:pt idx="33">
                  <c:v>4.49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678-4D90-9749-13C9275A472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33139072"/>
        <c:axId val="133525888"/>
      </c:barChart>
      <c:catAx>
        <c:axId val="133139072"/>
        <c:scaling>
          <c:orientation val="minMax"/>
        </c:scaling>
        <c:delete val="0"/>
        <c:axPos val="b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vert="horz"/>
          <a:lstStyle/>
          <a:p>
            <a:pPr>
              <a:defRPr/>
            </a:pPr>
            <a:endParaRPr lang="ru-RU"/>
          </a:p>
        </c:txPr>
        <c:crossAx val="133525888"/>
        <c:crosses val="autoZero"/>
        <c:auto val="1"/>
        <c:lblAlgn val="ctr"/>
        <c:lblOffset val="100"/>
        <c:noMultiLvlLbl val="0"/>
      </c:catAx>
      <c:valAx>
        <c:axId val="13352588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vert="horz"/>
          <a:lstStyle/>
          <a:p>
            <a:pPr>
              <a:defRPr/>
            </a:pPr>
            <a:endParaRPr lang="ru-RU"/>
          </a:p>
        </c:txPr>
        <c:crossAx val="13313907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vert="horz"/>
        <a:lstStyle/>
        <a:p>
          <a:pPr>
            <a:defRPr b="1"/>
          </a:pPr>
          <a:endParaRPr lang="ru-RU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1200" baseline="0">
          <a:solidFill>
            <a:schemeClr val="tx1"/>
          </a:solidFill>
          <a:latin typeface="Times New Roman" pitchFamily="18" charset="0"/>
          <a:cs typeface="Times New Roman" pitchFamily="18" charset="0"/>
        </a:defRPr>
      </a:pPr>
      <a:endParaRPr lang="ru-RU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7BD225B-0B6E-49DE-B1A3-5280092452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82</Pages>
  <Words>22711</Words>
  <Characters>129459</Characters>
  <Application>Microsoft Office Word</Application>
  <DocSecurity>0</DocSecurity>
  <Lines>1078</Lines>
  <Paragraphs>303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Наталья</dc:creator>
  <cp:lastModifiedBy>Наталья</cp:lastModifiedBy>
  <cp:revision>19</cp:revision>
  <cp:lastPrinted>2025-07-14T04:31:00Z</cp:lastPrinted>
  <dcterms:created xsi:type="dcterms:W3CDTF">2025-08-16T06:22:00Z</dcterms:created>
  <dcterms:modified xsi:type="dcterms:W3CDTF">2025-08-18T04:22:00Z</dcterms:modified>
</cp:coreProperties>
</file>